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71950B6E" w:rsidR="004D69CD" w:rsidRDefault="004D69CD" w:rsidP="007E7C0A">
      <w:pPr>
        <w:spacing w:before="120"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4825A9">
        <w:rPr>
          <w:rFonts w:ascii="Tahoma" w:hAnsi="Tahoma" w:cs="Tahoma"/>
        </w:rPr>
        <w:t>11</w:t>
      </w:r>
      <w:r w:rsidRPr="0098379E">
        <w:rPr>
          <w:rFonts w:ascii="Tahoma" w:hAnsi="Tahoma" w:cs="Tahoma"/>
        </w:rPr>
        <w:t>»</w:t>
      </w:r>
      <w:r w:rsidR="00FC11EE" w:rsidRPr="0098379E">
        <w:rPr>
          <w:rFonts w:ascii="Tahoma" w:hAnsi="Tahoma" w:cs="Tahoma"/>
        </w:rPr>
        <w:t xml:space="preserve"> </w:t>
      </w:r>
      <w:r w:rsidR="00687B36">
        <w:rPr>
          <w:rFonts w:ascii="Tahoma" w:hAnsi="Tahoma" w:cs="Tahoma"/>
        </w:rPr>
        <w:t>ию</w:t>
      </w:r>
      <w:r w:rsidR="004825A9">
        <w:rPr>
          <w:rFonts w:ascii="Tahoma" w:hAnsi="Tahoma" w:cs="Tahoma"/>
        </w:rPr>
        <w:t>л</w:t>
      </w:r>
      <w:r w:rsidR="007E7C0A">
        <w:rPr>
          <w:rFonts w:ascii="Tahoma" w:hAnsi="Tahoma" w:cs="Tahoma"/>
        </w:rPr>
        <w:t>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4E1E4FC0"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r w:rsidR="004B2ED6">
        <w:rPr>
          <w:rFonts w:ascii="Tahoma" w:hAnsi="Tahoma" w:cs="Tahoma"/>
          <w:b/>
        </w:rPr>
        <w:t xml:space="preserve">, </w:t>
      </w:r>
      <w:r w:rsidR="004B2ED6" w:rsidRPr="004B2ED6">
        <w:rPr>
          <w:rFonts w:ascii="Tahoma" w:hAnsi="Tahoma" w:cs="Tahoma"/>
          <w:b/>
        </w:rPr>
        <w:t>УЧАСТНИКАМИ КОТОРОГО МОГУТ БЫТЬ ТОЛЬКО СУБЪЕКТЫ МАЛОГО И СРЕДНЕГО ПРЕДПРИНИМАТЕЛЬСТВА</w:t>
      </w:r>
    </w:p>
    <w:p w14:paraId="5CB7642B" w14:textId="43615605" w:rsidR="00D909B9" w:rsidRDefault="004D69CD" w:rsidP="000F0D9D">
      <w:pPr>
        <w:shd w:val="clear" w:color="auto" w:fill="FFFFFF"/>
        <w:tabs>
          <w:tab w:val="left" w:pos="993"/>
        </w:tabs>
        <w:spacing w:after="0" w:line="240" w:lineRule="auto"/>
        <w:ind w:firstLine="426"/>
        <w:jc w:val="center"/>
        <w:rPr>
          <w:rFonts w:ascii="Tahoma" w:hAnsi="Tahoma" w:cs="Tahoma"/>
          <w:b/>
          <w:caps/>
        </w:rPr>
      </w:pPr>
      <w:r w:rsidRPr="00914669">
        <w:rPr>
          <w:rFonts w:ascii="Tahoma" w:hAnsi="Tahoma" w:cs="Tahoma"/>
          <w:b/>
        </w:rPr>
        <w:t xml:space="preserve">НА ПРАВО ЗАКЛЮЧЕНИЯ ДОГОВОРА НА </w:t>
      </w:r>
      <w:r w:rsidR="00D96770">
        <w:rPr>
          <w:rFonts w:ascii="Tahoma" w:hAnsi="Tahoma" w:cs="Tahoma"/>
          <w:b/>
        </w:rPr>
        <w:t xml:space="preserve">ВЫПОЛНЕНИЕ РАБОТ ПО ОБСЛЕДОВАНИЮ И ОЦЕНКЕ ТЕХНИЧЕСКОГО СОСТОЯНИЯ СТРОИТЕЛЬНЫХ КОНСТРУКЦИЙ </w:t>
      </w:r>
      <w:r w:rsidR="00B076FD">
        <w:rPr>
          <w:rFonts w:ascii="Tahoma" w:hAnsi="Tahoma" w:cs="Tahoma"/>
          <w:b/>
          <w:caps/>
        </w:rPr>
        <w:t>ЗДАНИЙ</w:t>
      </w:r>
      <w:r w:rsidR="00DC1722" w:rsidRPr="00DC1722">
        <w:rPr>
          <w:rFonts w:ascii="Tahoma" w:hAnsi="Tahoma" w:cs="Tahoma"/>
          <w:b/>
          <w:caps/>
        </w:rPr>
        <w:t xml:space="preserve"> АО «</w:t>
      </w:r>
      <w:r w:rsidR="00936936">
        <w:rPr>
          <w:rFonts w:ascii="Tahoma" w:hAnsi="Tahoma" w:cs="Tahoma"/>
          <w:b/>
          <w:caps/>
        </w:rPr>
        <w:t>К</w:t>
      </w:r>
      <w:r w:rsidR="000F0D9D">
        <w:rPr>
          <w:rFonts w:ascii="Tahoma" w:hAnsi="Tahoma" w:cs="Tahoma"/>
          <w:b/>
          <w:caps/>
        </w:rPr>
        <w:t>РП</w:t>
      </w:r>
      <w:r w:rsidR="00DC1722" w:rsidRPr="00DC1722">
        <w:rPr>
          <w:rFonts w:ascii="Tahoma" w:hAnsi="Tahoma" w:cs="Tahoma"/>
          <w:b/>
          <w:caps/>
        </w:rPr>
        <w:t>»</w:t>
      </w:r>
    </w:p>
    <w:p w14:paraId="7A3C78DE" w14:textId="7974F0E5" w:rsidR="007515CA" w:rsidRDefault="007515CA" w:rsidP="00D909B9">
      <w:pPr>
        <w:shd w:val="clear" w:color="auto" w:fill="FFFFFF"/>
        <w:tabs>
          <w:tab w:val="left" w:pos="993"/>
        </w:tabs>
        <w:spacing w:after="0" w:line="240" w:lineRule="auto"/>
        <w:ind w:firstLine="426"/>
        <w:jc w:val="center"/>
        <w:rPr>
          <w:rFonts w:ascii="Tahoma" w:hAnsi="Tahoma" w:cs="Tahoma"/>
          <w:b/>
        </w:rPr>
      </w:pP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2977"/>
        <w:gridCol w:w="6095"/>
      </w:tblGrid>
      <w:tr w:rsidR="00773A90" w:rsidRPr="009F4AE9" w14:paraId="5B52325C" w14:textId="77777777" w:rsidTr="008B4F47">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5013C" w14:textId="77777777" w:rsidR="00773A90" w:rsidRPr="009F4AE9" w:rsidRDefault="00773A90" w:rsidP="00D7780C">
            <w:pPr>
              <w:rPr>
                <w:rFonts w:ascii="Tahoma" w:hAnsi="Tahoma" w:cs="Tahoma"/>
              </w:rPr>
            </w:pPr>
            <w:r w:rsidRPr="009F4AE9">
              <w:rPr>
                <w:rFonts w:ascii="Tahoma" w:eastAsia="Times New Roman" w:hAnsi="Tahoma" w:cs="Tahoma"/>
                <w:b/>
                <w:bCs/>
              </w:rPr>
              <w:t xml:space="preserve">№ </w:t>
            </w:r>
          </w:p>
          <w:p w14:paraId="537D4F16" w14:textId="77777777" w:rsidR="00773A90" w:rsidRPr="009F4AE9" w:rsidRDefault="00773A90" w:rsidP="00D7780C">
            <w:pPr>
              <w:rPr>
                <w:rFonts w:ascii="Tahoma" w:hAnsi="Tahoma" w:cs="Tahoma"/>
              </w:rPr>
            </w:pPr>
            <w:r w:rsidRPr="009F4AE9">
              <w:rPr>
                <w:rFonts w:ascii="Tahoma" w:eastAsia="Times New Roman" w:hAnsi="Tahoma" w:cs="Tahoma"/>
                <w:b/>
                <w:bCs/>
              </w:rPr>
              <w:t xml:space="preserve">п/п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4FD53D" w14:textId="77777777" w:rsidR="00773A90" w:rsidRPr="009F4AE9" w:rsidRDefault="00773A90" w:rsidP="00D7780C">
            <w:pPr>
              <w:jc w:val="center"/>
              <w:rPr>
                <w:rFonts w:ascii="Tahoma" w:hAnsi="Tahoma" w:cs="Tahoma"/>
              </w:rPr>
            </w:pPr>
            <w:r w:rsidRPr="009F4AE9">
              <w:rPr>
                <w:rFonts w:ascii="Tahoma" w:eastAsia="Times New Roman" w:hAnsi="Tahoma" w:cs="Tahoma"/>
                <w:b/>
                <w:bCs/>
              </w:rPr>
              <w:t xml:space="preserve">Наименование п/п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B43B42" w14:textId="77777777" w:rsidR="00773A90" w:rsidRPr="009F4AE9" w:rsidRDefault="00773A90" w:rsidP="00D7780C">
            <w:pPr>
              <w:ind w:right="137"/>
              <w:jc w:val="both"/>
              <w:rPr>
                <w:rFonts w:ascii="Tahoma" w:hAnsi="Tahoma" w:cs="Tahoma"/>
              </w:rPr>
            </w:pPr>
            <w:r w:rsidRPr="009F4AE9">
              <w:rPr>
                <w:rFonts w:ascii="Tahoma" w:eastAsia="Times New Roman" w:hAnsi="Tahoma" w:cs="Tahoma"/>
                <w:b/>
                <w:bCs/>
              </w:rPr>
              <w:t xml:space="preserve">Содержание </w:t>
            </w:r>
          </w:p>
        </w:tc>
      </w:tr>
      <w:tr w:rsidR="00773A90" w:rsidRPr="009F4AE9" w14:paraId="35DCC446" w14:textId="77777777" w:rsidTr="008B4F47">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2D606"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9A5E2" w14:textId="77777777" w:rsidR="00773A90" w:rsidRPr="009F4AE9" w:rsidRDefault="00773A90" w:rsidP="00D7780C">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E25AB" w14:textId="77777777" w:rsidR="00936936" w:rsidRPr="00183C33" w:rsidRDefault="00936936" w:rsidP="00936936">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41E8057C" w14:textId="77777777" w:rsidR="00936936" w:rsidRPr="00183C33" w:rsidRDefault="00936936" w:rsidP="00936936">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7D274341" w14:textId="77777777" w:rsidR="00936936" w:rsidRPr="00183C33" w:rsidRDefault="00936936" w:rsidP="00936936">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664C1351" w14:textId="77777777" w:rsidR="00936936" w:rsidRPr="00183C33" w:rsidRDefault="00936936" w:rsidP="00936936">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0F8DEA43"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5260CC07" w14:textId="77777777" w:rsidR="00936936" w:rsidRPr="00183C33" w:rsidRDefault="00936936" w:rsidP="00936936">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66801184"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5A2CE126"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06C653BD" w14:textId="77777777" w:rsidR="00936936" w:rsidRPr="00183C33" w:rsidRDefault="00936936" w:rsidP="00936936">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0187207A" w14:textId="77777777" w:rsidR="00936936" w:rsidRPr="00183C33" w:rsidRDefault="00936936" w:rsidP="00936936">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37F59F3E" w14:textId="77777777" w:rsidR="00936936" w:rsidRPr="00183C33" w:rsidRDefault="00936936" w:rsidP="00936936">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0542AAA9" w14:textId="77777777" w:rsidR="00940968" w:rsidRDefault="00940968" w:rsidP="00936936">
            <w:pPr>
              <w:rPr>
                <w:rFonts w:ascii="Tahoma" w:hAnsi="Tahoma" w:cs="Tahoma"/>
              </w:rPr>
            </w:pPr>
            <w:r>
              <w:rPr>
                <w:rFonts w:ascii="Tahoma" w:hAnsi="Tahoma" w:cs="Tahoma"/>
              </w:rPr>
              <w:t>Петроченко Татьяна Александровна</w:t>
            </w:r>
          </w:p>
          <w:p w14:paraId="238C8E7B" w14:textId="0B6346C4" w:rsidR="00936936" w:rsidRPr="00183C33" w:rsidRDefault="00936936" w:rsidP="00936936">
            <w:pPr>
              <w:rPr>
                <w:rFonts w:ascii="Tahoma" w:hAnsi="Tahoma" w:cs="Tahoma"/>
              </w:rPr>
            </w:pPr>
            <w:r w:rsidRPr="00183C33">
              <w:rPr>
                <w:rFonts w:ascii="Tahoma" w:hAnsi="Tahoma" w:cs="Tahoma"/>
              </w:rPr>
              <w:t>Тел. (391)</w:t>
            </w:r>
            <w:r w:rsidRPr="00183C33">
              <w:rPr>
                <w:rFonts w:ascii="Tahoma" w:hAnsi="Tahoma" w:cs="Tahoma"/>
                <w:b/>
              </w:rPr>
              <w:t xml:space="preserve"> </w:t>
            </w:r>
            <w:r w:rsidR="00940968">
              <w:rPr>
                <w:rFonts w:ascii="Tahoma" w:hAnsi="Tahoma" w:cs="Tahoma"/>
              </w:rPr>
              <w:t>252</w:t>
            </w:r>
            <w:r w:rsidRPr="00183C33">
              <w:rPr>
                <w:rFonts w:ascii="Tahoma" w:hAnsi="Tahoma" w:cs="Tahoma"/>
              </w:rPr>
              <w:t>-</w:t>
            </w:r>
            <w:r w:rsidR="00940968">
              <w:rPr>
                <w:rFonts w:ascii="Tahoma" w:hAnsi="Tahoma" w:cs="Tahoma"/>
              </w:rPr>
              <w:t>72</w:t>
            </w:r>
            <w:r w:rsidRPr="00183C33">
              <w:rPr>
                <w:rFonts w:ascii="Tahoma" w:hAnsi="Tahoma" w:cs="Tahoma"/>
              </w:rPr>
              <w:t>-</w:t>
            </w:r>
            <w:r w:rsidR="00940968">
              <w:rPr>
                <w:rFonts w:ascii="Tahoma" w:hAnsi="Tahoma" w:cs="Tahoma"/>
              </w:rPr>
              <w:t>28</w:t>
            </w:r>
          </w:p>
          <w:p w14:paraId="6242DC20" w14:textId="3873C282" w:rsidR="00936936" w:rsidRPr="00183C33" w:rsidRDefault="00936936" w:rsidP="0093693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00940968">
              <w:rPr>
                <w:rFonts w:ascii="Tahoma" w:hAnsi="Tahoma" w:cs="Tahoma"/>
              </w:rPr>
              <w:t xml:space="preserve">: </w:t>
            </w:r>
            <w:r w:rsidR="00940968">
              <w:rPr>
                <w:rFonts w:ascii="Arial" w:hAnsi="Arial" w:cs="Arial"/>
                <w:color w:val="0000FF"/>
                <w:sz w:val="20"/>
                <w:szCs w:val="20"/>
                <w:u w:val="single"/>
              </w:rPr>
              <w:t>PetrochenkoTA@nornik.ru</w:t>
            </w:r>
          </w:p>
          <w:p w14:paraId="3A03907E" w14:textId="77777777" w:rsidR="00936936" w:rsidRPr="00183C33" w:rsidRDefault="00936936" w:rsidP="00936936">
            <w:pPr>
              <w:rPr>
                <w:rStyle w:val="ac"/>
                <w:rFonts w:ascii="Tahoma" w:hAnsi="Tahoma" w:cs="Tahoma"/>
              </w:rPr>
            </w:pPr>
          </w:p>
          <w:p w14:paraId="35CAF596" w14:textId="77777777" w:rsidR="00936936" w:rsidRPr="000C3081" w:rsidRDefault="00936936" w:rsidP="00936936">
            <w:pPr>
              <w:rPr>
                <w:rFonts w:ascii="Tahoma" w:hAnsi="Tahoma" w:cs="Tahoma"/>
                <w:u w:val="single"/>
              </w:rPr>
            </w:pPr>
            <w:r w:rsidRPr="000C3081">
              <w:rPr>
                <w:rFonts w:ascii="Tahoma" w:hAnsi="Tahoma" w:cs="Tahoma"/>
                <w:u w:val="single"/>
              </w:rPr>
              <w:t>По техническим вопросам:</w:t>
            </w:r>
          </w:p>
          <w:p w14:paraId="463C3DBB" w14:textId="7FB474E0" w:rsidR="00936936" w:rsidRPr="006B6E78" w:rsidRDefault="006B6E78" w:rsidP="00936936">
            <w:pPr>
              <w:rPr>
                <w:rFonts w:ascii="Tahoma" w:hAnsi="Tahoma" w:cs="Tahoma"/>
              </w:rPr>
            </w:pPr>
            <w:r w:rsidRPr="006B6E78">
              <w:rPr>
                <w:rFonts w:ascii="Tahoma" w:hAnsi="Tahoma" w:cs="Tahoma"/>
              </w:rPr>
              <w:t xml:space="preserve">Куксина </w:t>
            </w:r>
            <w:r>
              <w:rPr>
                <w:rFonts w:ascii="Tahoma" w:hAnsi="Tahoma" w:cs="Tahoma"/>
              </w:rPr>
              <w:t>Н</w:t>
            </w:r>
            <w:r w:rsidRPr="006B6E78">
              <w:rPr>
                <w:rFonts w:ascii="Tahoma" w:hAnsi="Tahoma" w:cs="Tahoma"/>
              </w:rPr>
              <w:t>аталья Геннадьевна</w:t>
            </w:r>
          </w:p>
          <w:p w14:paraId="1018F84B" w14:textId="6E3F838B" w:rsidR="00936936" w:rsidRPr="008749DB" w:rsidRDefault="00936936" w:rsidP="00936936">
            <w:pPr>
              <w:rPr>
                <w:rFonts w:ascii="Tahoma" w:hAnsi="Tahoma" w:cs="Tahoma"/>
                <w:b/>
                <w:bCs/>
                <w:color w:val="000000"/>
                <w:lang w:val="en-US"/>
              </w:rPr>
            </w:pPr>
            <w:r w:rsidRPr="006B6E78">
              <w:rPr>
                <w:rFonts w:ascii="Tahoma" w:hAnsi="Tahoma" w:cs="Tahoma"/>
              </w:rPr>
              <w:t>Тел</w:t>
            </w:r>
            <w:r w:rsidRPr="008749DB">
              <w:rPr>
                <w:rFonts w:ascii="Tahoma" w:hAnsi="Tahoma" w:cs="Tahoma"/>
                <w:lang w:val="en-US"/>
              </w:rPr>
              <w:t xml:space="preserve">. </w:t>
            </w:r>
            <w:r w:rsidRPr="008749DB">
              <w:rPr>
                <w:rFonts w:ascii="Tahoma" w:hAnsi="Tahoma" w:cs="Tahoma"/>
                <w:bCs/>
                <w:color w:val="000000"/>
                <w:lang w:val="en-US"/>
              </w:rPr>
              <w:t xml:space="preserve">(252) </w:t>
            </w:r>
            <w:r w:rsidR="006B6E78" w:rsidRPr="008749DB">
              <w:rPr>
                <w:rFonts w:ascii="Tahoma" w:hAnsi="Tahoma" w:cs="Tahoma"/>
                <w:bCs/>
                <w:color w:val="000000"/>
                <w:lang w:val="en-US"/>
              </w:rPr>
              <w:t>72</w:t>
            </w:r>
            <w:r w:rsidR="008749DB" w:rsidRPr="00C302E8">
              <w:rPr>
                <w:rFonts w:ascii="Tahoma" w:hAnsi="Tahoma" w:cs="Tahoma"/>
                <w:bCs/>
                <w:color w:val="000000"/>
                <w:lang w:val="en-US"/>
              </w:rPr>
              <w:t xml:space="preserve"> </w:t>
            </w:r>
            <w:r w:rsidR="006B6E78" w:rsidRPr="008749DB">
              <w:rPr>
                <w:rFonts w:ascii="Tahoma" w:hAnsi="Tahoma" w:cs="Tahoma"/>
                <w:bCs/>
                <w:color w:val="000000"/>
                <w:lang w:val="en-US"/>
              </w:rPr>
              <w:t>79</w:t>
            </w:r>
          </w:p>
          <w:p w14:paraId="3321AFBE" w14:textId="6DC0FC06" w:rsidR="006B6E78" w:rsidRPr="008749DB" w:rsidRDefault="00936936" w:rsidP="006B6E78">
            <w:pPr>
              <w:rPr>
                <w:lang w:val="en-US"/>
              </w:rPr>
            </w:pPr>
            <w:r w:rsidRPr="006B6E78">
              <w:rPr>
                <w:rFonts w:ascii="Tahoma" w:hAnsi="Tahoma" w:cs="Tahoma"/>
                <w:lang w:val="en-US"/>
              </w:rPr>
              <w:t>e</w:t>
            </w:r>
            <w:r w:rsidRPr="008749DB">
              <w:rPr>
                <w:rFonts w:ascii="Tahoma" w:hAnsi="Tahoma" w:cs="Tahoma"/>
                <w:lang w:val="en-US"/>
              </w:rPr>
              <w:t>-</w:t>
            </w:r>
            <w:r w:rsidRPr="006B6E78">
              <w:rPr>
                <w:rFonts w:ascii="Tahoma" w:hAnsi="Tahoma" w:cs="Tahoma"/>
                <w:lang w:val="en-US"/>
              </w:rPr>
              <w:t>mail</w:t>
            </w:r>
            <w:r w:rsidRPr="008749DB">
              <w:rPr>
                <w:rFonts w:ascii="Tahoma" w:hAnsi="Tahoma" w:cs="Tahoma"/>
                <w:lang w:val="en-US"/>
              </w:rPr>
              <w:t xml:space="preserve">: </w:t>
            </w:r>
            <w:r w:rsidR="006B6E78" w:rsidRPr="008749DB">
              <w:rPr>
                <w:rFonts w:ascii="Arial" w:hAnsi="Arial" w:cs="Arial"/>
                <w:color w:val="0000FF"/>
                <w:sz w:val="20"/>
                <w:szCs w:val="20"/>
                <w:u w:val="single"/>
                <w:lang w:val="en-US"/>
              </w:rPr>
              <w:t>KuksinaNG@nornik.ru</w:t>
            </w:r>
          </w:p>
          <w:p w14:paraId="28FA020E" w14:textId="0E78BE4D" w:rsidR="00936936" w:rsidRPr="008749DB" w:rsidRDefault="00936936" w:rsidP="00936936">
            <w:pPr>
              <w:rPr>
                <w:rFonts w:ascii="Tahoma" w:hAnsi="Tahoma" w:cs="Tahoma"/>
                <w:lang w:val="en-US"/>
              </w:rPr>
            </w:pPr>
          </w:p>
          <w:p w14:paraId="0CEE87CF" w14:textId="10179C85" w:rsidR="00773A90" w:rsidRPr="009F4AE9" w:rsidRDefault="00936936" w:rsidP="00773A90">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9" w:history="1">
              <w:r w:rsidRPr="00530028">
                <w:rPr>
                  <w:rStyle w:val="ac"/>
                  <w:rFonts w:ascii="Tahoma" w:eastAsia="Times New Roman" w:hAnsi="Tahoma" w:cs="Tahoma"/>
                  <w:bCs/>
                  <w:lang w:val="en-US"/>
                </w:rPr>
                <w:t>www</w:t>
              </w:r>
              <w:r w:rsidRPr="00530028">
                <w:rPr>
                  <w:rStyle w:val="ac"/>
                  <w:rFonts w:ascii="Tahoma" w:eastAsia="Times New Roman" w:hAnsi="Tahoma" w:cs="Tahoma"/>
                  <w:bCs/>
                </w:rPr>
                <w:t>.</w:t>
              </w:r>
              <w:r w:rsidRPr="00530028">
                <w:rPr>
                  <w:rStyle w:val="ac"/>
                  <w:rFonts w:ascii="Tahoma" w:eastAsia="Times New Roman" w:hAnsi="Tahoma" w:cs="Tahoma"/>
                  <w:bCs/>
                  <w:lang w:val="en-US"/>
                </w:rPr>
                <w:t>krasrp</w:t>
              </w:r>
              <w:r w:rsidRPr="00530028">
                <w:rPr>
                  <w:rStyle w:val="ac"/>
                  <w:rFonts w:ascii="Tahoma" w:eastAsia="Times New Roman" w:hAnsi="Tahoma" w:cs="Tahoma"/>
                  <w:bCs/>
                </w:rPr>
                <w:t>.</w:t>
              </w:r>
              <w:r w:rsidRPr="00530028">
                <w:rPr>
                  <w:rStyle w:val="ac"/>
                  <w:rFonts w:ascii="Tahoma" w:eastAsia="Times New Roman" w:hAnsi="Tahoma" w:cs="Tahoma"/>
                  <w:bCs/>
                  <w:lang w:val="en-US"/>
                </w:rPr>
                <w:t>ru</w:t>
              </w:r>
            </w:hyperlink>
          </w:p>
        </w:tc>
      </w:tr>
      <w:tr w:rsidR="00773A90" w:rsidRPr="009F4AE9" w14:paraId="257444D6" w14:textId="77777777" w:rsidTr="008B4F47">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2947B"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737D4" w14:textId="77777777" w:rsidR="00773A90" w:rsidRPr="009F4AE9" w:rsidRDefault="00773A90" w:rsidP="00D7780C">
            <w:pPr>
              <w:rPr>
                <w:rFonts w:ascii="Tahoma" w:eastAsia="Times New Roman" w:hAnsi="Tahoma" w:cs="Tahoma"/>
              </w:rPr>
            </w:pPr>
            <w:r w:rsidRPr="009F4AE9">
              <w:rPr>
                <w:rFonts w:ascii="Tahoma" w:eastAsia="Times New Roman" w:hAnsi="Tahoma" w:cs="Tahoma"/>
              </w:rPr>
              <w:t>Номер извещения на ЕИС</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5B7AD" w14:textId="12AFB329" w:rsidR="00773A90" w:rsidRPr="009F4AE9" w:rsidRDefault="00773A90" w:rsidP="00D7780C">
            <w:pPr>
              <w:rPr>
                <w:rFonts w:ascii="Tahoma" w:hAnsi="Tahoma" w:cs="Tahoma"/>
              </w:rPr>
            </w:pPr>
            <w:r w:rsidRPr="009F4AE9">
              <w:rPr>
                <w:rFonts w:ascii="Tahoma" w:hAnsi="Tahoma" w:cs="Tahoma"/>
              </w:rPr>
              <w:t xml:space="preserve">Извещение № </w:t>
            </w:r>
            <w:bookmarkStart w:id="0" w:name="_GoBack"/>
            <w:bookmarkEnd w:id="0"/>
            <w:r w:rsidR="0047523F" w:rsidRPr="0047523F">
              <w:rPr>
                <w:rFonts w:ascii="Tahoma" w:hAnsi="Tahoma" w:cs="Tahoma"/>
                <w:highlight w:val="yellow"/>
              </w:rPr>
              <w:t>32515032796</w:t>
            </w:r>
          </w:p>
        </w:tc>
      </w:tr>
      <w:tr w:rsidR="00773A90" w:rsidRPr="009F4AE9" w14:paraId="1F11F4C2" w14:textId="77777777" w:rsidTr="008B4F47">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1892D"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86F79" w14:textId="77777777" w:rsidR="00773A90" w:rsidRPr="009F4AE9" w:rsidRDefault="00773A90" w:rsidP="00D7780C">
            <w:pPr>
              <w:rPr>
                <w:rFonts w:ascii="Tahoma" w:hAnsi="Tahoma" w:cs="Tahoma"/>
              </w:rPr>
            </w:pPr>
            <w:r w:rsidRPr="009F4AE9">
              <w:rPr>
                <w:rFonts w:ascii="Tahoma" w:eastAsia="Times New Roman" w:hAnsi="Tahoma" w:cs="Tahoma"/>
              </w:rPr>
              <w:t>Способ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92CA1" w14:textId="3DD3D217" w:rsidR="00773A90" w:rsidRPr="009F4AE9" w:rsidRDefault="004B2ED6" w:rsidP="00D7780C">
            <w:pPr>
              <w:ind w:right="137"/>
              <w:jc w:val="both"/>
              <w:rPr>
                <w:rFonts w:ascii="Tahoma" w:hAnsi="Tahoma" w:cs="Tahoma"/>
              </w:rPr>
            </w:pPr>
            <w:r w:rsidRPr="004B2ED6">
              <w:rPr>
                <w:rFonts w:ascii="Tahoma" w:eastAsia="Times New Roman" w:hAnsi="Tahoma" w:cs="Tahoma"/>
              </w:rPr>
              <w:t>Запрос котировок в электронной форме, участниками которого могут быть только субъекты малого и среднего предпринимательства</w:t>
            </w:r>
            <w:r>
              <w:rPr>
                <w:rFonts w:ascii="Tahoma" w:eastAsia="Times New Roman" w:hAnsi="Tahoma" w:cs="Tahoma"/>
              </w:rPr>
              <w:t>.</w:t>
            </w:r>
          </w:p>
        </w:tc>
      </w:tr>
      <w:tr w:rsidR="00773A90" w:rsidRPr="009F4AE9" w14:paraId="01688A88" w14:textId="77777777" w:rsidTr="008B4F47">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768E8"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0491F" w14:textId="77777777" w:rsidR="00773A90" w:rsidRPr="009F4AE9" w:rsidRDefault="00773A90" w:rsidP="00D7780C">
            <w:pPr>
              <w:rPr>
                <w:rFonts w:ascii="Tahoma" w:hAnsi="Tahoma" w:cs="Tahoma"/>
              </w:rPr>
            </w:pPr>
            <w:r w:rsidRPr="009F4AE9">
              <w:rPr>
                <w:rFonts w:ascii="Tahoma" w:hAnsi="Tahoma" w:cs="Tahoma"/>
              </w:rPr>
              <w:t>Наименование электронной площадки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216FC" w14:textId="5CCE4046" w:rsidR="00773A90" w:rsidRPr="009F4AE9" w:rsidRDefault="0047523F" w:rsidP="00D7780C">
            <w:pPr>
              <w:rPr>
                <w:rFonts w:ascii="Tahoma" w:hAnsi="Tahoma" w:cs="Tahoma"/>
              </w:rPr>
            </w:pPr>
            <w:hyperlink r:id="rId10" w:history="1">
              <w:r w:rsidR="00773A90" w:rsidRPr="002E5F97">
                <w:rPr>
                  <w:rFonts w:ascii="Tahoma" w:hAnsi="Tahoma" w:cs="Tahoma"/>
                </w:rPr>
                <w:t>Э</w:t>
              </w:r>
              <w:r w:rsidR="00773A90" w:rsidRPr="002E5F97">
                <w:rPr>
                  <w:rStyle w:val="ac"/>
                  <w:rFonts w:ascii="Tahoma" w:hAnsi="Tahoma" w:cs="Tahoma"/>
                  <w:color w:val="auto"/>
                  <w:u w:val="none"/>
                </w:rPr>
                <w:t xml:space="preserve">лектронная торговая площадка </w:t>
              </w:r>
            </w:hyperlink>
            <w:r w:rsidR="00773A90" w:rsidRPr="002E5F97">
              <w:rPr>
                <w:rStyle w:val="ac"/>
                <w:rFonts w:ascii="Tahoma" w:hAnsi="Tahoma" w:cs="Tahoma"/>
                <w:color w:val="auto"/>
                <w:u w:val="none"/>
              </w:rPr>
              <w:t>АО</w:t>
            </w:r>
            <w:r w:rsidR="00773A90" w:rsidRPr="002E5F97">
              <w:t xml:space="preserve"> «</w:t>
            </w:r>
            <w:r w:rsidR="00773A90" w:rsidRPr="002E5F97">
              <w:rPr>
                <w:rFonts w:ascii="Tahoma" w:hAnsi="Tahoma" w:cs="Tahoma"/>
              </w:rPr>
              <w:t>ТЭК-Торг»,</w:t>
            </w:r>
            <w:r w:rsidR="00773A90" w:rsidRPr="00A24123">
              <w:rPr>
                <w:rFonts w:ascii="Tahoma" w:hAnsi="Tahoma" w:cs="Tahoma"/>
              </w:rPr>
              <w:t xml:space="preserve"> по адресу в сети «Интернет»: </w:t>
            </w:r>
            <w:hyperlink r:id="rId11" w:history="1">
              <w:r w:rsidR="00773A90" w:rsidRPr="002E5F97">
                <w:rPr>
                  <w:rStyle w:val="ac"/>
                  <w:rFonts w:ascii="Tahoma" w:eastAsia="Times New Roman" w:hAnsi="Tahoma" w:cs="Tahoma"/>
                  <w:lang w:val="en-US"/>
                </w:rPr>
                <w:t>www</w:t>
              </w:r>
              <w:r w:rsidR="00773A90" w:rsidRPr="002E5F97">
                <w:rPr>
                  <w:rStyle w:val="ac"/>
                  <w:rFonts w:ascii="Tahoma" w:eastAsia="Times New Roman" w:hAnsi="Tahoma" w:cs="Tahoma"/>
                </w:rPr>
                <w:t>.</w:t>
              </w:r>
              <w:r w:rsidR="00773A90" w:rsidRPr="002E5F97">
                <w:rPr>
                  <w:rStyle w:val="ac"/>
                  <w:rFonts w:ascii="Tahoma" w:eastAsia="Times New Roman" w:hAnsi="Tahoma" w:cs="Tahoma"/>
                  <w:lang w:val="en-US"/>
                </w:rPr>
                <w:t>tektorg</w:t>
              </w:r>
              <w:r w:rsidR="00773A90" w:rsidRPr="002E5F97">
                <w:rPr>
                  <w:rStyle w:val="ac"/>
                  <w:rFonts w:ascii="Tahoma" w:eastAsia="Times New Roman" w:hAnsi="Tahoma" w:cs="Tahoma"/>
                </w:rPr>
                <w:t>.</w:t>
              </w:r>
              <w:r w:rsidR="00773A90" w:rsidRPr="002E5F97">
                <w:rPr>
                  <w:rStyle w:val="ac"/>
                  <w:rFonts w:ascii="Tahoma" w:eastAsia="Times New Roman" w:hAnsi="Tahoma" w:cs="Tahoma"/>
                  <w:lang w:val="en-US"/>
                </w:rPr>
                <w:t>ru</w:t>
              </w:r>
            </w:hyperlink>
            <w:r w:rsidR="00773A90" w:rsidRPr="002E5F97">
              <w:rPr>
                <w:rFonts w:ascii="Tahoma" w:hAnsi="Tahoma" w:cs="Tahoma"/>
              </w:rPr>
              <w:t xml:space="preserve"> (далее - ЭТП)</w:t>
            </w:r>
          </w:p>
        </w:tc>
      </w:tr>
      <w:tr w:rsidR="00773A90" w:rsidRPr="009F4AE9" w14:paraId="41134962" w14:textId="77777777" w:rsidTr="008B4F47">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229733BD"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right w:val="single" w:sz="4" w:space="0" w:color="000000" w:themeColor="text1"/>
            </w:tcBorders>
          </w:tcPr>
          <w:p w14:paraId="1DA89335" w14:textId="4A3B6643" w:rsidR="00773A90" w:rsidRPr="009F4AE9" w:rsidRDefault="00773A90" w:rsidP="00E0322E">
            <w:pPr>
              <w:rPr>
                <w:rFonts w:ascii="Tahoma" w:hAnsi="Tahoma" w:cs="Tahoma"/>
              </w:rPr>
            </w:pPr>
            <w:r w:rsidRPr="00D8005C">
              <w:rPr>
                <w:rFonts w:ascii="Tahoma" w:eastAsia="Times New Roman" w:hAnsi="Tahoma" w:cs="Tahoma"/>
              </w:rPr>
              <w:t xml:space="preserve">Предмет договора с указанием объема </w:t>
            </w:r>
            <w:r w:rsidR="00E0322E">
              <w:rPr>
                <w:rFonts w:ascii="Tahoma" w:eastAsia="Times New Roman" w:hAnsi="Tahoma" w:cs="Tahoma"/>
              </w:rPr>
              <w:t>выполняемых работ</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C59EF" w14:textId="46A378AB" w:rsidR="008749DB" w:rsidRDefault="00720808" w:rsidP="008749DB">
            <w:pPr>
              <w:jc w:val="both"/>
              <w:rPr>
                <w:rFonts w:ascii="Tahoma" w:hAnsi="Tahoma" w:cs="Tahoma"/>
                <w:color w:val="000000"/>
              </w:rPr>
            </w:pPr>
            <w:r>
              <w:rPr>
                <w:rFonts w:ascii="Tahoma" w:hAnsi="Tahoma" w:cs="Tahoma"/>
                <w:color w:val="000000"/>
              </w:rPr>
              <w:t>Выполнение работ по обследованию и оценке технического состояния строительных конструкций</w:t>
            </w:r>
            <w:r w:rsidR="00744885">
              <w:rPr>
                <w:rFonts w:ascii="Tahoma" w:hAnsi="Tahoma" w:cs="Tahoma"/>
                <w:color w:val="000000"/>
              </w:rPr>
              <w:t xml:space="preserve"> зданий АО «КРП»</w:t>
            </w:r>
            <w:r w:rsidR="00B076FD">
              <w:rPr>
                <w:rFonts w:ascii="Tahoma" w:hAnsi="Tahoma" w:cs="Tahoma"/>
                <w:color w:val="000000"/>
              </w:rPr>
              <w:t xml:space="preserve"> зданий</w:t>
            </w:r>
            <w:r w:rsidR="008749DB">
              <w:rPr>
                <w:rFonts w:ascii="Tahoma" w:hAnsi="Tahoma" w:cs="Tahoma"/>
                <w:color w:val="000000"/>
              </w:rPr>
              <w:t>:</w:t>
            </w:r>
          </w:p>
          <w:p w14:paraId="29432282" w14:textId="77777777" w:rsidR="008749DB" w:rsidRPr="00C85B2F" w:rsidRDefault="008749DB" w:rsidP="008749DB">
            <w:pPr>
              <w:tabs>
                <w:tab w:val="left" w:pos="90"/>
              </w:tabs>
              <w:ind w:firstLine="373"/>
              <w:jc w:val="both"/>
              <w:rPr>
                <w:rFonts w:ascii="Tahoma" w:hAnsi="Tahoma" w:cs="Tahoma"/>
              </w:rPr>
            </w:pPr>
            <w:r>
              <w:rPr>
                <w:rFonts w:ascii="Tahoma" w:hAnsi="Tahoma" w:cs="Tahoma"/>
                <w:color w:val="000000"/>
              </w:rPr>
              <w:t xml:space="preserve">1. </w:t>
            </w:r>
            <w:r w:rsidRPr="00C85B2F">
              <w:rPr>
                <w:rFonts w:ascii="Tahoma" w:hAnsi="Tahoma" w:cs="Tahoma"/>
              </w:rPr>
              <w:t>Здание конторы</w:t>
            </w:r>
            <w:r>
              <w:rPr>
                <w:rFonts w:ascii="Tahoma" w:hAnsi="Tahoma" w:cs="Tahoma"/>
              </w:rPr>
              <w:t>,</w:t>
            </w:r>
            <w:r w:rsidRPr="00C85B2F">
              <w:rPr>
                <w:rFonts w:ascii="Tahoma" w:hAnsi="Tahoma" w:cs="Tahoma"/>
              </w:rPr>
              <w:t xml:space="preserve"> инв. № 21 и бытовые помещения</w:t>
            </w:r>
            <w:r>
              <w:rPr>
                <w:rFonts w:ascii="Tahoma" w:hAnsi="Tahoma" w:cs="Tahoma"/>
              </w:rPr>
              <w:t>,</w:t>
            </w:r>
            <w:r w:rsidRPr="00C85B2F">
              <w:rPr>
                <w:rFonts w:ascii="Tahoma" w:hAnsi="Tahoma" w:cs="Tahoma"/>
              </w:rPr>
              <w:t xml:space="preserve"> инв. №81</w:t>
            </w:r>
            <w:r>
              <w:rPr>
                <w:rFonts w:ascii="Tahoma" w:hAnsi="Tahoma" w:cs="Tahoma"/>
              </w:rPr>
              <w:t>,</w:t>
            </w:r>
            <w:r w:rsidRPr="00C85B2F">
              <w:rPr>
                <w:rFonts w:ascii="Tahoma" w:hAnsi="Tahoma" w:cs="Tahoma"/>
              </w:rPr>
              <w:tab/>
              <w:t>кадастровый №24:50:0600013:676</w:t>
            </w:r>
            <w:r>
              <w:rPr>
                <w:rFonts w:ascii="Tahoma" w:hAnsi="Tahoma" w:cs="Tahoma"/>
              </w:rPr>
              <w:t>;</w:t>
            </w:r>
          </w:p>
          <w:p w14:paraId="11EC2283" w14:textId="05169ACA" w:rsidR="008749DB" w:rsidRPr="00C85B2F" w:rsidRDefault="008749DB" w:rsidP="008749DB">
            <w:pPr>
              <w:tabs>
                <w:tab w:val="left" w:pos="90"/>
              </w:tabs>
              <w:ind w:firstLine="373"/>
              <w:jc w:val="both"/>
              <w:rPr>
                <w:rFonts w:ascii="Tahoma" w:hAnsi="Tahoma" w:cs="Tahoma"/>
              </w:rPr>
            </w:pPr>
            <w:r w:rsidRPr="00C85B2F">
              <w:rPr>
                <w:rFonts w:ascii="Tahoma" w:hAnsi="Tahoma" w:cs="Tahoma"/>
              </w:rPr>
              <w:t>2. Центральная распределительная подстанция (РП-114)</w:t>
            </w:r>
            <w:r>
              <w:rPr>
                <w:rFonts w:ascii="Tahoma" w:hAnsi="Tahoma" w:cs="Tahoma"/>
              </w:rPr>
              <w:t>,</w:t>
            </w:r>
            <w:r w:rsidRPr="00C85B2F">
              <w:rPr>
                <w:rFonts w:ascii="Tahoma" w:hAnsi="Tahoma" w:cs="Tahoma"/>
              </w:rPr>
              <w:t xml:space="preserve"> инв. № 62 А</w:t>
            </w:r>
            <w:r>
              <w:rPr>
                <w:rFonts w:ascii="Tahoma" w:hAnsi="Tahoma" w:cs="Tahoma"/>
              </w:rPr>
              <w:t>,</w:t>
            </w:r>
            <w:r w:rsidRPr="00C85B2F">
              <w:rPr>
                <w:rFonts w:ascii="Tahoma" w:hAnsi="Tahoma" w:cs="Tahoma"/>
              </w:rPr>
              <w:t xml:space="preserve"> кадастровый №24:50:0600013:573</w:t>
            </w:r>
            <w:r>
              <w:rPr>
                <w:rFonts w:ascii="Tahoma" w:hAnsi="Tahoma" w:cs="Tahoma"/>
              </w:rPr>
              <w:t>;</w:t>
            </w:r>
            <w:r w:rsidRPr="00C85B2F">
              <w:rPr>
                <w:rFonts w:ascii="Tahoma" w:hAnsi="Tahoma" w:cs="Tahoma"/>
              </w:rPr>
              <w:t xml:space="preserve">   </w:t>
            </w:r>
            <w:r w:rsidRPr="00C85B2F">
              <w:rPr>
                <w:rFonts w:ascii="Tahoma" w:hAnsi="Tahoma" w:cs="Tahoma"/>
              </w:rPr>
              <w:tab/>
              <w:t xml:space="preserve">3. Здание пожарного депо 2-х этажное инв.№3 8.1 (доля </w:t>
            </w:r>
            <w:r w:rsidRPr="00C85B2F">
              <w:rPr>
                <w:rFonts w:ascii="Tahoma" w:hAnsi="Tahoma" w:cs="Tahoma"/>
              </w:rPr>
              <w:lastRenderedPageBreak/>
              <w:t>0,16), инв. № 38.2 (доля 0,84), кадастровый №24:50:0600013:689</w:t>
            </w:r>
            <w:r>
              <w:rPr>
                <w:rFonts w:ascii="Tahoma" w:hAnsi="Tahoma" w:cs="Tahoma"/>
              </w:rPr>
              <w:t>;</w:t>
            </w:r>
            <w:r w:rsidRPr="00C85B2F">
              <w:rPr>
                <w:rFonts w:ascii="Tahoma" w:hAnsi="Tahoma" w:cs="Tahoma"/>
              </w:rPr>
              <w:tab/>
            </w:r>
          </w:p>
          <w:p w14:paraId="2AF4B835" w14:textId="77777777" w:rsidR="008749DB" w:rsidRDefault="008749DB" w:rsidP="008749DB">
            <w:pPr>
              <w:tabs>
                <w:tab w:val="left" w:pos="90"/>
              </w:tabs>
              <w:ind w:firstLine="373"/>
              <w:jc w:val="both"/>
              <w:rPr>
                <w:rFonts w:ascii="Tahoma" w:hAnsi="Tahoma" w:cs="Tahoma"/>
              </w:rPr>
            </w:pPr>
            <w:r w:rsidRPr="00C85B2F">
              <w:rPr>
                <w:rFonts w:ascii="Tahoma" w:hAnsi="Tahoma" w:cs="Tahoma"/>
              </w:rPr>
              <w:t>4. Склад № 34</w:t>
            </w:r>
            <w:r>
              <w:rPr>
                <w:rFonts w:ascii="Tahoma" w:hAnsi="Tahoma" w:cs="Tahoma"/>
              </w:rPr>
              <w:t>,</w:t>
            </w:r>
            <w:r w:rsidRPr="00C85B2F">
              <w:rPr>
                <w:rFonts w:ascii="Tahoma" w:hAnsi="Tahoma" w:cs="Tahoma"/>
              </w:rPr>
              <w:t xml:space="preserve"> </w:t>
            </w:r>
            <w:r>
              <w:rPr>
                <w:rFonts w:ascii="Tahoma" w:hAnsi="Tahoma" w:cs="Tahoma"/>
              </w:rPr>
              <w:t xml:space="preserve">инв. №42, </w:t>
            </w:r>
            <w:r w:rsidRPr="00C85B2F">
              <w:rPr>
                <w:rFonts w:ascii="Tahoma" w:hAnsi="Tahoma" w:cs="Tahoma"/>
              </w:rPr>
              <w:t>кадастровый №24:50:0000000:176705</w:t>
            </w:r>
            <w:r>
              <w:rPr>
                <w:rFonts w:ascii="Tahoma" w:hAnsi="Tahoma" w:cs="Tahoma"/>
              </w:rPr>
              <w:t>;</w:t>
            </w:r>
          </w:p>
          <w:p w14:paraId="094BA113" w14:textId="77777777" w:rsidR="008749DB" w:rsidRPr="00C85B2F" w:rsidRDefault="008749DB" w:rsidP="008749DB">
            <w:pPr>
              <w:tabs>
                <w:tab w:val="left" w:pos="90"/>
              </w:tabs>
              <w:ind w:firstLine="373"/>
              <w:jc w:val="both"/>
              <w:rPr>
                <w:rFonts w:ascii="Tahoma" w:hAnsi="Tahoma" w:cs="Tahoma"/>
              </w:rPr>
            </w:pPr>
            <w:r>
              <w:rPr>
                <w:rFonts w:ascii="Tahoma" w:hAnsi="Tahoma" w:cs="Tahoma"/>
              </w:rPr>
              <w:t>5</w:t>
            </w:r>
            <w:r w:rsidRPr="00C85B2F">
              <w:rPr>
                <w:rFonts w:ascii="Tahoma" w:hAnsi="Tahoma" w:cs="Tahoma"/>
              </w:rPr>
              <w:t>.</w:t>
            </w:r>
            <w:r>
              <w:rPr>
                <w:rFonts w:ascii="Tahoma" w:hAnsi="Tahoma" w:cs="Tahoma"/>
              </w:rPr>
              <w:t xml:space="preserve"> </w:t>
            </w:r>
            <w:r w:rsidRPr="00C85B2F">
              <w:rPr>
                <w:rFonts w:ascii="Tahoma" w:hAnsi="Tahoma" w:cs="Tahoma"/>
              </w:rPr>
              <w:t>Здание механической мастерской</w:t>
            </w:r>
            <w:r>
              <w:rPr>
                <w:rFonts w:ascii="Tahoma" w:hAnsi="Tahoma" w:cs="Tahoma"/>
              </w:rPr>
              <w:t>,</w:t>
            </w:r>
            <w:r w:rsidRPr="00C85B2F">
              <w:rPr>
                <w:rFonts w:ascii="Tahoma" w:hAnsi="Tahoma" w:cs="Tahoma"/>
              </w:rPr>
              <w:t xml:space="preserve"> инв. №58</w:t>
            </w:r>
            <w:r>
              <w:rPr>
                <w:rFonts w:ascii="Tahoma" w:hAnsi="Tahoma" w:cs="Tahoma"/>
              </w:rPr>
              <w:t>,</w:t>
            </w:r>
            <w:r w:rsidRPr="00C85B2F">
              <w:rPr>
                <w:rFonts w:ascii="Tahoma" w:hAnsi="Tahoma" w:cs="Tahoma"/>
              </w:rPr>
              <w:tab/>
              <w:t>кадастровый №24:50:0700142:310</w:t>
            </w:r>
            <w:r>
              <w:rPr>
                <w:rFonts w:ascii="Tahoma" w:hAnsi="Tahoma" w:cs="Tahoma"/>
              </w:rPr>
              <w:t>;</w:t>
            </w:r>
          </w:p>
          <w:p w14:paraId="356F04E2" w14:textId="77777777" w:rsidR="008749DB" w:rsidRPr="00C85B2F" w:rsidRDefault="008749DB" w:rsidP="008749DB">
            <w:pPr>
              <w:tabs>
                <w:tab w:val="left" w:pos="90"/>
              </w:tabs>
              <w:ind w:firstLine="373"/>
              <w:jc w:val="both"/>
              <w:rPr>
                <w:rFonts w:ascii="Tahoma" w:hAnsi="Tahoma" w:cs="Tahoma"/>
              </w:rPr>
            </w:pPr>
            <w:r w:rsidRPr="00C85B2F">
              <w:rPr>
                <w:rFonts w:ascii="Tahoma" w:hAnsi="Tahoma" w:cs="Tahoma"/>
              </w:rPr>
              <w:t>6. Прачечная, туалет Инв. №961А, кадастровый №24:50:0700142:362</w:t>
            </w:r>
            <w:r>
              <w:rPr>
                <w:rFonts w:ascii="Tahoma" w:hAnsi="Tahoma" w:cs="Tahoma"/>
              </w:rPr>
              <w:t>.</w:t>
            </w:r>
            <w:r w:rsidRPr="00C85B2F">
              <w:rPr>
                <w:rFonts w:ascii="Tahoma" w:hAnsi="Tahoma" w:cs="Tahoma"/>
              </w:rPr>
              <w:t xml:space="preserve">   </w:t>
            </w:r>
          </w:p>
          <w:p w14:paraId="38AF46CF" w14:textId="77777777" w:rsidR="008749DB" w:rsidRDefault="008749DB" w:rsidP="00DC1722">
            <w:pPr>
              <w:rPr>
                <w:rFonts w:ascii="Tahoma" w:hAnsi="Tahoma" w:cs="Tahoma"/>
              </w:rPr>
            </w:pPr>
          </w:p>
          <w:p w14:paraId="67656C60" w14:textId="4AB852B0" w:rsidR="00773A90" w:rsidRPr="00B975DA" w:rsidRDefault="008749DB" w:rsidP="00DC1722">
            <w:pPr>
              <w:rPr>
                <w:rFonts w:ascii="Tahoma" w:hAnsi="Tahoma" w:cs="Tahoma"/>
              </w:rPr>
            </w:pPr>
            <w:r w:rsidRPr="004569B5">
              <w:rPr>
                <w:rFonts w:ascii="Tahoma" w:hAnsi="Tahoma" w:cs="Tahoma"/>
              </w:rPr>
              <w:t xml:space="preserve"> </w:t>
            </w:r>
            <w:r w:rsidR="00773A90" w:rsidRPr="004569B5">
              <w:rPr>
                <w:rFonts w:ascii="Tahoma" w:hAnsi="Tahoma" w:cs="Tahoma"/>
              </w:rPr>
              <w:t>(</w:t>
            </w:r>
            <w:r w:rsidR="00773A90" w:rsidRPr="00687B36">
              <w:rPr>
                <w:rFonts w:ascii="Tahoma" w:hAnsi="Tahoma" w:cs="Tahoma"/>
              </w:rPr>
              <w:t xml:space="preserve">п. </w:t>
            </w:r>
            <w:r w:rsidR="00687B36">
              <w:rPr>
                <w:rFonts w:ascii="Tahoma" w:hAnsi="Tahoma" w:cs="Tahoma"/>
              </w:rPr>
              <w:t xml:space="preserve">78 </w:t>
            </w:r>
            <w:r w:rsidR="00773A90" w:rsidRPr="00B975DA">
              <w:rPr>
                <w:rFonts w:ascii="Tahoma" w:hAnsi="Tahoma" w:cs="Tahoma"/>
              </w:rPr>
              <w:t xml:space="preserve">плана закупок 2025 г.-2027 г.) </w:t>
            </w:r>
          </w:p>
          <w:p w14:paraId="38FB9663" w14:textId="34160AE9" w:rsidR="00773A90" w:rsidRPr="00B975DA" w:rsidRDefault="00773A90" w:rsidP="00773A90">
            <w:pPr>
              <w:rPr>
                <w:rFonts w:ascii="Tahoma" w:hAnsi="Tahoma" w:cs="Tahoma"/>
              </w:rPr>
            </w:pPr>
            <w:r w:rsidRPr="00B975DA">
              <w:rPr>
                <w:rFonts w:ascii="Tahoma" w:hAnsi="Tahoma" w:cs="Tahoma"/>
              </w:rPr>
              <w:t xml:space="preserve">ОКПД2 </w:t>
            </w:r>
            <w:r w:rsidR="008551F4" w:rsidRPr="008551F4">
              <w:rPr>
                <w:rFonts w:ascii="Tahoma" w:hAnsi="Tahoma" w:cs="Tahoma"/>
              </w:rPr>
              <w:t>71.20.19</w:t>
            </w:r>
          </w:p>
          <w:p w14:paraId="573255D2" w14:textId="6157FAE3" w:rsidR="00773A90" w:rsidRPr="00785483" w:rsidRDefault="00773A90" w:rsidP="00E0322E">
            <w:pPr>
              <w:rPr>
                <w:rFonts w:ascii="Tahoma" w:hAnsi="Tahoma" w:cs="Tahoma"/>
                <w:sz w:val="24"/>
                <w:szCs w:val="24"/>
              </w:rPr>
            </w:pPr>
            <w:r w:rsidRPr="009F4AE9">
              <w:rPr>
                <w:rFonts w:ascii="Tahoma" w:eastAsia="Times New Roman" w:hAnsi="Tahoma" w:cs="Tahoma"/>
              </w:rPr>
              <w:t xml:space="preserve">Требования к </w:t>
            </w:r>
            <w:r w:rsidR="00E0322E">
              <w:rPr>
                <w:rFonts w:ascii="Tahoma" w:eastAsia="Times New Roman" w:hAnsi="Tahoma" w:cs="Tahoma"/>
              </w:rPr>
              <w:t>выполнению работ</w:t>
            </w:r>
            <w:r w:rsidRPr="009F4AE9">
              <w:rPr>
                <w:rFonts w:ascii="Tahoma" w:eastAsia="Times New Roman" w:hAnsi="Tahoma" w:cs="Tahoma"/>
              </w:rPr>
              <w:t xml:space="preserve"> определяются техническим заданием – Раздел 3 Извещения</w:t>
            </w:r>
            <w:r w:rsidRPr="009F4AE9">
              <w:rPr>
                <w:rFonts w:ascii="Tahoma" w:hAnsi="Tahoma" w:cs="Tahoma"/>
              </w:rPr>
              <w:t>.</w:t>
            </w:r>
          </w:p>
        </w:tc>
      </w:tr>
      <w:tr w:rsidR="00773A90" w:rsidRPr="009F4AE9" w14:paraId="37CD303B" w14:textId="77777777" w:rsidTr="008B4F47">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30441"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6E84F" w14:textId="77777777" w:rsidR="00773A90" w:rsidRPr="009F4AE9" w:rsidRDefault="00773A90" w:rsidP="00773A90">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B0F78" w14:textId="24CFBEB2" w:rsidR="00773A90" w:rsidRPr="008F1674" w:rsidRDefault="00744885" w:rsidP="00CF613D">
            <w:pPr>
              <w:pStyle w:val="af3"/>
              <w:spacing w:before="0" w:beforeAutospacing="0" w:after="0" w:afterAutospacing="0" w:line="288" w:lineRule="atLeast"/>
              <w:jc w:val="both"/>
              <w:rPr>
                <w:rFonts w:ascii="Tahoma" w:hAnsi="Tahoma" w:cs="Tahoma"/>
                <w:b/>
                <w:bCs/>
                <w:color w:val="000000"/>
                <w:sz w:val="22"/>
                <w:szCs w:val="22"/>
              </w:rPr>
            </w:pPr>
            <w:r w:rsidRPr="003047EB">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73A90" w:rsidRPr="009F4AE9" w14:paraId="10DA315A" w14:textId="77777777" w:rsidTr="008B4F47">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025C4"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5C458" w14:textId="77777777" w:rsidR="00773A90" w:rsidRPr="009F4AE9" w:rsidRDefault="00773A90" w:rsidP="00773A90">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EB418B" w14:textId="6770750C" w:rsidR="00C546F9" w:rsidRPr="0013145C" w:rsidRDefault="008560A3" w:rsidP="00C546F9">
            <w:pPr>
              <w:jc w:val="both"/>
              <w:rPr>
                <w:rFonts w:ascii="Tahoma" w:eastAsia="Times New Roman" w:hAnsi="Tahoma" w:cs="Tahoma"/>
                <w:b/>
              </w:rPr>
            </w:pPr>
            <w:r>
              <w:rPr>
                <w:rFonts w:ascii="Tahoma" w:hAnsi="Tahoma" w:cs="Tahoma"/>
                <w:b/>
                <w:bCs/>
                <w:color w:val="000000"/>
              </w:rPr>
              <w:t>  2 038 333</w:t>
            </w:r>
            <w:r w:rsidR="00DC1722" w:rsidRPr="000F19AE">
              <w:rPr>
                <w:rFonts w:ascii="Tahoma" w:hAnsi="Tahoma" w:cs="Tahoma"/>
                <w:b/>
                <w:bCs/>
                <w:color w:val="000000"/>
              </w:rPr>
              <w:t xml:space="preserve"> </w:t>
            </w:r>
            <w:r w:rsidR="00773A90" w:rsidRPr="000F19AE">
              <w:rPr>
                <w:rFonts w:ascii="Tahoma" w:hAnsi="Tahoma" w:cs="Tahoma"/>
                <w:b/>
                <w:bCs/>
                <w:color w:val="000000"/>
              </w:rPr>
              <w:t>(</w:t>
            </w:r>
            <w:r w:rsidR="000F19AE" w:rsidRPr="000F19AE">
              <w:rPr>
                <w:rFonts w:ascii="Tahoma" w:hAnsi="Tahoma" w:cs="Tahoma"/>
                <w:b/>
                <w:bCs/>
                <w:color w:val="000000"/>
              </w:rPr>
              <w:t xml:space="preserve">два </w:t>
            </w:r>
            <w:r>
              <w:rPr>
                <w:rFonts w:ascii="Tahoma" w:hAnsi="Tahoma" w:cs="Tahoma"/>
                <w:b/>
                <w:bCs/>
                <w:color w:val="000000"/>
              </w:rPr>
              <w:t>миллиона тридцать восемь тысяч триста тридцать три</w:t>
            </w:r>
            <w:r w:rsidR="00DC1722" w:rsidRPr="000F19AE">
              <w:rPr>
                <w:rFonts w:ascii="Tahoma" w:hAnsi="Tahoma" w:cs="Tahoma"/>
                <w:b/>
                <w:bCs/>
                <w:color w:val="000000"/>
              </w:rPr>
              <w:t>)</w:t>
            </w:r>
            <w:r>
              <w:rPr>
                <w:rFonts w:ascii="Tahoma" w:hAnsi="Tahoma" w:cs="Tahoma"/>
                <w:b/>
                <w:bCs/>
                <w:color w:val="000000"/>
              </w:rPr>
              <w:t xml:space="preserve"> рубля 33 копейки</w:t>
            </w:r>
            <w:r w:rsidR="00773A90" w:rsidRPr="000F19AE">
              <w:rPr>
                <w:rFonts w:ascii="Tahoma" w:hAnsi="Tahoma" w:cs="Tahoma"/>
                <w:b/>
                <w:bCs/>
                <w:color w:val="000000"/>
              </w:rPr>
              <w:t xml:space="preserve">, </w:t>
            </w:r>
            <w:r w:rsidR="00744885">
              <w:rPr>
                <w:rFonts w:ascii="Tahoma" w:hAnsi="Tahoma" w:cs="Tahoma"/>
                <w:b/>
                <w:bCs/>
                <w:color w:val="000000"/>
              </w:rPr>
              <w:t>без НДС</w:t>
            </w:r>
            <w:r w:rsidR="00C546F9" w:rsidRPr="000F19AE">
              <w:rPr>
                <w:rFonts w:ascii="Tahoma" w:eastAsia="Times New Roman" w:hAnsi="Tahoma" w:cs="Tahoma"/>
                <w:b/>
              </w:rPr>
              <w:t>.</w:t>
            </w:r>
          </w:p>
          <w:p w14:paraId="6700776C" w14:textId="77777777" w:rsidR="00C546F9" w:rsidRDefault="00C546F9" w:rsidP="00773A90">
            <w:pPr>
              <w:ind w:right="57" w:firstLine="430"/>
              <w:jc w:val="both"/>
              <w:rPr>
                <w:rFonts w:ascii="Tahoma" w:hAnsi="Tahoma" w:cs="Tahoma"/>
                <w:bCs/>
              </w:rPr>
            </w:pPr>
          </w:p>
          <w:p w14:paraId="4C62995F" w14:textId="77777777" w:rsidR="00773A90" w:rsidRPr="007775BD" w:rsidRDefault="00773A90" w:rsidP="00773A9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3435D932" w14:textId="7DA2BF47" w:rsidR="00773A90" w:rsidRPr="002E5F97" w:rsidRDefault="00773A90" w:rsidP="00773A90">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773A90" w:rsidRPr="009F4AE9" w14:paraId="25EAD1C5" w14:textId="77777777" w:rsidTr="008B4F47">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40989"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E9D51" w14:textId="77777777" w:rsidR="00773A90" w:rsidRPr="009F4AE9" w:rsidRDefault="00773A90" w:rsidP="00D7780C">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61062" w14:textId="72399FBB" w:rsidR="00773A90" w:rsidRPr="002E5F97" w:rsidRDefault="00773A90" w:rsidP="00D7780C">
            <w:pPr>
              <w:pStyle w:val="af3"/>
              <w:widowControl w:val="0"/>
              <w:spacing w:before="0" w:beforeAutospacing="0" w:after="0" w:afterAutospacing="0"/>
              <w:jc w:val="both"/>
              <w:rPr>
                <w:rFonts w:ascii="Tahoma" w:hAnsi="Tahoma" w:cs="Tahoma"/>
                <w:sz w:val="22"/>
                <w:szCs w:val="22"/>
              </w:rPr>
            </w:pPr>
            <w:r w:rsidRPr="002E5F97">
              <w:rPr>
                <w:rFonts w:ascii="Tahoma" w:eastAsiaTheme="minorHAnsi" w:hAnsi="Tahoma" w:cs="Tahoma"/>
                <w:sz w:val="22"/>
                <w:szCs w:val="22"/>
                <w:lang w:eastAsia="en-US"/>
              </w:rPr>
              <w:t xml:space="preserve">Цена </w:t>
            </w:r>
            <w:r w:rsidR="00720808">
              <w:rPr>
                <w:rFonts w:ascii="Tahoma" w:eastAsiaTheme="minorHAnsi" w:hAnsi="Tahoma" w:cs="Tahoma"/>
                <w:sz w:val="22"/>
                <w:szCs w:val="22"/>
                <w:lang w:eastAsia="en-US"/>
              </w:rPr>
              <w:t>работ</w:t>
            </w:r>
            <w:r w:rsidR="00720808" w:rsidRPr="002E5F97">
              <w:rPr>
                <w:rFonts w:ascii="Tahoma" w:eastAsiaTheme="minorHAnsi" w:hAnsi="Tahoma" w:cs="Tahoma"/>
                <w:sz w:val="22"/>
                <w:szCs w:val="22"/>
                <w:lang w:eastAsia="en-US"/>
              </w:rPr>
              <w:t xml:space="preserve"> </w:t>
            </w:r>
            <w:r w:rsidRPr="002E5F97">
              <w:rPr>
                <w:rFonts w:ascii="Tahoma" w:eastAsiaTheme="minorHAnsi" w:hAnsi="Tahoma" w:cs="Tahoma"/>
                <w:sz w:val="22"/>
                <w:szCs w:val="22"/>
                <w:lang w:eastAsia="en-US"/>
              </w:rPr>
              <w:t xml:space="preserve">по договору включает в себя все расходы </w:t>
            </w:r>
            <w:r w:rsidR="00720808">
              <w:rPr>
                <w:rFonts w:ascii="Tahoma" w:eastAsiaTheme="minorHAnsi" w:hAnsi="Tahoma" w:cs="Tahoma"/>
                <w:sz w:val="22"/>
                <w:szCs w:val="22"/>
                <w:lang w:eastAsia="en-US"/>
              </w:rPr>
              <w:t>Подрядчика</w:t>
            </w:r>
            <w:r w:rsidRPr="002E5F97">
              <w:rPr>
                <w:rFonts w:ascii="Tahoma" w:eastAsiaTheme="minorHAnsi" w:hAnsi="Tahoma" w:cs="Tahoma"/>
                <w:sz w:val="22"/>
                <w:szCs w:val="22"/>
                <w:lang w:eastAsia="en-US"/>
              </w:rPr>
              <w:t xml:space="preserve">, связанные с </w:t>
            </w:r>
            <w:r w:rsidR="00720808">
              <w:rPr>
                <w:rFonts w:ascii="Tahoma" w:eastAsiaTheme="minorHAnsi" w:hAnsi="Tahoma" w:cs="Tahoma"/>
                <w:sz w:val="22"/>
                <w:szCs w:val="22"/>
                <w:lang w:eastAsia="en-US"/>
              </w:rPr>
              <w:t xml:space="preserve">выполнением работ </w:t>
            </w:r>
            <w:r w:rsidRPr="002E5F97">
              <w:rPr>
                <w:rFonts w:ascii="Tahoma" w:eastAsiaTheme="minorHAnsi" w:hAnsi="Tahoma" w:cs="Tahoma"/>
                <w:sz w:val="22"/>
                <w:szCs w:val="22"/>
                <w:lang w:eastAsia="en-US"/>
              </w:rPr>
              <w:t xml:space="preserve">по договору, а также все налоги и сборы, уплата которых является обязанностью </w:t>
            </w:r>
            <w:r w:rsidR="00720808">
              <w:rPr>
                <w:rFonts w:ascii="Tahoma" w:eastAsiaTheme="minorHAnsi" w:hAnsi="Tahoma" w:cs="Tahoma"/>
                <w:sz w:val="22"/>
                <w:szCs w:val="22"/>
                <w:lang w:eastAsia="en-US"/>
              </w:rPr>
              <w:t>Подрядчика</w:t>
            </w:r>
            <w:r w:rsidRPr="002E5F97">
              <w:rPr>
                <w:rFonts w:ascii="Tahoma" w:hAnsi="Tahoma" w:cs="Tahoma"/>
                <w:sz w:val="22"/>
                <w:szCs w:val="22"/>
              </w:rPr>
              <w:t xml:space="preserve">. </w:t>
            </w:r>
          </w:p>
          <w:p w14:paraId="639F3EEA" w14:textId="77777777" w:rsidR="00773A90" w:rsidRPr="002E5F97" w:rsidRDefault="00773A90" w:rsidP="00D7780C">
            <w:pPr>
              <w:pStyle w:val="af3"/>
              <w:widowControl w:val="0"/>
              <w:spacing w:before="0" w:beforeAutospacing="0" w:after="0" w:afterAutospacing="0"/>
              <w:jc w:val="both"/>
              <w:rPr>
                <w:rFonts w:ascii="Tahoma" w:hAnsi="Tahoma" w:cs="Tahoma"/>
                <w:sz w:val="22"/>
                <w:szCs w:val="22"/>
              </w:rPr>
            </w:pPr>
          </w:p>
          <w:p w14:paraId="6F3D8381" w14:textId="77777777" w:rsidR="00773A90" w:rsidRPr="0098379E" w:rsidRDefault="00773A90" w:rsidP="00D7780C">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773A90" w:rsidRPr="009F4AE9" w14:paraId="4C10B1F1" w14:textId="77777777" w:rsidTr="008B4F47">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E273E"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44399" w14:textId="1771D768" w:rsidR="00773A90" w:rsidRPr="009F4AE9" w:rsidRDefault="00773A90" w:rsidP="00E0322E">
            <w:pPr>
              <w:rPr>
                <w:rFonts w:ascii="Tahoma" w:hAnsi="Tahoma" w:cs="Tahoma"/>
              </w:rPr>
            </w:pPr>
            <w:r w:rsidRPr="00D8005C">
              <w:rPr>
                <w:rFonts w:ascii="Tahoma" w:eastAsia="Times New Roman" w:hAnsi="Tahoma" w:cs="Tahoma"/>
              </w:rPr>
              <w:t xml:space="preserve">Форма, сроки и порядок оплаты </w:t>
            </w:r>
            <w:r w:rsidR="00E0322E">
              <w:rPr>
                <w:rFonts w:ascii="Tahoma" w:eastAsia="Times New Roman" w:hAnsi="Tahoma" w:cs="Tahoma"/>
              </w:rPr>
              <w:t>выполнения работ</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228C2" w14:textId="77777777" w:rsidR="00773A90" w:rsidRPr="009F4AE9" w:rsidRDefault="00773A90" w:rsidP="00D7780C">
            <w:pPr>
              <w:ind w:right="57"/>
              <w:jc w:val="both"/>
              <w:rPr>
                <w:rFonts w:ascii="Tahoma" w:hAnsi="Tahoma" w:cs="Tahoma"/>
                <w:u w:val="single"/>
              </w:rPr>
            </w:pPr>
            <w:r w:rsidRPr="009F4AE9">
              <w:rPr>
                <w:rFonts w:ascii="Tahoma" w:hAnsi="Tahoma" w:cs="Tahoma"/>
                <w:u w:val="single"/>
              </w:rPr>
              <w:t>Форма оплаты: безналичный расчет</w:t>
            </w:r>
          </w:p>
          <w:p w14:paraId="26329510" w14:textId="77777777" w:rsidR="00773A90" w:rsidRDefault="00773A90" w:rsidP="00D7780C">
            <w:pPr>
              <w:ind w:right="57"/>
              <w:jc w:val="both"/>
              <w:rPr>
                <w:rFonts w:ascii="Tahoma" w:hAnsi="Tahoma" w:cs="Tahoma"/>
                <w:u w:val="single"/>
              </w:rPr>
            </w:pPr>
            <w:r w:rsidRPr="009F4AE9">
              <w:rPr>
                <w:rFonts w:ascii="Tahoma" w:hAnsi="Tahoma" w:cs="Tahoma"/>
                <w:u w:val="single"/>
              </w:rPr>
              <w:t>Порядок оплаты:</w:t>
            </w:r>
          </w:p>
          <w:p w14:paraId="7D8D4094" w14:textId="77777777" w:rsidR="00773A90" w:rsidRPr="0098379E" w:rsidRDefault="00773A90" w:rsidP="00D7780C">
            <w:pPr>
              <w:ind w:right="57"/>
              <w:jc w:val="both"/>
              <w:rPr>
                <w:rFonts w:ascii="Tahoma" w:hAnsi="Tahoma" w:cs="Tahoma"/>
              </w:rPr>
            </w:pPr>
            <w:r w:rsidRPr="0098379E">
              <w:rPr>
                <w:rFonts w:ascii="Tahoma" w:hAnsi="Tahoma" w:cs="Tahoma"/>
              </w:rPr>
              <w:t>В соответствии с Проектом договора (Раздел 5 Извещения).</w:t>
            </w:r>
          </w:p>
          <w:p w14:paraId="2EF36FB1" w14:textId="72826EDE" w:rsidR="00773A90" w:rsidRPr="00A24123" w:rsidRDefault="004B2ED6" w:rsidP="00D7780C">
            <w:pPr>
              <w:ind w:right="57"/>
              <w:jc w:val="both"/>
              <w:rPr>
                <w:rFonts w:ascii="Tahoma" w:hAnsi="Tahoma" w:cs="Tahoma"/>
                <w:u w:val="single"/>
              </w:rPr>
            </w:pPr>
            <w:r w:rsidRPr="004B2ED6">
              <w:rPr>
                <w:rFonts w:ascii="Tahoma" w:hAnsi="Tahoma" w:cs="Tahoma"/>
              </w:rPr>
              <w:t xml:space="preserve">Частью 5.3. статьи 3 223-ФЗ установлен предельный срок </w:t>
            </w:r>
            <w:r w:rsidR="00773A90" w:rsidRPr="0098379E">
              <w:rPr>
                <w:rFonts w:ascii="Tahoma" w:hAnsi="Tahoma" w:cs="Tahoma"/>
              </w:rPr>
              <w:t>предельный срок оплаты поставленного товара, выполненной работы (ее результатов), оказанной услуги 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773A90" w:rsidRPr="009F4AE9" w14:paraId="0BA0378F" w14:textId="77777777" w:rsidTr="008B4F47">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73FD2"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829E3" w14:textId="05615FEA" w:rsidR="00773A90" w:rsidRPr="009F4AE9" w:rsidRDefault="00773A90" w:rsidP="00E0322E">
            <w:pPr>
              <w:rPr>
                <w:rFonts w:ascii="Tahoma" w:hAnsi="Tahoma" w:cs="Tahoma"/>
              </w:rPr>
            </w:pPr>
            <w:r w:rsidRPr="00D8005C">
              <w:rPr>
                <w:rFonts w:ascii="Tahoma" w:eastAsia="Times New Roman" w:hAnsi="Tahoma" w:cs="Tahoma"/>
              </w:rPr>
              <w:t xml:space="preserve">Место, сроки условия </w:t>
            </w:r>
            <w:r w:rsidR="00E0322E">
              <w:rPr>
                <w:rFonts w:ascii="Tahoma" w:eastAsia="Times New Roman" w:hAnsi="Tahoma" w:cs="Tahoma"/>
              </w:rPr>
              <w:t>выполнения работ</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65EB1" w14:textId="77777777" w:rsidR="008749DB" w:rsidRPr="00283149" w:rsidRDefault="008749DB" w:rsidP="008749DB">
            <w:pPr>
              <w:jc w:val="both"/>
              <w:rPr>
                <w:rFonts w:ascii="Tahoma" w:eastAsia="Calibri" w:hAnsi="Tahoma" w:cs="Tahoma"/>
              </w:rPr>
            </w:pPr>
            <w:r w:rsidRPr="00283149">
              <w:rPr>
                <w:rFonts w:ascii="Tahoma" w:eastAsia="Calibri" w:hAnsi="Tahoma" w:cs="Tahoma"/>
              </w:rPr>
              <w:t xml:space="preserve">1) РФ, Красноярский край, г. Красноярск, ул. </w:t>
            </w:r>
            <w:r>
              <w:rPr>
                <w:rFonts w:ascii="Tahoma" w:eastAsia="Calibri" w:hAnsi="Tahoma" w:cs="Tahoma"/>
              </w:rPr>
              <w:t>Коммунальная 2,</w:t>
            </w:r>
            <w:r w:rsidRPr="000B5668">
              <w:rPr>
                <w:rFonts w:ascii="Tahoma" w:eastAsia="Calibri" w:hAnsi="Tahoma" w:cs="Tahoma"/>
              </w:rPr>
              <w:t xml:space="preserve"> Здание конторы</w:t>
            </w:r>
            <w:r>
              <w:rPr>
                <w:rFonts w:ascii="Tahoma" w:eastAsia="Calibri" w:hAnsi="Tahoma" w:cs="Tahoma"/>
              </w:rPr>
              <w:t xml:space="preserve"> инв. № </w:t>
            </w:r>
            <w:r w:rsidRPr="000B5668">
              <w:rPr>
                <w:rFonts w:ascii="Tahoma" w:eastAsia="Calibri" w:hAnsi="Tahoma" w:cs="Tahoma"/>
              </w:rPr>
              <w:t>21</w:t>
            </w:r>
            <w:r>
              <w:rPr>
                <w:rFonts w:ascii="Tahoma" w:eastAsia="Calibri" w:hAnsi="Tahoma" w:cs="Tahoma"/>
              </w:rPr>
              <w:t xml:space="preserve"> </w:t>
            </w:r>
            <w:r w:rsidRPr="000B5668">
              <w:rPr>
                <w:rFonts w:ascii="Tahoma" w:eastAsia="Calibri" w:hAnsi="Tahoma" w:cs="Tahoma"/>
              </w:rPr>
              <w:t>и бытовые помещения</w:t>
            </w:r>
            <w:r>
              <w:rPr>
                <w:rFonts w:ascii="Tahoma" w:eastAsia="Calibri" w:hAnsi="Tahoma" w:cs="Tahoma"/>
              </w:rPr>
              <w:t xml:space="preserve"> инв. №81</w:t>
            </w:r>
            <w:r w:rsidRPr="000B5668">
              <w:rPr>
                <w:rFonts w:ascii="Tahoma" w:eastAsia="Calibri" w:hAnsi="Tahoma" w:cs="Tahoma"/>
              </w:rPr>
              <w:tab/>
            </w:r>
            <w:r w:rsidRPr="00283149">
              <w:rPr>
                <w:rFonts w:ascii="Tahoma" w:eastAsia="Calibri" w:hAnsi="Tahoma" w:cs="Tahoma"/>
              </w:rPr>
              <w:t>;</w:t>
            </w:r>
          </w:p>
          <w:p w14:paraId="03CB8A31" w14:textId="77777777" w:rsidR="008749DB" w:rsidRDefault="008749DB" w:rsidP="008749DB">
            <w:pPr>
              <w:jc w:val="both"/>
              <w:rPr>
                <w:rFonts w:ascii="Tahoma" w:eastAsia="Calibri" w:hAnsi="Tahoma" w:cs="Tahoma"/>
              </w:rPr>
            </w:pPr>
            <w:r w:rsidRPr="00283149">
              <w:rPr>
                <w:rFonts w:ascii="Tahoma" w:eastAsia="Calibri" w:hAnsi="Tahoma" w:cs="Tahoma"/>
              </w:rPr>
              <w:t>2)</w:t>
            </w:r>
            <w:r>
              <w:rPr>
                <w:rFonts w:ascii="Tahoma" w:eastAsia="Calibri" w:hAnsi="Tahoma" w:cs="Tahoma"/>
              </w:rPr>
              <w:t xml:space="preserve"> </w:t>
            </w:r>
            <w:r w:rsidRPr="00283149">
              <w:rPr>
                <w:rFonts w:ascii="Tahoma" w:eastAsia="Calibri" w:hAnsi="Tahoma" w:cs="Tahoma"/>
              </w:rPr>
              <w:t xml:space="preserve"> РФ, Красноярский край, г. Красноярск,</w:t>
            </w:r>
            <w:r>
              <w:rPr>
                <w:rFonts w:ascii="Tahoma" w:eastAsia="Calibri" w:hAnsi="Tahoma" w:cs="Tahoma"/>
              </w:rPr>
              <w:t xml:space="preserve"> ул.</w:t>
            </w:r>
            <w:r w:rsidRPr="00283149">
              <w:rPr>
                <w:rFonts w:ascii="Tahoma" w:eastAsia="Calibri" w:hAnsi="Tahoma" w:cs="Tahoma"/>
              </w:rPr>
              <w:t xml:space="preserve"> </w:t>
            </w:r>
            <w:r>
              <w:rPr>
                <w:rFonts w:ascii="Tahoma" w:eastAsia="Calibri" w:hAnsi="Tahoma" w:cs="Tahoma"/>
              </w:rPr>
              <w:t>Коммунальная 2, Ц</w:t>
            </w:r>
            <w:r w:rsidRPr="000B5668">
              <w:rPr>
                <w:rFonts w:ascii="Tahoma" w:eastAsia="Calibri" w:hAnsi="Tahoma" w:cs="Tahoma"/>
              </w:rPr>
              <w:t>ентральная распределительная подстанция (РП-114)</w:t>
            </w:r>
            <w:r>
              <w:rPr>
                <w:rFonts w:ascii="Tahoma" w:eastAsia="Calibri" w:hAnsi="Tahoma" w:cs="Tahoma"/>
              </w:rPr>
              <w:t xml:space="preserve"> инв. № 62;</w:t>
            </w:r>
          </w:p>
          <w:p w14:paraId="32811DC4" w14:textId="77777777" w:rsidR="008749DB" w:rsidRPr="00721650" w:rsidRDefault="008749DB" w:rsidP="008749DB">
            <w:pPr>
              <w:jc w:val="both"/>
              <w:rPr>
                <w:rFonts w:ascii="Tahoma" w:eastAsia="Calibri" w:hAnsi="Tahoma" w:cs="Tahoma"/>
              </w:rPr>
            </w:pPr>
            <w:r>
              <w:rPr>
                <w:rFonts w:ascii="Tahoma" w:eastAsia="Calibri" w:hAnsi="Tahoma" w:cs="Tahoma"/>
              </w:rPr>
              <w:t xml:space="preserve">3) </w:t>
            </w:r>
            <w:r w:rsidRPr="00721650">
              <w:rPr>
                <w:rFonts w:ascii="Tahoma" w:eastAsia="Calibri" w:hAnsi="Tahoma" w:cs="Tahoma"/>
              </w:rPr>
              <w:t xml:space="preserve"> РФ, Красноярский край, г. Красноярск, ул. Коммунальная, 2,</w:t>
            </w:r>
            <w:r w:rsidRPr="000B5668">
              <w:rPr>
                <w:rFonts w:ascii="Tahoma" w:eastAsia="Calibri" w:hAnsi="Tahoma" w:cs="Tahoma"/>
              </w:rPr>
              <w:t xml:space="preserve"> Здание пожарного депо 2-х этажное</w:t>
            </w:r>
            <w:r>
              <w:rPr>
                <w:rFonts w:ascii="Tahoma" w:eastAsia="Calibri" w:hAnsi="Tahoma" w:cs="Tahoma"/>
              </w:rPr>
              <w:t xml:space="preserve"> инв.№</w:t>
            </w:r>
            <w:r w:rsidRPr="000B5668">
              <w:rPr>
                <w:rFonts w:ascii="Tahoma" w:eastAsia="Calibri" w:hAnsi="Tahoma" w:cs="Tahoma"/>
              </w:rPr>
              <w:t>3</w:t>
            </w:r>
            <w:r>
              <w:rPr>
                <w:rFonts w:ascii="Tahoma" w:eastAsia="Calibri" w:hAnsi="Tahoma" w:cs="Tahoma"/>
              </w:rPr>
              <w:t xml:space="preserve"> </w:t>
            </w:r>
            <w:r w:rsidRPr="000B5668">
              <w:rPr>
                <w:rFonts w:ascii="Tahoma" w:eastAsia="Calibri" w:hAnsi="Tahoma" w:cs="Tahoma"/>
              </w:rPr>
              <w:t xml:space="preserve">8.1 (доля 0,16), </w:t>
            </w:r>
            <w:r>
              <w:rPr>
                <w:rFonts w:ascii="Tahoma" w:eastAsia="Calibri" w:hAnsi="Tahoma" w:cs="Tahoma"/>
              </w:rPr>
              <w:t xml:space="preserve">инв. № </w:t>
            </w:r>
            <w:r w:rsidRPr="000B5668">
              <w:rPr>
                <w:rFonts w:ascii="Tahoma" w:eastAsia="Calibri" w:hAnsi="Tahoma" w:cs="Tahoma"/>
              </w:rPr>
              <w:t>38.2 (доля 0,84)</w:t>
            </w:r>
            <w:r w:rsidRPr="00721650">
              <w:rPr>
                <w:rFonts w:ascii="Tahoma" w:eastAsia="Calibri" w:hAnsi="Tahoma" w:cs="Tahoma"/>
              </w:rPr>
              <w:t>;</w:t>
            </w:r>
          </w:p>
          <w:p w14:paraId="1E5FC93D" w14:textId="77777777" w:rsidR="008749DB" w:rsidRDefault="008749DB" w:rsidP="008749DB">
            <w:pPr>
              <w:jc w:val="both"/>
              <w:rPr>
                <w:rFonts w:ascii="Tahoma" w:eastAsia="Calibri" w:hAnsi="Tahoma" w:cs="Tahoma"/>
              </w:rPr>
            </w:pPr>
            <w:r>
              <w:rPr>
                <w:rFonts w:ascii="Tahoma" w:eastAsia="Calibri" w:hAnsi="Tahoma" w:cs="Tahoma"/>
              </w:rPr>
              <w:t>4</w:t>
            </w:r>
            <w:r w:rsidRPr="00721650">
              <w:rPr>
                <w:rFonts w:ascii="Tahoma" w:eastAsia="Calibri" w:hAnsi="Tahoma" w:cs="Tahoma"/>
              </w:rPr>
              <w:t>)</w:t>
            </w:r>
            <w:r>
              <w:rPr>
                <w:rFonts w:ascii="Tahoma" w:eastAsia="Calibri" w:hAnsi="Tahoma" w:cs="Tahoma"/>
              </w:rPr>
              <w:t xml:space="preserve"> </w:t>
            </w:r>
            <w:r w:rsidRPr="00721650">
              <w:rPr>
                <w:rFonts w:ascii="Tahoma" w:eastAsia="Calibri" w:hAnsi="Tahoma" w:cs="Tahoma"/>
              </w:rPr>
              <w:t xml:space="preserve"> РФ, Красноярский край, г. Красноярск, ул. Коммунальная, 2,</w:t>
            </w:r>
            <w:r w:rsidRPr="000B5668">
              <w:rPr>
                <w:rFonts w:ascii="Tahoma" w:eastAsia="Calibri" w:hAnsi="Tahoma" w:cs="Tahoma"/>
              </w:rPr>
              <w:t xml:space="preserve"> Склад № 34</w:t>
            </w:r>
            <w:r>
              <w:rPr>
                <w:rFonts w:ascii="Tahoma" w:eastAsia="Calibri" w:hAnsi="Tahoma" w:cs="Tahoma"/>
              </w:rPr>
              <w:t>, инв.№ 42;</w:t>
            </w:r>
          </w:p>
          <w:p w14:paraId="5BB7E540" w14:textId="77777777" w:rsidR="008749DB" w:rsidRPr="00283149" w:rsidRDefault="008749DB" w:rsidP="008749DB">
            <w:pPr>
              <w:jc w:val="both"/>
              <w:rPr>
                <w:rFonts w:ascii="Tahoma" w:eastAsia="Calibri" w:hAnsi="Tahoma" w:cs="Tahoma"/>
              </w:rPr>
            </w:pPr>
            <w:r>
              <w:rPr>
                <w:rFonts w:ascii="Tahoma" w:eastAsia="Calibri" w:hAnsi="Tahoma" w:cs="Tahoma"/>
              </w:rPr>
              <w:t xml:space="preserve">5) </w:t>
            </w:r>
            <w:r w:rsidRPr="00721650">
              <w:rPr>
                <w:rFonts w:ascii="Tahoma" w:eastAsia="Calibri" w:hAnsi="Tahoma" w:cs="Tahoma"/>
              </w:rPr>
              <w:t>РФ, Красноярский край, г. Кр</w:t>
            </w:r>
            <w:r w:rsidRPr="00283149">
              <w:rPr>
                <w:rFonts w:ascii="Tahoma" w:eastAsia="Calibri" w:hAnsi="Tahoma" w:cs="Tahoma"/>
              </w:rPr>
              <w:t xml:space="preserve">асноярск, ул. </w:t>
            </w:r>
            <w:r>
              <w:rPr>
                <w:rFonts w:ascii="Tahoma" w:eastAsia="Calibri" w:hAnsi="Tahoma" w:cs="Tahoma"/>
              </w:rPr>
              <w:t>Прибойна</w:t>
            </w:r>
            <w:r w:rsidRPr="00283149">
              <w:rPr>
                <w:rFonts w:ascii="Tahoma" w:eastAsia="Calibri" w:hAnsi="Tahoma" w:cs="Tahoma"/>
              </w:rPr>
              <w:t xml:space="preserve">я, </w:t>
            </w:r>
            <w:r>
              <w:rPr>
                <w:rFonts w:ascii="Tahoma" w:eastAsia="Calibri" w:hAnsi="Tahoma" w:cs="Tahoma"/>
              </w:rPr>
              <w:t>30</w:t>
            </w:r>
            <w:r w:rsidRPr="00283149">
              <w:rPr>
                <w:rFonts w:ascii="Tahoma" w:eastAsia="Calibri" w:hAnsi="Tahoma" w:cs="Tahoma"/>
              </w:rPr>
              <w:t>,</w:t>
            </w:r>
            <w:r>
              <w:rPr>
                <w:rFonts w:ascii="Tahoma" w:eastAsia="Calibri" w:hAnsi="Tahoma" w:cs="Tahoma"/>
              </w:rPr>
              <w:t xml:space="preserve"> </w:t>
            </w:r>
            <w:r w:rsidRPr="00A57251">
              <w:rPr>
                <w:rFonts w:ascii="Tahoma" w:eastAsia="Calibri" w:hAnsi="Tahoma" w:cs="Tahoma"/>
              </w:rPr>
              <w:t>Здание механической мастерской</w:t>
            </w:r>
            <w:r>
              <w:rPr>
                <w:rFonts w:ascii="Tahoma" w:eastAsia="Calibri" w:hAnsi="Tahoma" w:cs="Tahoma"/>
              </w:rPr>
              <w:t>,</w:t>
            </w:r>
            <w:r w:rsidRPr="00A57251">
              <w:rPr>
                <w:rFonts w:ascii="Tahoma" w:eastAsia="Calibri" w:hAnsi="Tahoma" w:cs="Tahoma"/>
              </w:rPr>
              <w:t xml:space="preserve"> инв. №58</w:t>
            </w:r>
            <w:r w:rsidRPr="00283149">
              <w:rPr>
                <w:rFonts w:ascii="Tahoma" w:eastAsia="Calibri" w:hAnsi="Tahoma" w:cs="Tahoma"/>
              </w:rPr>
              <w:t>;</w:t>
            </w:r>
          </w:p>
          <w:p w14:paraId="4602F9F8" w14:textId="2BE2D53C" w:rsidR="00773A90" w:rsidRDefault="008749DB" w:rsidP="008749DB">
            <w:pPr>
              <w:widowControl w:val="0"/>
              <w:rPr>
                <w:rFonts w:ascii="Tahoma" w:eastAsia="Calibri" w:hAnsi="Tahoma" w:cs="Tahoma"/>
              </w:rPr>
            </w:pPr>
            <w:r w:rsidRPr="00283149">
              <w:rPr>
                <w:rFonts w:ascii="Tahoma" w:eastAsia="Calibri" w:hAnsi="Tahoma" w:cs="Tahoma"/>
              </w:rPr>
              <w:t>6)</w:t>
            </w:r>
            <w:r>
              <w:rPr>
                <w:rFonts w:ascii="Tahoma" w:eastAsia="Calibri" w:hAnsi="Tahoma" w:cs="Tahoma"/>
              </w:rPr>
              <w:t xml:space="preserve"> </w:t>
            </w:r>
            <w:r w:rsidRPr="00283149">
              <w:rPr>
                <w:rFonts w:ascii="Tahoma" w:eastAsia="Calibri" w:hAnsi="Tahoma" w:cs="Tahoma"/>
              </w:rPr>
              <w:t xml:space="preserve">РФ, Красноярский край, г. Красноярск, ул. </w:t>
            </w:r>
            <w:r>
              <w:rPr>
                <w:rFonts w:ascii="Tahoma" w:eastAsia="Calibri" w:hAnsi="Tahoma" w:cs="Tahoma"/>
              </w:rPr>
              <w:t>Прибойная, 30</w:t>
            </w:r>
            <w:r w:rsidRPr="00283149">
              <w:rPr>
                <w:rFonts w:ascii="Tahoma" w:eastAsia="Calibri" w:hAnsi="Tahoma" w:cs="Tahoma"/>
              </w:rPr>
              <w:t>,</w:t>
            </w:r>
            <w:r>
              <w:rPr>
                <w:rFonts w:ascii="Tahoma" w:eastAsia="Calibri" w:hAnsi="Tahoma" w:cs="Tahoma"/>
              </w:rPr>
              <w:t xml:space="preserve"> </w:t>
            </w:r>
            <w:r w:rsidRPr="000B5668">
              <w:rPr>
                <w:rFonts w:ascii="Tahoma" w:eastAsia="Calibri" w:hAnsi="Tahoma" w:cs="Tahoma"/>
              </w:rPr>
              <w:t>Прачечная, туалет</w:t>
            </w:r>
            <w:r>
              <w:rPr>
                <w:rFonts w:ascii="Tahoma" w:eastAsia="Calibri" w:hAnsi="Tahoma" w:cs="Tahoma"/>
              </w:rPr>
              <w:t>, инв. №961А.</w:t>
            </w:r>
          </w:p>
          <w:p w14:paraId="381B2B99" w14:textId="77777777" w:rsidR="008749DB" w:rsidRDefault="008749DB" w:rsidP="008749DB">
            <w:pPr>
              <w:widowControl w:val="0"/>
              <w:rPr>
                <w:rFonts w:ascii="Tahoma" w:eastAsia="Calibri" w:hAnsi="Tahoma" w:cs="Tahoma"/>
              </w:rPr>
            </w:pPr>
          </w:p>
          <w:p w14:paraId="153D390D" w14:textId="03A95127" w:rsidR="005330E5" w:rsidRDefault="005330E5" w:rsidP="00773A90">
            <w:pPr>
              <w:jc w:val="both"/>
              <w:rPr>
                <w:rFonts w:ascii="Tahoma" w:hAnsi="Tahoma" w:cs="Tahoma"/>
              </w:rPr>
            </w:pPr>
            <w:r>
              <w:rPr>
                <w:rFonts w:ascii="Tahoma" w:hAnsi="Tahoma" w:cs="Tahoma"/>
              </w:rPr>
              <w:t xml:space="preserve">Срок </w:t>
            </w:r>
            <w:r w:rsidR="00720808">
              <w:rPr>
                <w:rFonts w:ascii="Tahoma" w:hAnsi="Tahoma" w:cs="Tahoma"/>
              </w:rPr>
              <w:t>выполнения работ</w:t>
            </w:r>
            <w:r>
              <w:rPr>
                <w:rFonts w:ascii="Tahoma" w:hAnsi="Tahoma" w:cs="Tahoma"/>
              </w:rPr>
              <w:t>:</w:t>
            </w:r>
          </w:p>
          <w:p w14:paraId="09D1EF46" w14:textId="76DD6054" w:rsidR="008749DB" w:rsidRDefault="00715C34" w:rsidP="00773A90">
            <w:pPr>
              <w:jc w:val="both"/>
              <w:rPr>
                <w:rFonts w:ascii="Tahoma" w:hAnsi="Tahoma" w:cs="Tahoma"/>
              </w:rPr>
            </w:pPr>
            <w:r>
              <w:rPr>
                <w:rFonts w:ascii="Tahoma" w:hAnsi="Tahoma" w:cs="Tahoma"/>
              </w:rPr>
              <w:t xml:space="preserve">Не позднее </w:t>
            </w:r>
            <w:r w:rsidR="008749DB">
              <w:rPr>
                <w:rFonts w:ascii="Tahoma" w:hAnsi="Tahoma" w:cs="Tahoma"/>
              </w:rPr>
              <w:t>60</w:t>
            </w:r>
            <w:r w:rsidR="008749DB" w:rsidRPr="00EC4D3E">
              <w:rPr>
                <w:rFonts w:ascii="Tahoma" w:hAnsi="Tahoma" w:cs="Tahoma"/>
              </w:rPr>
              <w:t xml:space="preserve"> дней с </w:t>
            </w:r>
            <w:r>
              <w:rPr>
                <w:rFonts w:ascii="Tahoma" w:hAnsi="Tahoma" w:cs="Tahoma"/>
              </w:rPr>
              <w:t>даты заключения</w:t>
            </w:r>
            <w:r w:rsidR="008749DB" w:rsidRPr="00EC4D3E">
              <w:rPr>
                <w:rFonts w:ascii="Tahoma" w:hAnsi="Tahoma" w:cs="Tahoma"/>
              </w:rPr>
              <w:t xml:space="preserve"> договора.</w:t>
            </w:r>
          </w:p>
          <w:p w14:paraId="0E0DE813" w14:textId="77777777" w:rsidR="008749DB" w:rsidRDefault="008749DB" w:rsidP="00773A90">
            <w:pPr>
              <w:jc w:val="both"/>
              <w:rPr>
                <w:rFonts w:ascii="Tahoma" w:hAnsi="Tahoma" w:cs="Tahoma"/>
              </w:rPr>
            </w:pPr>
          </w:p>
          <w:p w14:paraId="3F862985" w14:textId="5DD71589" w:rsidR="00346110" w:rsidRDefault="00773A90" w:rsidP="00773A90">
            <w:pPr>
              <w:jc w:val="both"/>
              <w:rPr>
                <w:rFonts w:ascii="Tahoma" w:eastAsia="Times New Roman" w:hAnsi="Tahoma" w:cs="Tahoma"/>
              </w:rPr>
            </w:pPr>
            <w:r w:rsidRPr="00D8005C">
              <w:rPr>
                <w:rFonts w:ascii="Tahoma" w:hAnsi="Tahoma" w:cs="Tahoma"/>
              </w:rPr>
              <w:t xml:space="preserve">Условия </w:t>
            </w:r>
            <w:r w:rsidR="00720808">
              <w:rPr>
                <w:rFonts w:ascii="Tahoma" w:hAnsi="Tahoma" w:cs="Tahoma"/>
              </w:rPr>
              <w:t>выполнения работ</w:t>
            </w:r>
            <w:r w:rsidRPr="00D8005C">
              <w:rPr>
                <w:rFonts w:ascii="Tahoma" w:hAnsi="Tahoma" w:cs="Tahoma"/>
              </w:rPr>
              <w:t xml:space="preserve">: </w:t>
            </w:r>
            <w:r>
              <w:rPr>
                <w:rFonts w:ascii="Tahoma" w:hAnsi="Tahoma" w:cs="Tahoma"/>
              </w:rPr>
              <w:t>в</w:t>
            </w:r>
            <w:r w:rsidRPr="00D8005C">
              <w:rPr>
                <w:rFonts w:ascii="Tahoma" w:hAnsi="Tahoma" w:cs="Tahoma"/>
              </w:rPr>
              <w:t xml:space="preserve"> соответствии с требова</w:t>
            </w:r>
            <w:r>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Pr="00AA6A7B">
              <w:rPr>
                <w:rFonts w:ascii="Tahoma" w:eastAsia="Times New Roman" w:hAnsi="Tahoma" w:cs="Tahoma"/>
              </w:rPr>
              <w:t>.</w:t>
            </w:r>
          </w:p>
          <w:p w14:paraId="77F4F677" w14:textId="3F2067FF" w:rsidR="00346110" w:rsidRPr="00346110" w:rsidRDefault="00346110" w:rsidP="00773A90">
            <w:pPr>
              <w:jc w:val="both"/>
              <w:rPr>
                <w:rFonts w:ascii="Tahoma" w:eastAsia="Times New Roman" w:hAnsi="Tahoma" w:cs="Tahoma"/>
              </w:rPr>
            </w:pPr>
          </w:p>
        </w:tc>
      </w:tr>
      <w:tr w:rsidR="00773A90" w:rsidRPr="009F4AE9" w14:paraId="15757649" w14:textId="77777777" w:rsidTr="008B4F47">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1C801409"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auto"/>
              <w:right w:val="single" w:sz="4" w:space="0" w:color="000000" w:themeColor="text1"/>
            </w:tcBorders>
          </w:tcPr>
          <w:p w14:paraId="788D61C0" w14:textId="77777777" w:rsidR="00773A90" w:rsidRPr="009F4AE9" w:rsidRDefault="00773A90" w:rsidP="00773A90">
            <w:pPr>
              <w:ind w:right="57"/>
              <w:rPr>
                <w:rFonts w:ascii="Tahoma" w:hAnsi="Tahoma" w:cs="Tahoma"/>
              </w:rPr>
            </w:pPr>
            <w:r w:rsidRPr="009F4AE9">
              <w:rPr>
                <w:rFonts w:ascii="Tahoma" w:hAnsi="Tahoma" w:cs="Tahoma"/>
              </w:rPr>
              <w:t>Место и</w:t>
            </w:r>
          </w:p>
          <w:p w14:paraId="62EC03B3" w14:textId="77777777" w:rsidR="00773A90" w:rsidRPr="009F4AE9" w:rsidRDefault="00773A90" w:rsidP="00773A90">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6095" w:type="dxa"/>
            <w:tcBorders>
              <w:top w:val="single" w:sz="4" w:space="0" w:color="000000" w:themeColor="text1"/>
              <w:left w:val="single" w:sz="4" w:space="0" w:color="000000" w:themeColor="text1"/>
              <w:bottom w:val="single" w:sz="4" w:space="0" w:color="auto"/>
              <w:right w:val="single" w:sz="4" w:space="0" w:color="000000" w:themeColor="text1"/>
            </w:tcBorders>
          </w:tcPr>
          <w:p w14:paraId="0362AC9F" w14:textId="77777777" w:rsidR="00773A90" w:rsidRPr="00D8005C" w:rsidRDefault="00773A90" w:rsidP="008B4F47">
            <w:pPr>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2"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3"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0620053C" w14:textId="7B8501F6" w:rsidR="00773A90" w:rsidRPr="009F4AE9" w:rsidRDefault="00773A90" w:rsidP="008B4F47">
            <w:pPr>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773A90" w:rsidRPr="009F4AE9" w14:paraId="187B26C8" w14:textId="77777777" w:rsidTr="008B4F47">
        <w:trPr>
          <w:trHeight w:val="411"/>
        </w:trPr>
        <w:tc>
          <w:tcPr>
            <w:tcW w:w="709" w:type="dxa"/>
            <w:tcBorders>
              <w:top w:val="single" w:sz="4" w:space="0" w:color="auto"/>
              <w:left w:val="single" w:sz="4" w:space="0" w:color="auto"/>
              <w:bottom w:val="single" w:sz="4" w:space="0" w:color="auto"/>
              <w:right w:val="single" w:sz="4" w:space="0" w:color="auto"/>
            </w:tcBorders>
          </w:tcPr>
          <w:p w14:paraId="56479DCB"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auto"/>
              <w:left w:val="single" w:sz="4" w:space="0" w:color="auto"/>
              <w:bottom w:val="single" w:sz="4" w:space="0" w:color="auto"/>
              <w:right w:val="single" w:sz="4" w:space="0" w:color="auto"/>
            </w:tcBorders>
          </w:tcPr>
          <w:p w14:paraId="147D5555" w14:textId="77777777" w:rsidR="00773A90" w:rsidRPr="009F4AE9" w:rsidRDefault="00773A90" w:rsidP="00773A90">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6095" w:type="dxa"/>
            <w:tcBorders>
              <w:top w:val="single" w:sz="4" w:space="0" w:color="auto"/>
              <w:left w:val="single" w:sz="4" w:space="0" w:color="auto"/>
              <w:bottom w:val="single" w:sz="4" w:space="0" w:color="auto"/>
              <w:right w:val="single" w:sz="4" w:space="0" w:color="auto"/>
            </w:tcBorders>
          </w:tcPr>
          <w:p w14:paraId="43E738CF" w14:textId="021AD250" w:rsidR="00773A90" w:rsidRPr="009F4AE9" w:rsidRDefault="00773A90" w:rsidP="004825A9">
            <w:pPr>
              <w:ind w:right="137"/>
              <w:jc w:val="both"/>
              <w:rPr>
                <w:rFonts w:ascii="Tahoma" w:hAnsi="Tahoma" w:cs="Tahoma"/>
              </w:rPr>
            </w:pPr>
            <w:r w:rsidRPr="009F4AE9">
              <w:rPr>
                <w:rFonts w:ascii="Tahoma" w:hAnsi="Tahoma" w:cs="Tahoma"/>
              </w:rPr>
              <w:t xml:space="preserve">Извещение о закупке может быть получено </w:t>
            </w:r>
            <w:r w:rsidRPr="0098428E">
              <w:rPr>
                <w:rFonts w:ascii="Tahoma" w:hAnsi="Tahoma" w:cs="Tahoma"/>
                <w:highlight w:val="yellow"/>
              </w:rPr>
              <w:t>с «</w:t>
            </w:r>
            <w:r w:rsidR="004825A9">
              <w:rPr>
                <w:rFonts w:ascii="Tahoma" w:hAnsi="Tahoma" w:cs="Tahoma"/>
                <w:highlight w:val="yellow"/>
              </w:rPr>
              <w:t>11</w:t>
            </w:r>
            <w:r w:rsidRPr="0098428E">
              <w:rPr>
                <w:rFonts w:ascii="Tahoma" w:hAnsi="Tahoma" w:cs="Tahoma"/>
                <w:highlight w:val="yellow"/>
              </w:rPr>
              <w:t xml:space="preserve">» </w:t>
            </w:r>
            <w:r w:rsidR="004825A9">
              <w:rPr>
                <w:rFonts w:ascii="Tahoma" w:hAnsi="Tahoma" w:cs="Tahoma"/>
                <w:highlight w:val="yellow"/>
              </w:rPr>
              <w:t>июля</w:t>
            </w:r>
            <w:r w:rsidR="005330E5">
              <w:rPr>
                <w:rFonts w:ascii="Tahoma" w:hAnsi="Tahoma" w:cs="Tahoma"/>
                <w:highlight w:val="yellow"/>
              </w:rPr>
              <w:t xml:space="preserve"> </w:t>
            </w:r>
            <w:r w:rsidRPr="0098428E">
              <w:rPr>
                <w:rFonts w:ascii="Tahoma" w:hAnsi="Tahoma" w:cs="Tahoma"/>
                <w:highlight w:val="yellow"/>
              </w:rPr>
              <w:t xml:space="preserve"> 202</w:t>
            </w:r>
            <w:r>
              <w:rPr>
                <w:rFonts w:ascii="Tahoma" w:hAnsi="Tahoma" w:cs="Tahoma"/>
                <w:highlight w:val="yellow"/>
              </w:rPr>
              <w:t>5</w:t>
            </w:r>
            <w:r w:rsidRPr="0098428E">
              <w:rPr>
                <w:rFonts w:ascii="Tahoma" w:hAnsi="Tahoma" w:cs="Tahoma"/>
                <w:highlight w:val="yellow"/>
              </w:rPr>
              <w:t xml:space="preserve"> г. по «</w:t>
            </w:r>
            <w:r w:rsidR="004825A9">
              <w:rPr>
                <w:rFonts w:ascii="Tahoma" w:hAnsi="Tahoma" w:cs="Tahoma"/>
                <w:highlight w:val="yellow"/>
              </w:rPr>
              <w:t>21</w:t>
            </w:r>
            <w:r w:rsidRPr="0098428E">
              <w:rPr>
                <w:rFonts w:ascii="Tahoma" w:hAnsi="Tahoma" w:cs="Tahoma"/>
                <w:highlight w:val="yellow"/>
              </w:rPr>
              <w:t xml:space="preserve">» </w:t>
            </w:r>
            <w:r w:rsidR="004825A9">
              <w:rPr>
                <w:rFonts w:ascii="Tahoma" w:hAnsi="Tahoma" w:cs="Tahoma"/>
                <w:highlight w:val="yellow"/>
              </w:rPr>
              <w:t>июля</w:t>
            </w:r>
            <w:r w:rsidR="005330E5">
              <w:rPr>
                <w:rFonts w:ascii="Tahoma" w:hAnsi="Tahoma" w:cs="Tahoma"/>
                <w:highlight w:val="yellow"/>
              </w:rPr>
              <w:t xml:space="preserve"> </w:t>
            </w:r>
            <w:r>
              <w:rPr>
                <w:rFonts w:ascii="Tahoma" w:hAnsi="Tahoma" w:cs="Tahoma"/>
                <w:highlight w:val="yellow"/>
              </w:rPr>
              <w:t xml:space="preserve"> </w:t>
            </w:r>
            <w:r w:rsidRPr="0098428E">
              <w:rPr>
                <w:rFonts w:ascii="Tahoma" w:hAnsi="Tahoma" w:cs="Tahoma"/>
                <w:highlight w:val="yellow"/>
              </w:rPr>
              <w:t>202</w:t>
            </w:r>
            <w:r>
              <w:rPr>
                <w:rFonts w:ascii="Tahoma" w:hAnsi="Tahoma" w:cs="Tahoma"/>
                <w:highlight w:val="yellow"/>
              </w:rPr>
              <w:t>5</w:t>
            </w:r>
            <w:r w:rsidRPr="0098428E">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773A90" w:rsidRPr="009F4AE9" w14:paraId="682EA6B4" w14:textId="77777777" w:rsidTr="008B4F47">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478B885E" w14:textId="77777777" w:rsidR="00773A90" w:rsidRPr="009F4AE9" w:rsidRDefault="00773A90" w:rsidP="00773A90">
            <w:pPr>
              <w:pStyle w:val="a8"/>
              <w:numPr>
                <w:ilvl w:val="0"/>
                <w:numId w:val="1"/>
              </w:numPr>
              <w:ind w:left="0" w:firstLine="0"/>
              <w:rPr>
                <w:rFonts w:ascii="Tahoma" w:hAnsi="Tahoma" w:cs="Tahoma"/>
              </w:rPr>
            </w:pPr>
          </w:p>
        </w:tc>
        <w:tc>
          <w:tcPr>
            <w:tcW w:w="2977" w:type="dxa"/>
            <w:tcBorders>
              <w:top w:val="single" w:sz="4" w:space="0" w:color="auto"/>
              <w:left w:val="single" w:sz="4" w:space="0" w:color="000000" w:themeColor="text1"/>
              <w:bottom w:val="single" w:sz="4" w:space="0" w:color="000000" w:themeColor="text1"/>
              <w:right w:val="single" w:sz="4" w:space="0" w:color="000000" w:themeColor="text1"/>
            </w:tcBorders>
          </w:tcPr>
          <w:p w14:paraId="4EFB6373" w14:textId="77777777" w:rsidR="00773A90" w:rsidRPr="009F4AE9" w:rsidRDefault="00773A90" w:rsidP="00773A90">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095" w:type="dxa"/>
            <w:tcBorders>
              <w:top w:val="single" w:sz="4" w:space="0" w:color="auto"/>
              <w:left w:val="single" w:sz="4" w:space="0" w:color="000000" w:themeColor="text1"/>
              <w:bottom w:val="single" w:sz="4" w:space="0" w:color="000000" w:themeColor="text1"/>
              <w:right w:val="single" w:sz="4" w:space="0" w:color="000000" w:themeColor="text1"/>
            </w:tcBorders>
          </w:tcPr>
          <w:p w14:paraId="79868036" w14:textId="77777777" w:rsidR="00773A90" w:rsidRPr="00A24123" w:rsidRDefault="00773A90" w:rsidP="00773A90">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37F19B1E" w14:textId="77777777" w:rsidR="00773A90" w:rsidRPr="009F4AE9" w:rsidRDefault="00773A90" w:rsidP="00773A90">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7F68A91" w14:textId="76D4EFB5" w:rsidR="00773A90" w:rsidRPr="009F4AE9" w:rsidRDefault="00773A90" w:rsidP="005330E5">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715E8A">
              <w:rPr>
                <w:rFonts w:ascii="Tahoma" w:hAnsi="Tahoma" w:cs="Tahoma"/>
                <w:highlight w:val="yellow"/>
              </w:rPr>
              <w:t>с «</w:t>
            </w:r>
            <w:r w:rsidR="004825A9">
              <w:rPr>
                <w:rFonts w:ascii="Tahoma" w:hAnsi="Tahoma" w:cs="Tahoma"/>
                <w:highlight w:val="yellow"/>
              </w:rPr>
              <w:t>11</w:t>
            </w:r>
            <w:r w:rsidRPr="00715E8A">
              <w:rPr>
                <w:rFonts w:ascii="Tahoma" w:hAnsi="Tahoma" w:cs="Tahoma"/>
                <w:highlight w:val="yellow"/>
              </w:rPr>
              <w:t xml:space="preserve">» </w:t>
            </w:r>
            <w:r w:rsidR="004825A9">
              <w:rPr>
                <w:rFonts w:ascii="Tahoma" w:hAnsi="Tahoma" w:cs="Tahoma"/>
                <w:highlight w:val="yellow"/>
              </w:rPr>
              <w:t>июля</w:t>
            </w:r>
            <w:r w:rsidR="005330E5">
              <w:rPr>
                <w:rFonts w:ascii="Tahoma" w:hAnsi="Tahoma" w:cs="Tahoma"/>
                <w:highlight w:val="yellow"/>
              </w:rPr>
              <w:t xml:space="preserve"> </w:t>
            </w:r>
            <w:r w:rsidRPr="00715E8A">
              <w:rPr>
                <w:rFonts w:ascii="Tahoma" w:hAnsi="Tahoma" w:cs="Tahoma"/>
                <w:highlight w:val="yellow"/>
              </w:rPr>
              <w:t xml:space="preserve"> 2025 г. по «</w:t>
            </w:r>
            <w:r w:rsidR="004825A9">
              <w:rPr>
                <w:rFonts w:ascii="Tahoma" w:hAnsi="Tahoma" w:cs="Tahoma"/>
                <w:highlight w:val="yellow"/>
              </w:rPr>
              <w:t>16</w:t>
            </w:r>
            <w:r w:rsidR="005330E5">
              <w:rPr>
                <w:rFonts w:ascii="Tahoma" w:hAnsi="Tahoma" w:cs="Tahoma"/>
                <w:highlight w:val="yellow"/>
              </w:rPr>
              <w:t xml:space="preserve"> </w:t>
            </w:r>
            <w:r w:rsidRPr="00715E8A">
              <w:rPr>
                <w:rFonts w:ascii="Tahoma" w:hAnsi="Tahoma" w:cs="Tahoma"/>
                <w:highlight w:val="yellow"/>
              </w:rPr>
              <w:t xml:space="preserve">» </w:t>
            </w:r>
            <w:r w:rsidR="004825A9">
              <w:rPr>
                <w:rFonts w:ascii="Tahoma" w:hAnsi="Tahoma" w:cs="Tahoma"/>
                <w:highlight w:val="yellow"/>
              </w:rPr>
              <w:t>июля</w:t>
            </w:r>
            <w:r w:rsidR="005330E5">
              <w:rPr>
                <w:rFonts w:ascii="Tahoma" w:hAnsi="Tahoma" w:cs="Tahoma"/>
                <w:highlight w:val="yellow"/>
              </w:rPr>
              <w:t xml:space="preserve"> </w:t>
            </w:r>
            <w:r w:rsidR="007E7C0A">
              <w:rPr>
                <w:rFonts w:ascii="Tahoma" w:hAnsi="Tahoma" w:cs="Tahoma"/>
                <w:highlight w:val="yellow"/>
              </w:rPr>
              <w:t xml:space="preserve"> </w:t>
            </w:r>
            <w:r w:rsidRPr="00715E8A">
              <w:rPr>
                <w:rFonts w:ascii="Tahoma" w:hAnsi="Tahoma" w:cs="Tahoma"/>
                <w:highlight w:val="yellow"/>
              </w:rPr>
              <w:t>2025 г.</w:t>
            </w:r>
            <w:r w:rsidRPr="009F4AE9">
              <w:rPr>
                <w:rFonts w:ascii="Tahoma" w:hAnsi="Tahoma" w:cs="Tahoma"/>
              </w:rPr>
              <w:t>, с 0</w:t>
            </w:r>
            <w:r>
              <w:rPr>
                <w:rFonts w:ascii="Tahoma" w:hAnsi="Tahoma" w:cs="Tahoma"/>
              </w:rPr>
              <w:t>9</w:t>
            </w:r>
            <w:r w:rsidRPr="009F4AE9">
              <w:rPr>
                <w:rFonts w:ascii="Tahoma" w:hAnsi="Tahoma" w:cs="Tahoma"/>
              </w:rPr>
              <w:t>:</w:t>
            </w:r>
            <w:r>
              <w:rPr>
                <w:rFonts w:ascii="Tahoma" w:hAnsi="Tahoma" w:cs="Tahoma"/>
              </w:rPr>
              <w:t>00</w:t>
            </w:r>
            <w:r w:rsidRPr="009F4AE9">
              <w:rPr>
                <w:rFonts w:ascii="Tahoma" w:hAnsi="Tahoma" w:cs="Tahoma"/>
              </w:rPr>
              <w:t xml:space="preserve"> до 17:</w:t>
            </w:r>
            <w:r>
              <w:rPr>
                <w:rFonts w:ascii="Tahoma" w:hAnsi="Tahoma" w:cs="Tahoma"/>
              </w:rPr>
              <w:t>00</w:t>
            </w:r>
            <w:r w:rsidRPr="009F4AE9">
              <w:rPr>
                <w:rFonts w:ascii="Tahoma" w:hAnsi="Tahoma" w:cs="Tahoma"/>
              </w:rPr>
              <w:t xml:space="preserve"> часов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773A90" w:rsidRPr="009F4AE9" w14:paraId="4B6E2470" w14:textId="77777777" w:rsidTr="008B4F47">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E32E9" w14:textId="77777777" w:rsidR="00773A90" w:rsidRDefault="00773A90" w:rsidP="00773A90">
            <w:pPr>
              <w:pStyle w:val="a8"/>
              <w:numPr>
                <w:ilvl w:val="0"/>
                <w:numId w:val="1"/>
              </w:numPr>
              <w:ind w:left="0" w:firstLine="0"/>
              <w:rPr>
                <w:rFonts w:ascii="Tahoma" w:hAnsi="Tahoma" w:cs="Tahoma"/>
              </w:rPr>
            </w:pPr>
          </w:p>
          <w:p w14:paraId="7BB40795" w14:textId="77777777" w:rsidR="00773A90" w:rsidRPr="009A7864" w:rsidRDefault="00773A90" w:rsidP="00773A90"/>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93D165" w14:textId="77777777" w:rsidR="00773A90" w:rsidRPr="009F4AE9" w:rsidRDefault="00773A90" w:rsidP="00773A90">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597D3" w14:textId="74FAC401" w:rsidR="00773A90" w:rsidRPr="00715E8A" w:rsidRDefault="00773A90" w:rsidP="004825A9">
            <w:pPr>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9170C9">
              <w:rPr>
                <w:rFonts w:ascii="Tahoma" w:hAnsi="Tahoma" w:cs="Tahoma"/>
                <w:highlight w:val="yellow"/>
              </w:rPr>
              <w:t>с «</w:t>
            </w:r>
            <w:r w:rsidR="004825A9">
              <w:rPr>
                <w:rFonts w:ascii="Tahoma" w:hAnsi="Tahoma" w:cs="Tahoma"/>
                <w:highlight w:val="yellow"/>
              </w:rPr>
              <w:t>11</w:t>
            </w:r>
            <w:r w:rsidRPr="009170C9">
              <w:rPr>
                <w:rFonts w:ascii="Tahoma" w:hAnsi="Tahoma" w:cs="Tahoma"/>
                <w:highlight w:val="yellow"/>
              </w:rPr>
              <w:t xml:space="preserve">» </w:t>
            </w:r>
            <w:r w:rsidR="005330E5">
              <w:rPr>
                <w:rFonts w:ascii="Tahoma" w:hAnsi="Tahoma" w:cs="Tahoma"/>
                <w:highlight w:val="yellow"/>
              </w:rPr>
              <w:t xml:space="preserve"> </w:t>
            </w:r>
            <w:r w:rsidR="004825A9">
              <w:rPr>
                <w:rFonts w:ascii="Tahoma" w:hAnsi="Tahoma" w:cs="Tahoma"/>
                <w:highlight w:val="yellow"/>
              </w:rPr>
              <w:t>июля</w:t>
            </w:r>
            <w:r w:rsidRPr="009170C9">
              <w:rPr>
                <w:rFonts w:ascii="Tahoma" w:hAnsi="Tahoma" w:cs="Tahoma"/>
                <w:highlight w:val="yellow"/>
              </w:rPr>
              <w:t xml:space="preserve"> 2025 г. по «</w:t>
            </w:r>
            <w:r w:rsidR="004825A9">
              <w:rPr>
                <w:rFonts w:ascii="Tahoma" w:hAnsi="Tahoma" w:cs="Tahoma"/>
                <w:highlight w:val="yellow"/>
              </w:rPr>
              <w:t>21</w:t>
            </w:r>
            <w:r w:rsidRPr="009170C9">
              <w:rPr>
                <w:rFonts w:ascii="Tahoma" w:hAnsi="Tahoma" w:cs="Tahoma"/>
                <w:highlight w:val="yellow"/>
              </w:rPr>
              <w:t>»</w:t>
            </w:r>
            <w:r w:rsidR="004825A9">
              <w:rPr>
                <w:rFonts w:ascii="Tahoma" w:hAnsi="Tahoma" w:cs="Tahoma"/>
                <w:highlight w:val="yellow"/>
              </w:rPr>
              <w:t xml:space="preserve"> июля</w:t>
            </w:r>
            <w:r w:rsidR="007E7C0A">
              <w:rPr>
                <w:rFonts w:ascii="Tahoma" w:hAnsi="Tahoma" w:cs="Tahoma"/>
                <w:highlight w:val="yellow"/>
              </w:rPr>
              <w:t xml:space="preserve"> </w:t>
            </w:r>
            <w:r w:rsidR="005330E5">
              <w:rPr>
                <w:rFonts w:ascii="Tahoma" w:hAnsi="Tahoma" w:cs="Tahoma"/>
                <w:highlight w:val="yellow"/>
              </w:rPr>
              <w:t xml:space="preserve"> </w:t>
            </w:r>
            <w:r w:rsidR="007E7C0A">
              <w:rPr>
                <w:rFonts w:ascii="Tahoma" w:hAnsi="Tahoma" w:cs="Tahoma"/>
                <w:highlight w:val="yellow"/>
              </w:rPr>
              <w:t xml:space="preserve"> </w:t>
            </w:r>
            <w:r w:rsidRPr="009170C9">
              <w:rPr>
                <w:rFonts w:ascii="Tahoma" w:hAnsi="Tahoma" w:cs="Tahoma"/>
                <w:highlight w:val="yellow"/>
              </w:rPr>
              <w:t>2025 г. до 1</w:t>
            </w:r>
            <w:r w:rsidR="005330E5">
              <w:rPr>
                <w:rFonts w:ascii="Tahoma" w:hAnsi="Tahoma" w:cs="Tahoma"/>
                <w:highlight w:val="yellow"/>
              </w:rPr>
              <w:t>5</w:t>
            </w:r>
            <w:r w:rsidRPr="009170C9">
              <w:rPr>
                <w:rFonts w:ascii="Tahoma" w:hAnsi="Tahoma" w:cs="Tahoma"/>
                <w:highlight w:val="yellow"/>
              </w:rPr>
              <w:t xml:space="preserve"> ч. 0</w:t>
            </w:r>
            <w:r w:rsidRPr="0098428E">
              <w:rPr>
                <w:rFonts w:ascii="Tahoma" w:hAnsi="Tahoma" w:cs="Tahoma"/>
                <w:highlight w:val="yellow"/>
              </w:rPr>
              <w:t>0 мин. (время красноярское UTC/GMT+7)</w:t>
            </w:r>
            <w:r w:rsidRPr="009F4AE9">
              <w:rPr>
                <w:rFonts w:ascii="Tahoma" w:hAnsi="Tahoma" w:cs="Tahoma"/>
              </w:rPr>
              <w:t xml:space="preserve"> оператору торговой площадки </w:t>
            </w:r>
            <w:r w:rsidRPr="00422014">
              <w:rPr>
                <w:rFonts w:ascii="Tahoma" w:eastAsia="Times New Roman" w:hAnsi="Tahoma" w:cs="Tahoma"/>
              </w:rPr>
              <w:t>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5330E5" w:rsidRPr="009F4AE9" w14:paraId="5A97A768" w14:textId="77777777" w:rsidTr="008B4F47">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8ABA9" w14:textId="77777777" w:rsidR="005330E5" w:rsidRPr="009F4AE9" w:rsidRDefault="005330E5" w:rsidP="005330E5">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E5D78" w14:textId="2ED458A7" w:rsidR="005330E5" w:rsidRPr="009F4AE9" w:rsidRDefault="005330E5" w:rsidP="005330E5">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DD6D6" w14:textId="46E55B24" w:rsidR="005330E5" w:rsidRPr="009F4AE9" w:rsidRDefault="005330E5" w:rsidP="005330E5">
            <w:pPr>
              <w:ind w:right="137"/>
              <w:jc w:val="both"/>
              <w:rPr>
                <w:rFonts w:ascii="Tahoma" w:hAnsi="Tahoma" w:cs="Tahoma"/>
              </w:rPr>
            </w:pPr>
            <w:r w:rsidRPr="00447899">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7D5761" w:rsidRPr="009F4AE9" w14:paraId="00FDCBD0" w14:textId="77777777" w:rsidTr="008B4F47">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E2E8E" w14:textId="77777777" w:rsidR="007D5761" w:rsidRPr="009F4AE9" w:rsidRDefault="007D5761" w:rsidP="007D5761">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B508" w14:textId="1AAE4498" w:rsidR="007D5761" w:rsidRPr="009F4AE9" w:rsidRDefault="007D5761" w:rsidP="007D5761">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C3CAC" w14:textId="77777777" w:rsidR="007D5761" w:rsidRPr="00AA4074" w:rsidRDefault="007D5761" w:rsidP="007D5761">
            <w:pPr>
              <w:jc w:val="both"/>
              <w:rPr>
                <w:rFonts w:ascii="Tahoma" w:hAnsi="Tahoma" w:cs="Tahoma"/>
              </w:rPr>
            </w:pPr>
            <w:r w:rsidRPr="00AA4074">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p w14:paraId="50484EA4" w14:textId="62907D24" w:rsidR="007D5761" w:rsidRPr="009F4AE9" w:rsidRDefault="007D5761" w:rsidP="007D5761">
            <w:pPr>
              <w:ind w:right="137"/>
              <w:jc w:val="both"/>
              <w:rPr>
                <w:rFonts w:ascii="Tahoma" w:hAnsi="Tahoma" w:cs="Tahoma"/>
              </w:rPr>
            </w:pPr>
          </w:p>
        </w:tc>
      </w:tr>
      <w:tr w:rsidR="007D5761" w:rsidRPr="009F4AE9" w14:paraId="6D7C36CD" w14:textId="77777777" w:rsidTr="008B4F47">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0A30F" w14:textId="77777777" w:rsidR="007D5761" w:rsidRPr="009F4AE9" w:rsidRDefault="007D5761" w:rsidP="007D5761">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C4EA5" w14:textId="1028008C" w:rsidR="007D5761" w:rsidRPr="009F4AE9" w:rsidRDefault="007D5761" w:rsidP="007D5761">
            <w:pPr>
              <w:rPr>
                <w:rFonts w:ascii="Tahoma" w:eastAsia="Times New Roman" w:hAnsi="Tahoma" w:cs="Tahoma"/>
                <w:color w:val="000000" w:themeColor="text1"/>
              </w:rPr>
            </w:pPr>
            <w:r w:rsidRPr="00AA4074">
              <w:rPr>
                <w:rFonts w:ascii="Tahoma" w:hAnsi="Tahoma" w:cs="Tahoma"/>
                <w:color w:val="000000"/>
              </w:rPr>
              <w:t>Место, срок и порядок сопоставления ценовых предложений заявок на участие в закупке</w:t>
            </w:r>
            <w:r w:rsidRPr="00B760E1">
              <w:rPr>
                <w:rFonts w:ascii="Tahoma" w:hAnsi="Tahoma" w:cs="Tahoma"/>
                <w:color w:val="000000"/>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193E5" w14:textId="560A5F20" w:rsidR="007D5761" w:rsidRPr="00B760E1" w:rsidRDefault="007D5761" w:rsidP="007D5761">
            <w:pPr>
              <w:ind w:right="137"/>
              <w:jc w:val="both"/>
              <w:rPr>
                <w:rFonts w:ascii="Tahoma" w:hAnsi="Tahoma" w:cs="Tahoma"/>
              </w:rPr>
            </w:pPr>
            <w:r w:rsidRPr="00B760E1">
              <w:rPr>
                <w:rFonts w:ascii="Tahoma" w:hAnsi="Tahoma" w:cs="Tahoma"/>
              </w:rPr>
              <w:t xml:space="preserve">Закупочная комиссия в срок </w:t>
            </w:r>
            <w:r w:rsidR="004825A9">
              <w:rPr>
                <w:rFonts w:ascii="Tahoma" w:hAnsi="Tahoma" w:cs="Tahoma"/>
              </w:rPr>
              <w:t>п</w:t>
            </w:r>
            <w:r w:rsidRPr="00B760E1">
              <w:rPr>
                <w:rFonts w:ascii="Tahoma" w:hAnsi="Tahoma" w:cs="Tahoma"/>
              </w:rPr>
              <w:t xml:space="preserve">о </w:t>
            </w:r>
            <w:r w:rsidRPr="00B760E1">
              <w:rPr>
                <w:rFonts w:ascii="Tahoma" w:hAnsi="Tahoma" w:cs="Tahoma"/>
                <w:highlight w:val="yellow"/>
              </w:rPr>
              <w:t>«</w:t>
            </w:r>
            <w:r w:rsidR="004825A9">
              <w:rPr>
                <w:rFonts w:ascii="Tahoma" w:hAnsi="Tahoma" w:cs="Tahoma"/>
                <w:highlight w:val="yellow"/>
              </w:rPr>
              <w:t>07</w:t>
            </w:r>
            <w:r w:rsidRPr="00B760E1">
              <w:rPr>
                <w:rFonts w:ascii="Tahoma" w:hAnsi="Tahoma" w:cs="Tahoma"/>
                <w:highlight w:val="yellow"/>
              </w:rPr>
              <w:t xml:space="preserve">» </w:t>
            </w:r>
            <w:r w:rsidR="004825A9">
              <w:rPr>
                <w:rFonts w:ascii="Tahoma" w:hAnsi="Tahoma" w:cs="Tahoma"/>
                <w:highlight w:val="yellow"/>
              </w:rPr>
              <w:t>августа</w:t>
            </w:r>
            <w:r w:rsidRPr="00B760E1">
              <w:rPr>
                <w:rFonts w:ascii="Tahoma" w:hAnsi="Tahoma" w:cs="Tahoma"/>
                <w:highlight w:val="yellow"/>
              </w:rPr>
              <w:t xml:space="preserve"> 20</w:t>
            </w:r>
            <w:r>
              <w:rPr>
                <w:rFonts w:ascii="Tahoma" w:hAnsi="Tahoma" w:cs="Tahoma"/>
                <w:highlight w:val="yellow"/>
              </w:rPr>
              <w:t>25</w:t>
            </w:r>
            <w:r w:rsidRPr="00B760E1">
              <w:rPr>
                <w:rFonts w:ascii="Tahoma" w:hAnsi="Tahoma" w:cs="Tahoma"/>
                <w:highlight w:val="yellow"/>
              </w:rPr>
              <w:t xml:space="preserve"> г. </w:t>
            </w:r>
            <w:r w:rsidR="00AA4074">
              <w:rPr>
                <w:rFonts w:ascii="Tahoma" w:hAnsi="Tahoma" w:cs="Tahoma"/>
                <w:highlight w:val="yellow"/>
              </w:rPr>
              <w:br/>
            </w:r>
            <w:r w:rsidRPr="00B760E1">
              <w:rPr>
                <w:rFonts w:ascii="Tahoma" w:hAnsi="Tahoma" w:cs="Tahoma"/>
              </w:rPr>
              <w:t xml:space="preserve"> проводит сопоставление ценовых предложений, по адресу г. Красноярск ул. Бограда, 15.</w:t>
            </w:r>
          </w:p>
          <w:p w14:paraId="7EE38CEF" w14:textId="77777777" w:rsidR="007D5761" w:rsidRPr="00B760E1" w:rsidRDefault="007D5761" w:rsidP="007D5761">
            <w:pPr>
              <w:ind w:right="137"/>
              <w:jc w:val="both"/>
              <w:rPr>
                <w:rFonts w:ascii="Tahoma" w:hAnsi="Tahoma" w:cs="Tahoma"/>
              </w:rPr>
            </w:pPr>
          </w:p>
          <w:p w14:paraId="1C185B88" w14:textId="7AA2975E" w:rsidR="007D5761" w:rsidRPr="009F4AE9" w:rsidRDefault="007D5761" w:rsidP="007D5761">
            <w:pPr>
              <w:ind w:right="137"/>
              <w:jc w:val="both"/>
              <w:rPr>
                <w:rFonts w:ascii="Tahoma" w:hAnsi="Tahoma" w:cs="Tahoma"/>
              </w:rPr>
            </w:pPr>
            <w:r w:rsidRPr="00AA4074">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7D5761" w:rsidRPr="009F4AE9" w14:paraId="416B93B7" w14:textId="77777777" w:rsidTr="008B4F4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F361E" w14:textId="77777777" w:rsidR="007D5761" w:rsidRPr="009F4AE9" w:rsidRDefault="007D5761" w:rsidP="007D5761">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C04D2" w14:textId="770DC7C8" w:rsidR="007D5761" w:rsidRPr="009F4AE9" w:rsidRDefault="007D5761" w:rsidP="007D5761">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1AE6E" w14:textId="2B7BC653" w:rsidR="005330E5" w:rsidRPr="00B760E1" w:rsidRDefault="005330E5" w:rsidP="005330E5">
            <w:pPr>
              <w:ind w:right="137"/>
              <w:jc w:val="both"/>
              <w:rPr>
                <w:rFonts w:ascii="Tahoma" w:hAnsi="Tahoma" w:cs="Tahoma"/>
              </w:rPr>
            </w:pPr>
            <w:r w:rsidRPr="00B760E1">
              <w:rPr>
                <w:rFonts w:ascii="Tahoma" w:hAnsi="Tahoma" w:cs="Tahoma"/>
              </w:rPr>
              <w:t xml:space="preserve">Закупочная комиссия проводит подведение итогов запроса котировок </w:t>
            </w:r>
            <w:r>
              <w:rPr>
                <w:rFonts w:ascii="Tahoma" w:hAnsi="Tahoma" w:cs="Tahoma"/>
              </w:rPr>
              <w:t>и определяет</w:t>
            </w:r>
            <w:r w:rsidRPr="00B760E1">
              <w:rPr>
                <w:rFonts w:ascii="Tahoma" w:hAnsi="Tahoma" w:cs="Tahoma"/>
              </w:rPr>
              <w:t xml:space="preserve"> победителя</w:t>
            </w:r>
            <w:r w:rsidRPr="00B760E1">
              <w:rPr>
                <w:rFonts w:ascii="Tahoma" w:hAnsi="Tahoma" w:cs="Tahoma"/>
                <w:highlight w:val="yellow"/>
              </w:rPr>
              <w:t xml:space="preserve"> «</w:t>
            </w:r>
            <w:r w:rsidR="004825A9">
              <w:rPr>
                <w:rFonts w:ascii="Tahoma" w:hAnsi="Tahoma" w:cs="Tahoma"/>
                <w:highlight w:val="yellow"/>
              </w:rPr>
              <w:t>07</w:t>
            </w:r>
            <w:r w:rsidRPr="00B760E1">
              <w:rPr>
                <w:rFonts w:ascii="Tahoma" w:hAnsi="Tahoma" w:cs="Tahoma"/>
                <w:highlight w:val="yellow"/>
              </w:rPr>
              <w:t xml:space="preserve">» </w:t>
            </w:r>
            <w:r w:rsidR="004825A9">
              <w:rPr>
                <w:rFonts w:ascii="Tahoma" w:hAnsi="Tahoma" w:cs="Tahoma"/>
                <w:highlight w:val="yellow"/>
              </w:rPr>
              <w:t>августа</w:t>
            </w:r>
            <w:r w:rsidRPr="00B760E1">
              <w:rPr>
                <w:rFonts w:ascii="Tahoma" w:hAnsi="Tahoma" w:cs="Tahoma"/>
                <w:highlight w:val="yellow"/>
              </w:rPr>
              <w:t xml:space="preserve"> 20</w:t>
            </w:r>
            <w:r>
              <w:rPr>
                <w:rFonts w:ascii="Tahoma" w:hAnsi="Tahoma" w:cs="Tahoma"/>
                <w:highlight w:val="yellow"/>
              </w:rPr>
              <w:t>25</w:t>
            </w:r>
            <w:r w:rsidRPr="00B760E1">
              <w:rPr>
                <w:rFonts w:ascii="Tahoma" w:hAnsi="Tahoma" w:cs="Tahoma"/>
                <w:highlight w:val="yellow"/>
              </w:rPr>
              <w:t xml:space="preserve"> г в </w:t>
            </w:r>
            <w:r>
              <w:rPr>
                <w:rFonts w:ascii="Tahoma" w:hAnsi="Tahoma" w:cs="Tahoma"/>
                <w:highlight w:val="yellow"/>
              </w:rPr>
              <w:t>15</w:t>
            </w:r>
            <w:r w:rsidRPr="00B760E1">
              <w:rPr>
                <w:rFonts w:ascii="Tahoma" w:hAnsi="Tahoma" w:cs="Tahoma"/>
                <w:highlight w:val="yellow"/>
              </w:rPr>
              <w:t xml:space="preserve"> ч. 00 мин. </w:t>
            </w:r>
            <w:r w:rsidRPr="00B760E1">
              <w:rPr>
                <w:rFonts w:ascii="Tahoma" w:hAnsi="Tahoma" w:cs="Tahoma"/>
                <w:iCs/>
                <w:highlight w:val="yellow"/>
              </w:rPr>
              <w:t>(время красноярское UTC/GMT+7)</w:t>
            </w:r>
            <w:r w:rsidRPr="00B760E1">
              <w:rPr>
                <w:rFonts w:ascii="Tahoma" w:hAnsi="Tahoma" w:cs="Tahoma"/>
              </w:rPr>
              <w:t xml:space="preserve"> </w:t>
            </w:r>
            <w:r>
              <w:rPr>
                <w:rFonts w:ascii="Tahoma" w:hAnsi="Tahoma" w:cs="Tahoma"/>
              </w:rPr>
              <w:t xml:space="preserve">по итогам </w:t>
            </w:r>
            <w:r w:rsidRPr="00B760E1">
              <w:rPr>
                <w:rFonts w:ascii="Tahoma" w:hAnsi="Tahoma" w:cs="Tahoma"/>
              </w:rPr>
              <w:t>рассмотрения заявок участников и сопоставления ценовых предложений.</w:t>
            </w:r>
          </w:p>
          <w:p w14:paraId="294D7BD8" w14:textId="77777777" w:rsidR="005330E5" w:rsidRPr="00B760E1" w:rsidRDefault="005330E5" w:rsidP="005330E5">
            <w:pPr>
              <w:ind w:right="137"/>
              <w:jc w:val="both"/>
              <w:rPr>
                <w:rFonts w:ascii="Tahoma" w:hAnsi="Tahoma" w:cs="Tahoma"/>
              </w:rPr>
            </w:pPr>
          </w:p>
          <w:p w14:paraId="21B1EA05" w14:textId="1C94C4B2" w:rsidR="007D5761" w:rsidRPr="009F4AE9" w:rsidRDefault="005330E5" w:rsidP="005330E5">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w:t>
            </w:r>
            <w:r w:rsidRPr="002C7320">
              <w:rPr>
                <w:rFonts w:ascii="Tahoma" w:hAnsi="Tahoma" w:cs="Tahoma"/>
              </w:rPr>
              <w:t>ФЗ</w:t>
            </w:r>
            <w:r w:rsidR="007D5761" w:rsidRPr="002C7320">
              <w:rPr>
                <w:rFonts w:ascii="Tahoma" w:hAnsi="Tahoma" w:cs="Tahoma"/>
              </w:rPr>
              <w:t>.</w:t>
            </w:r>
          </w:p>
        </w:tc>
      </w:tr>
      <w:tr w:rsidR="00773A90" w:rsidRPr="009F4AE9" w14:paraId="1F35CDBE" w14:textId="77777777" w:rsidTr="008B4F4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E9B69"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6CF35E" w14:textId="77777777" w:rsidR="00773A90" w:rsidRPr="009F4AE9" w:rsidRDefault="00773A90" w:rsidP="00D7780C">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15062" w14:textId="77777777" w:rsidR="00773A90" w:rsidRPr="009F4AE9" w:rsidRDefault="00773A90" w:rsidP="00D7780C">
            <w:pPr>
              <w:ind w:right="137"/>
              <w:jc w:val="both"/>
              <w:rPr>
                <w:rFonts w:ascii="Tahoma" w:hAnsi="Tahoma" w:cs="Tahoma"/>
              </w:rPr>
            </w:pPr>
            <w:r w:rsidRPr="009F4AE9">
              <w:rPr>
                <w:rFonts w:ascii="Tahoma" w:hAnsi="Tahoma" w:cs="Tahoma"/>
              </w:rPr>
              <w:t>В настоящей закупке не устанавливается</w:t>
            </w:r>
          </w:p>
        </w:tc>
      </w:tr>
      <w:tr w:rsidR="00773A90" w:rsidRPr="00A24123" w14:paraId="5653579B" w14:textId="77777777" w:rsidTr="008B4F4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2BB87" w14:textId="77777777" w:rsidR="00773A90" w:rsidRPr="009F4AE9" w:rsidRDefault="00773A90" w:rsidP="00D7780C">
            <w:pPr>
              <w:pStyle w:val="a8"/>
              <w:numPr>
                <w:ilvl w:val="0"/>
                <w:numId w:val="1"/>
              </w:numPr>
              <w:ind w:left="0" w:firstLine="0"/>
              <w:rPr>
                <w:rFonts w:ascii="Tahoma" w:hAnsi="Tahoma" w:cs="Tahoma"/>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10B26" w14:textId="77777777" w:rsidR="00773A90" w:rsidRPr="00A24123" w:rsidRDefault="00773A90" w:rsidP="00D7780C">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2ADB1" w14:textId="44865A70" w:rsidR="004B2ED6" w:rsidRPr="00521D33" w:rsidRDefault="00773A90" w:rsidP="004B2ED6">
            <w:pPr>
              <w:autoSpaceDE w:val="0"/>
              <w:autoSpaceDN w:val="0"/>
              <w:adjustRightInd w:val="0"/>
              <w:jc w:val="both"/>
              <w:rPr>
                <w:rFonts w:ascii="Tahoma" w:eastAsia="Times New Roman" w:hAnsi="Tahoma" w:cs="Tahoma"/>
              </w:rPr>
            </w:pPr>
            <w:r w:rsidRPr="00A24123">
              <w:rPr>
                <w:rFonts w:ascii="Tahoma" w:hAnsi="Tahoma" w:cs="Tahoma"/>
              </w:rPr>
              <w:t>1</w:t>
            </w:r>
            <w:r w:rsidRPr="004F1DF0">
              <w:rPr>
                <w:rFonts w:ascii="Tahoma" w:hAnsi="Tahoma" w:cs="Tahoma"/>
              </w:rPr>
              <w:t xml:space="preserve">) </w:t>
            </w:r>
            <w:r w:rsidR="004B2ED6" w:rsidRPr="004F1DF0">
              <w:rPr>
                <w:rFonts w:ascii="Tahoma" w:eastAsia="Times New Roman" w:hAnsi="Tahoma" w:cs="Tahoma"/>
              </w:rPr>
              <w:t xml:space="preserve">В настоящей закупочной процедуре могут принимать участие только субъекты малого </w:t>
            </w:r>
            <w:r w:rsidR="00C546F9" w:rsidRPr="004F1DF0">
              <w:rPr>
                <w:rFonts w:ascii="Tahoma" w:eastAsia="Times New Roman" w:hAnsi="Tahoma" w:cs="Tahoma"/>
              </w:rPr>
              <w:t xml:space="preserve">и среднего </w:t>
            </w:r>
            <w:r w:rsidR="004B2ED6" w:rsidRPr="004F1DF0">
              <w:rPr>
                <w:rFonts w:ascii="Tahoma" w:eastAsia="Times New Roman" w:hAnsi="Tahoma" w:cs="Tahoma"/>
              </w:rPr>
              <w:t>предпринимательства, социально ориентированные некоммерческие организации.</w:t>
            </w:r>
          </w:p>
          <w:p w14:paraId="404A92B7" w14:textId="469E4188"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07EB42B0"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676A1A00"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6C745773"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464BD4BB"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662CF0CF"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Соответствие заявки Участника объему и срокам оказания услуг (Лоту, сметам, тех. условиям, обязательным требованиям и условиям проекта договора).</w:t>
            </w:r>
          </w:p>
          <w:p w14:paraId="75D28A4F"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2910E1C0"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7B14FB5"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384B74C6"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1CB953D" w14:textId="77777777" w:rsidR="00773A90" w:rsidRPr="00A24123" w:rsidRDefault="00773A90" w:rsidP="00D7780C">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3A291FAD" w14:textId="788DA764"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C546F9">
              <w:rPr>
                <w:rFonts w:ascii="Tahoma" w:hAnsi="Tahoma" w:cs="Tahoma"/>
              </w:rPr>
              <w:t xml:space="preserve"> (если применимо)</w:t>
            </w:r>
            <w:r w:rsidRPr="00A24123">
              <w:rPr>
                <w:rFonts w:ascii="Tahoma" w:hAnsi="Tahoma" w:cs="Tahoma"/>
              </w:rPr>
              <w:t>;</w:t>
            </w:r>
          </w:p>
          <w:p w14:paraId="56B0F382" w14:textId="77777777"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5D7A9CE3" w14:textId="77777777"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E1A86D" w14:textId="77777777" w:rsidR="00773A90" w:rsidRPr="00A24123" w:rsidRDefault="00773A90" w:rsidP="00D7780C">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43073005" w14:textId="77777777" w:rsidR="00773A90" w:rsidRPr="00A24123" w:rsidRDefault="00773A90" w:rsidP="00D7780C">
            <w:pPr>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05CA022B" w14:textId="77777777" w:rsidR="00773A90" w:rsidRPr="00A24123" w:rsidRDefault="00773A90" w:rsidP="00D7780C">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416A5E8E" w14:textId="28BA55BD" w:rsidR="00AF58CC" w:rsidRDefault="00773A90" w:rsidP="00D7780C">
            <w:pPr>
              <w:tabs>
                <w:tab w:val="left" w:pos="851"/>
              </w:tabs>
              <w:autoSpaceDE w:val="0"/>
              <w:autoSpaceDN w:val="0"/>
              <w:adjustRightInd w:val="0"/>
              <w:ind w:right="57"/>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F58CC">
              <w:rPr>
                <w:rFonts w:ascii="Tahoma" w:hAnsi="Tahoma" w:cs="Tahoma"/>
              </w:rPr>
              <w:t>;</w:t>
            </w:r>
          </w:p>
          <w:p w14:paraId="1A649F76" w14:textId="6CAA1B5C" w:rsidR="00AF58CC" w:rsidRPr="00CA6F42" w:rsidRDefault="00AF58CC" w:rsidP="00AF58CC">
            <w:pPr>
              <w:jc w:val="both"/>
              <w:rPr>
                <w:rFonts w:ascii="Tahoma" w:hAnsi="Tahoma" w:cs="Tahoma"/>
              </w:rPr>
            </w:pPr>
            <w:r>
              <w:rPr>
                <w:rFonts w:ascii="Tahoma" w:hAnsi="Tahoma" w:cs="Tahoma"/>
              </w:rPr>
              <w:t xml:space="preserve">- </w:t>
            </w:r>
            <w:r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146292B" w14:textId="77777777" w:rsidR="00AF58CC" w:rsidRPr="00A24123" w:rsidRDefault="00AF58CC" w:rsidP="00AF58CC">
            <w:pPr>
              <w:jc w:val="both"/>
              <w:rPr>
                <w:rFonts w:ascii="Tahoma" w:hAnsi="Tahoma" w:cs="Tahoma"/>
              </w:rPr>
            </w:pPr>
            <w:r w:rsidRPr="00CA6F42">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1409DFA" w14:textId="51E4A4FA" w:rsidR="00773A90" w:rsidRDefault="00CD1158" w:rsidP="00715E8A">
            <w:pPr>
              <w:autoSpaceDE w:val="0"/>
              <w:autoSpaceDN w:val="0"/>
              <w:adjustRightInd w:val="0"/>
              <w:jc w:val="both"/>
              <w:rPr>
                <w:rFonts w:ascii="Tahoma" w:eastAsia="Times New Roman" w:hAnsi="Tahoma" w:cs="Tahoma"/>
              </w:rPr>
            </w:pPr>
            <w:r w:rsidRPr="00E65EC5">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EB7B5A">
              <w:rPr>
                <w:rFonts w:ascii="Tahoma" w:eastAsia="Times New Roman" w:hAnsi="Tahoma" w:cs="Tahoma"/>
              </w:rPr>
              <w:t>5</w:t>
            </w:r>
            <w:r w:rsidRPr="00E65EC5">
              <w:rPr>
                <w:rFonts w:ascii="Tahoma" w:eastAsia="Times New Roman" w:hAnsi="Tahoma" w:cs="Tahoma"/>
              </w:rPr>
              <w:t xml:space="preserve"> </w:t>
            </w:r>
            <w:r w:rsidRPr="00E65EC5">
              <w:rPr>
                <w:rFonts w:ascii="Tahoma" w:hAnsi="Tahoma" w:cs="Tahoma"/>
              </w:rPr>
              <w:t>Раздела 6 Извещения</w:t>
            </w:r>
            <w:r w:rsidRPr="00E65EC5">
              <w:rPr>
                <w:rFonts w:ascii="Tahoma" w:eastAsia="Times New Roman" w:hAnsi="Tahoma" w:cs="Tahoma"/>
              </w:rPr>
              <w:t>);</w:t>
            </w:r>
          </w:p>
          <w:p w14:paraId="333B92A3" w14:textId="1F234CE2" w:rsidR="00813386" w:rsidRPr="00813386" w:rsidRDefault="00A52348" w:rsidP="00813386">
            <w:pPr>
              <w:autoSpaceDE w:val="0"/>
              <w:autoSpaceDN w:val="0"/>
              <w:adjustRightInd w:val="0"/>
              <w:jc w:val="both"/>
              <w:rPr>
                <w:rFonts w:ascii="Tahoma" w:hAnsi="Tahoma" w:cs="Tahoma"/>
                <w:shd w:val="clear" w:color="auto" w:fill="FFFFFF"/>
              </w:rPr>
            </w:pPr>
            <w:r w:rsidRPr="00AA4074">
              <w:rPr>
                <w:rFonts w:ascii="Tahoma" w:eastAsia="Times New Roman" w:hAnsi="Tahoma" w:cs="Tahoma"/>
              </w:rPr>
              <w:t>к)</w:t>
            </w:r>
            <w:r w:rsidRPr="00AA4074">
              <w:rPr>
                <w:rFonts w:ascii="Open Sans" w:hAnsi="Open Sans" w:cs="Open Sans"/>
                <w:sz w:val="20"/>
                <w:szCs w:val="20"/>
                <w:shd w:val="clear" w:color="auto" w:fill="FFFFFF"/>
              </w:rPr>
              <w:t xml:space="preserve"> </w:t>
            </w:r>
            <w:r w:rsidR="00593EC2" w:rsidRPr="00AA4074">
              <w:rPr>
                <w:rFonts w:ascii="Tahoma" w:hAnsi="Tahoma" w:cs="Tahoma"/>
                <w:shd w:val="clear" w:color="auto" w:fill="FFFFFF"/>
              </w:rPr>
              <w:t xml:space="preserve">Участник должен быть членом </w:t>
            </w:r>
            <w:r w:rsidRPr="00AA4074">
              <w:rPr>
                <w:rFonts w:ascii="Tahoma" w:hAnsi="Tahoma" w:cs="Tahoma"/>
                <w:shd w:val="clear" w:color="auto" w:fill="FFFFFF"/>
              </w:rPr>
              <w:t>СРО в области инженерных изысканий</w:t>
            </w:r>
            <w:r w:rsidR="00813386" w:rsidRPr="00813386">
              <w:rPr>
                <w:rFonts w:ascii="Tahoma" w:hAnsi="Tahoma" w:cs="Tahoma"/>
                <w:sz w:val="16"/>
                <w:szCs w:val="16"/>
              </w:rPr>
              <w:t xml:space="preserve"> </w:t>
            </w:r>
            <w:r w:rsidR="00813386" w:rsidRPr="00813386">
              <w:rPr>
                <w:rFonts w:ascii="Tahoma" w:hAnsi="Tahoma" w:cs="Tahoma"/>
                <w:shd w:val="clear" w:color="auto" w:fill="FFFFFF"/>
              </w:rPr>
              <w:t>согласно Градостроительно</w:t>
            </w:r>
            <w:r w:rsidR="00813386">
              <w:rPr>
                <w:rFonts w:ascii="Tahoma" w:hAnsi="Tahoma" w:cs="Tahoma"/>
                <w:shd w:val="clear" w:color="auto" w:fill="FFFFFF"/>
              </w:rPr>
              <w:t>му</w:t>
            </w:r>
            <w:r w:rsidR="00813386" w:rsidRPr="00813386">
              <w:rPr>
                <w:rFonts w:ascii="Tahoma" w:hAnsi="Tahoma" w:cs="Tahoma"/>
                <w:shd w:val="clear" w:color="auto" w:fill="FFFFFF"/>
              </w:rPr>
              <w:t xml:space="preserve"> кодекс</w:t>
            </w:r>
            <w:r w:rsidR="00813386">
              <w:rPr>
                <w:rFonts w:ascii="Tahoma" w:hAnsi="Tahoma" w:cs="Tahoma"/>
                <w:shd w:val="clear" w:color="auto" w:fill="FFFFFF"/>
              </w:rPr>
              <w:t>у</w:t>
            </w:r>
            <w:r w:rsidR="00813386" w:rsidRPr="00813386">
              <w:rPr>
                <w:rFonts w:ascii="Tahoma" w:hAnsi="Tahoma" w:cs="Tahoma"/>
                <w:shd w:val="clear" w:color="auto" w:fill="FFFFFF"/>
              </w:rPr>
              <w:t xml:space="preserve"> РФ с уровнем ответственности, установленным, исходя из размера взноса, внесенного в компенсационные фонды:</w:t>
            </w:r>
          </w:p>
          <w:p w14:paraId="0F754704" w14:textId="77777777" w:rsidR="00813386" w:rsidRPr="00813386" w:rsidRDefault="00813386" w:rsidP="00813386">
            <w:pPr>
              <w:autoSpaceDE w:val="0"/>
              <w:autoSpaceDN w:val="0"/>
              <w:adjustRightInd w:val="0"/>
              <w:jc w:val="both"/>
              <w:rPr>
                <w:rFonts w:ascii="Tahoma" w:hAnsi="Tahoma" w:cs="Tahoma"/>
                <w:shd w:val="clear" w:color="auto" w:fill="FFFFFF"/>
              </w:rPr>
            </w:pPr>
            <w:r w:rsidRPr="00813386">
              <w:rPr>
                <w:rFonts w:ascii="Tahoma" w:hAnsi="Tahoma" w:cs="Tahoma"/>
                <w:shd w:val="clear" w:color="auto" w:fill="FFFFFF"/>
              </w:rPr>
              <w:t xml:space="preserve">- возмещения вреда; </w:t>
            </w:r>
          </w:p>
          <w:p w14:paraId="21322917" w14:textId="7F8C1A41" w:rsidR="00813386" w:rsidRPr="00813386" w:rsidRDefault="00813386" w:rsidP="00813386">
            <w:pPr>
              <w:autoSpaceDE w:val="0"/>
              <w:autoSpaceDN w:val="0"/>
              <w:adjustRightInd w:val="0"/>
              <w:jc w:val="both"/>
              <w:rPr>
                <w:rFonts w:ascii="Tahoma" w:hAnsi="Tahoma" w:cs="Tahoma"/>
                <w:shd w:val="clear" w:color="auto" w:fill="FFFFFF"/>
              </w:rPr>
            </w:pPr>
            <w:r>
              <w:rPr>
                <w:rFonts w:ascii="Tahoma" w:hAnsi="Tahoma" w:cs="Tahoma"/>
                <w:shd w:val="clear" w:color="auto" w:fill="FFFFFF"/>
              </w:rPr>
              <w:t xml:space="preserve">- </w:t>
            </w:r>
            <w:r w:rsidRPr="00813386">
              <w:rPr>
                <w:rFonts w:ascii="Tahoma" w:hAnsi="Tahoma" w:cs="Tahoma"/>
                <w:shd w:val="clear" w:color="auto" w:fill="FFFFFF"/>
              </w:rPr>
              <w:t xml:space="preserve">обеспечения договорных обязательств </w:t>
            </w:r>
          </w:p>
          <w:p w14:paraId="1C5F1985" w14:textId="1E773E79" w:rsidR="00813386" w:rsidRPr="00813386" w:rsidRDefault="00813386" w:rsidP="00813386">
            <w:pPr>
              <w:autoSpaceDE w:val="0"/>
              <w:autoSpaceDN w:val="0"/>
              <w:adjustRightInd w:val="0"/>
              <w:jc w:val="both"/>
              <w:rPr>
                <w:rFonts w:ascii="Tahoma" w:hAnsi="Tahoma" w:cs="Tahoma"/>
                <w:shd w:val="clear" w:color="auto" w:fill="FFFFFF"/>
              </w:rPr>
            </w:pPr>
            <w:r w:rsidRPr="00813386">
              <w:rPr>
                <w:rFonts w:ascii="Tahoma" w:hAnsi="Tahoma" w:cs="Tahoma"/>
                <w:shd w:val="clear" w:color="auto" w:fill="FFFFFF"/>
              </w:rPr>
              <w:t xml:space="preserve">Уровень ответственности должен превышать или быть равным стоимости работ согласно ценовому предложению, указанному </w:t>
            </w:r>
            <w:r w:rsidR="00D749E5">
              <w:rPr>
                <w:rFonts w:ascii="Tahoma" w:hAnsi="Tahoma" w:cs="Tahoma"/>
                <w:shd w:val="clear" w:color="auto" w:fill="FFFFFF"/>
              </w:rPr>
              <w:t>участником</w:t>
            </w:r>
            <w:r w:rsidRPr="00813386">
              <w:rPr>
                <w:rFonts w:ascii="Tahoma" w:hAnsi="Tahoma" w:cs="Tahoma"/>
                <w:shd w:val="clear" w:color="auto" w:fill="FFFFFF"/>
              </w:rPr>
              <w:t xml:space="preserve"> в Заявке на участие в закупочной процедуре.</w:t>
            </w:r>
          </w:p>
          <w:p w14:paraId="736DCCB6" w14:textId="37872AAB" w:rsidR="00A52348" w:rsidRPr="00715E8A" w:rsidRDefault="00A52348" w:rsidP="00715E8A">
            <w:pPr>
              <w:autoSpaceDE w:val="0"/>
              <w:autoSpaceDN w:val="0"/>
              <w:adjustRightInd w:val="0"/>
              <w:jc w:val="both"/>
              <w:rPr>
                <w:rFonts w:ascii="Tahoma" w:eastAsia="Times New Roman" w:hAnsi="Tahoma" w:cs="Tahoma"/>
              </w:rPr>
            </w:pPr>
          </w:p>
        </w:tc>
      </w:tr>
      <w:tr w:rsidR="00773A90" w:rsidRPr="00A24123" w14:paraId="05DCEC2B"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5654A7F4"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08BC22E5" w14:textId="77777777" w:rsidR="00773A90" w:rsidRPr="00A24123" w:rsidRDefault="00773A90" w:rsidP="00D7780C">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095" w:type="dxa"/>
          </w:tcPr>
          <w:p w14:paraId="34936A35"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165E43E1"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5"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395ED34C"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773A90" w:rsidRPr="00A24123" w14:paraId="4FA9CD17"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75CF422" w14:textId="77777777" w:rsidR="00773A90" w:rsidRPr="00A24123" w:rsidRDefault="00773A90" w:rsidP="00D7780C">
            <w:pPr>
              <w:jc w:val="both"/>
              <w:rPr>
                <w:rFonts w:ascii="Tahoma" w:hAnsi="Tahoma" w:cs="Tahoma"/>
                <w:lang w:val="en-US"/>
              </w:rPr>
            </w:pPr>
            <w:r w:rsidRPr="00A24123">
              <w:rPr>
                <w:rFonts w:ascii="Tahoma" w:hAnsi="Tahoma" w:cs="Tahoma"/>
                <w:lang w:val="en-US"/>
              </w:rPr>
              <w:t>21.1</w:t>
            </w:r>
          </w:p>
        </w:tc>
        <w:tc>
          <w:tcPr>
            <w:tcW w:w="2977" w:type="dxa"/>
          </w:tcPr>
          <w:p w14:paraId="140E6CE8" w14:textId="77777777" w:rsidR="00773A90" w:rsidRPr="00A24123" w:rsidRDefault="00773A90" w:rsidP="00D7780C">
            <w:pPr>
              <w:rPr>
                <w:rFonts w:ascii="Tahoma" w:hAnsi="Tahoma" w:cs="Tahoma"/>
              </w:rPr>
            </w:pPr>
            <w:r w:rsidRPr="00A24123">
              <w:rPr>
                <w:rFonts w:ascii="Tahoma" w:hAnsi="Tahoma" w:cs="Tahoma"/>
              </w:rPr>
              <w:t>Состав первой части заявки</w:t>
            </w:r>
          </w:p>
        </w:tc>
        <w:tc>
          <w:tcPr>
            <w:tcW w:w="6095" w:type="dxa"/>
          </w:tcPr>
          <w:p w14:paraId="4DE116AC" w14:textId="6DE26B27" w:rsidR="00593EC2" w:rsidRPr="00A24123" w:rsidRDefault="00593EC2" w:rsidP="002C7320">
            <w:pPr>
              <w:autoSpaceDE w:val="0"/>
              <w:autoSpaceDN w:val="0"/>
              <w:adjustRightInd w:val="0"/>
              <w:ind w:right="137"/>
              <w:jc w:val="both"/>
              <w:rPr>
                <w:rFonts w:ascii="Tahoma" w:hAnsi="Tahoma" w:cs="Tahoma"/>
              </w:rPr>
            </w:pPr>
            <w:r w:rsidRPr="00A24123">
              <w:rPr>
                <w:rFonts w:ascii="Tahoma" w:hAnsi="Tahoma" w:cs="Tahoma"/>
              </w:rPr>
              <w:t>1) Заявка на участие в закупке (Форма №</w:t>
            </w:r>
            <w:r w:rsidR="008B2360">
              <w:rPr>
                <w:rFonts w:ascii="Tahoma" w:hAnsi="Tahoma" w:cs="Tahoma"/>
              </w:rPr>
              <w:t>2</w:t>
            </w:r>
            <w:r w:rsidRPr="00A24123">
              <w:rPr>
                <w:rFonts w:ascii="Tahoma" w:hAnsi="Tahoma" w:cs="Tahoma"/>
              </w:rPr>
              <w:t xml:space="preserve"> Раздела 6 Извещения), с приложением к ней Карточки контрагента по Форме №</w:t>
            </w:r>
            <w:r w:rsidR="008B2360">
              <w:rPr>
                <w:rFonts w:ascii="Tahoma" w:hAnsi="Tahoma" w:cs="Tahoma"/>
              </w:rPr>
              <w:t>3</w:t>
            </w:r>
            <w:r w:rsidRPr="00A24123">
              <w:rPr>
                <w:rFonts w:ascii="Tahoma" w:hAnsi="Tahoma" w:cs="Tahoma"/>
              </w:rPr>
              <w:t xml:space="preserve"> к Извещению, содержащая сведения и документы об участнике закупки, подавшем такую заявку:</w:t>
            </w:r>
          </w:p>
          <w:p w14:paraId="4F2FB015" w14:textId="77777777" w:rsidR="00593EC2" w:rsidRPr="00A24123" w:rsidRDefault="00593EC2" w:rsidP="00593EC2">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7382E92C" w14:textId="77777777" w:rsidR="00593EC2" w:rsidRPr="00A24123" w:rsidRDefault="00593EC2" w:rsidP="00593EC2">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00382B22" w14:textId="77777777" w:rsidR="00593EC2" w:rsidRPr="00A24123" w:rsidRDefault="00593EC2" w:rsidP="00593EC2">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05DB6B6E" w14:textId="00972102" w:rsidR="00593EC2" w:rsidRPr="00A24123" w:rsidRDefault="009D16CF" w:rsidP="00593EC2">
            <w:pPr>
              <w:autoSpaceDE w:val="0"/>
              <w:autoSpaceDN w:val="0"/>
              <w:adjustRightInd w:val="0"/>
              <w:ind w:right="57"/>
              <w:jc w:val="both"/>
              <w:rPr>
                <w:rFonts w:ascii="Tahoma" w:hAnsi="Tahoma" w:cs="Tahoma"/>
                <w:u w:val="single"/>
              </w:rPr>
            </w:pPr>
            <w:r>
              <w:rPr>
                <w:rFonts w:ascii="Tahoma" w:hAnsi="Tahoma" w:cs="Tahoma"/>
              </w:rPr>
              <w:t>2</w:t>
            </w:r>
            <w:r w:rsidR="00593EC2" w:rsidRPr="00A24123">
              <w:rPr>
                <w:rFonts w:ascii="Tahoma" w:hAnsi="Tahoma" w:cs="Tahoma"/>
              </w:rPr>
              <w:t xml:space="preserve">) Предложение о функциональных и качественных характеристиках </w:t>
            </w:r>
            <w:r w:rsidR="00593EC2">
              <w:rPr>
                <w:rFonts w:ascii="Tahoma" w:hAnsi="Tahoma" w:cs="Tahoma"/>
              </w:rPr>
              <w:t>товара</w:t>
            </w:r>
            <w:r w:rsidR="00593EC2" w:rsidRPr="00A24123">
              <w:rPr>
                <w:rFonts w:ascii="Tahoma" w:hAnsi="Tahoma" w:cs="Tahoma"/>
              </w:rPr>
              <w:t xml:space="preserve"> (Форма №</w:t>
            </w:r>
            <w:r w:rsidR="00EB7B5A">
              <w:rPr>
                <w:rFonts w:ascii="Tahoma" w:hAnsi="Tahoma" w:cs="Tahoma"/>
              </w:rPr>
              <w:t>1</w:t>
            </w:r>
            <w:r w:rsidR="00593EC2" w:rsidRPr="00A24123">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3EC2"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w:t>
            </w:r>
            <w:r w:rsidR="00E22C17" w:rsidRPr="00A24123">
              <w:rPr>
                <w:rFonts w:ascii="Tahoma" w:hAnsi="Tahoma" w:cs="Tahoma"/>
                <w:u w:val="single"/>
              </w:rPr>
              <w:t xml:space="preserve">наименование </w:t>
            </w:r>
            <w:r w:rsidR="00E22C17">
              <w:rPr>
                <w:rFonts w:ascii="Tahoma" w:hAnsi="Tahoma" w:cs="Tahoma"/>
                <w:u w:val="single"/>
              </w:rPr>
              <w:t>выполняемых работ</w:t>
            </w:r>
            <w:r w:rsidR="00E22C17" w:rsidRPr="00A24123">
              <w:rPr>
                <w:rFonts w:ascii="Tahoma" w:hAnsi="Tahoma" w:cs="Tahoma"/>
                <w:bCs/>
                <w:u w:val="single"/>
              </w:rPr>
              <w:t xml:space="preserve"> с подробным описанием</w:t>
            </w:r>
            <w:r w:rsidR="00E22C17" w:rsidRPr="00A24123">
              <w:rPr>
                <w:rFonts w:ascii="Tahoma" w:hAnsi="Tahoma" w:cs="Tahoma"/>
                <w:bCs/>
              </w:rPr>
              <w:t xml:space="preserve">, </w:t>
            </w:r>
            <w:r w:rsidR="00E22C17" w:rsidRPr="00A24123">
              <w:rPr>
                <w:rFonts w:ascii="Tahoma" w:eastAsia="Times New Roman" w:hAnsi="Tahoma" w:cs="Tahoma"/>
                <w:bCs/>
              </w:rPr>
              <w:t>сроки исполнения договора и прочие существенные условия договора, предусмотренные в</w:t>
            </w:r>
            <w:r w:rsidR="00E22C17" w:rsidRPr="00A24123">
              <w:rPr>
                <w:rFonts w:ascii="Tahoma" w:eastAsia="Times New Roman" w:hAnsi="Tahoma" w:cs="Tahoma"/>
                <w:bCs/>
                <w:i/>
              </w:rPr>
              <w:t xml:space="preserve"> </w:t>
            </w:r>
            <w:r w:rsidR="00E22C17" w:rsidRPr="00A24123">
              <w:rPr>
                <w:rFonts w:ascii="Tahoma" w:hAnsi="Tahoma" w:cs="Tahoma"/>
              </w:rPr>
              <w:t>Извещении</w:t>
            </w:r>
            <w:r w:rsidR="00593EC2" w:rsidRPr="00A24123">
              <w:rPr>
                <w:rFonts w:ascii="Tahoma" w:hAnsi="Tahoma" w:cs="Tahoma"/>
                <w:bCs/>
              </w:rPr>
              <w:t>.</w:t>
            </w:r>
            <w:r w:rsidR="00593EC2">
              <w:rPr>
                <w:rFonts w:ascii="Tahoma" w:hAnsi="Tahoma" w:cs="Tahoma"/>
                <w:bCs/>
              </w:rPr>
              <w:t xml:space="preserve"> </w:t>
            </w:r>
          </w:p>
          <w:p w14:paraId="4DB517A7" w14:textId="40D9E7B3" w:rsidR="00593EC2" w:rsidRPr="00A24123" w:rsidRDefault="009D16CF" w:rsidP="00593EC2">
            <w:pPr>
              <w:autoSpaceDE w:val="0"/>
              <w:autoSpaceDN w:val="0"/>
              <w:adjustRightInd w:val="0"/>
              <w:ind w:right="57"/>
              <w:jc w:val="both"/>
              <w:rPr>
                <w:rFonts w:ascii="Tahoma" w:hAnsi="Tahoma" w:cs="Tahoma"/>
              </w:rPr>
            </w:pPr>
            <w:r>
              <w:rPr>
                <w:rFonts w:ascii="Tahoma" w:hAnsi="Tahoma" w:cs="Tahoma"/>
              </w:rPr>
              <w:t>33</w:t>
            </w:r>
            <w:r w:rsidR="00593EC2"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7594ED3" w14:textId="671E731D" w:rsidR="00593EC2" w:rsidRPr="00A24123" w:rsidRDefault="009D16CF" w:rsidP="00593EC2">
            <w:pPr>
              <w:autoSpaceDE w:val="0"/>
              <w:autoSpaceDN w:val="0"/>
              <w:adjustRightInd w:val="0"/>
              <w:ind w:right="57"/>
              <w:jc w:val="both"/>
              <w:rPr>
                <w:rFonts w:ascii="Tahoma" w:hAnsi="Tahoma" w:cs="Tahoma"/>
              </w:rPr>
            </w:pPr>
            <w:r>
              <w:rPr>
                <w:rFonts w:ascii="Tahoma" w:hAnsi="Tahoma" w:cs="Tahoma"/>
              </w:rPr>
              <w:t>4</w:t>
            </w:r>
            <w:r w:rsidR="00593EC2" w:rsidRPr="00A24123">
              <w:rPr>
                <w:rFonts w:ascii="Tahoma" w:hAnsi="Tahoma" w:cs="Tahoma"/>
              </w:rPr>
              <w:t xml:space="preserve">) Согласие участника закупки исполнить условия договора, указанные в Извещении о проведении закупки, </w:t>
            </w:r>
            <w:r w:rsidR="00EB7B5A" w:rsidRPr="00A24123">
              <w:rPr>
                <w:rFonts w:ascii="Tahoma" w:hAnsi="Tahoma" w:cs="Tahoma"/>
              </w:rPr>
              <w:t xml:space="preserve">характеристики </w:t>
            </w:r>
            <w:r w:rsidR="00EB7B5A">
              <w:rPr>
                <w:rFonts w:ascii="Tahoma" w:hAnsi="Tahoma" w:cs="Tahoma"/>
              </w:rPr>
              <w:t>выполняемых работ</w:t>
            </w:r>
            <w:r w:rsidR="00EB7B5A" w:rsidRPr="00A24123">
              <w:rPr>
                <w:rFonts w:ascii="Tahoma" w:hAnsi="Tahoma" w:cs="Tahoma"/>
              </w:rPr>
              <w:t xml:space="preserve"> </w:t>
            </w:r>
            <w:r w:rsidR="00593EC2" w:rsidRPr="00A24123">
              <w:rPr>
                <w:rFonts w:ascii="Tahoma" w:hAnsi="Tahoma" w:cs="Tahoma"/>
              </w:rPr>
              <w:t xml:space="preserve">(указывается в Заявке на участие в закупке – Форма № </w:t>
            </w:r>
            <w:r w:rsidR="008B2360">
              <w:rPr>
                <w:rFonts w:ascii="Tahoma" w:hAnsi="Tahoma" w:cs="Tahoma"/>
              </w:rPr>
              <w:t>2</w:t>
            </w:r>
            <w:r w:rsidR="00593EC2" w:rsidRPr="00A24123">
              <w:rPr>
                <w:rFonts w:ascii="Tahoma" w:hAnsi="Tahoma" w:cs="Tahoma"/>
              </w:rPr>
              <w:t xml:space="preserve"> Раздела 6 Извещения и предложении о функциональных и качественных характеристиках </w:t>
            </w:r>
            <w:r w:rsidR="00EB7B5A">
              <w:rPr>
                <w:rFonts w:ascii="Tahoma" w:hAnsi="Tahoma" w:cs="Tahoma"/>
              </w:rPr>
              <w:t>работ</w:t>
            </w:r>
            <w:r w:rsidR="00EB7B5A" w:rsidRPr="00A24123">
              <w:rPr>
                <w:rFonts w:ascii="Tahoma" w:hAnsi="Tahoma" w:cs="Tahoma"/>
              </w:rPr>
              <w:t xml:space="preserve"> </w:t>
            </w:r>
            <w:r w:rsidR="00593EC2" w:rsidRPr="00A24123">
              <w:rPr>
                <w:rFonts w:ascii="Tahoma" w:hAnsi="Tahoma" w:cs="Tahoma"/>
              </w:rPr>
              <w:t xml:space="preserve">Форма № </w:t>
            </w:r>
            <w:r w:rsidR="00EB7B5A">
              <w:rPr>
                <w:rFonts w:ascii="Tahoma" w:hAnsi="Tahoma" w:cs="Tahoma"/>
              </w:rPr>
              <w:t>1</w:t>
            </w:r>
            <w:r w:rsidR="00593EC2" w:rsidRPr="00A24123">
              <w:rPr>
                <w:rFonts w:ascii="Tahoma" w:hAnsi="Tahoma" w:cs="Tahoma"/>
              </w:rPr>
              <w:t xml:space="preserve"> Раздела 6 Извещения).</w:t>
            </w:r>
          </w:p>
          <w:p w14:paraId="7831D096" w14:textId="16331EEB" w:rsidR="00593EC2" w:rsidRPr="00A24123" w:rsidRDefault="009D16CF" w:rsidP="00593EC2">
            <w:pPr>
              <w:autoSpaceDE w:val="0"/>
              <w:autoSpaceDN w:val="0"/>
              <w:adjustRightInd w:val="0"/>
              <w:ind w:right="57"/>
              <w:jc w:val="both"/>
              <w:rPr>
                <w:rFonts w:ascii="Tahoma" w:hAnsi="Tahoma" w:cs="Tahoma"/>
              </w:rPr>
            </w:pPr>
            <w:r>
              <w:rPr>
                <w:rFonts w:ascii="Tahoma" w:hAnsi="Tahoma" w:cs="Tahoma"/>
              </w:rPr>
              <w:t>5</w:t>
            </w:r>
            <w:r w:rsidR="00593EC2"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A1C05D3" w14:textId="4235C8C1" w:rsidR="00593EC2" w:rsidRPr="00A24123" w:rsidRDefault="009D16CF" w:rsidP="00593EC2">
            <w:pPr>
              <w:autoSpaceDE w:val="0"/>
              <w:autoSpaceDN w:val="0"/>
              <w:adjustRightInd w:val="0"/>
              <w:ind w:right="57"/>
              <w:jc w:val="both"/>
              <w:rPr>
                <w:rFonts w:ascii="Tahoma" w:hAnsi="Tahoma" w:cs="Tahoma"/>
              </w:rPr>
            </w:pPr>
            <w:r>
              <w:rPr>
                <w:rFonts w:ascii="Tahoma" w:hAnsi="Tahoma" w:cs="Tahoma"/>
              </w:rPr>
              <w:t>6</w:t>
            </w:r>
            <w:r w:rsidR="00593EC2" w:rsidRPr="00A24123">
              <w:rPr>
                <w:rFonts w:ascii="Tahoma" w:hAnsi="Tahoma" w:cs="Tahoma"/>
              </w:rPr>
              <w:t xml:space="preserve">) </w:t>
            </w:r>
            <w:r w:rsidR="002C7320"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2C7320">
              <w:rPr>
                <w:rFonts w:ascii="Tahoma" w:hAnsi="Tahoma" w:cs="Tahoma"/>
              </w:rPr>
              <w:t xml:space="preserve">справку из </w:t>
            </w:r>
            <w:r w:rsidR="002C7320" w:rsidRPr="00C27557">
              <w:rPr>
                <w:rFonts w:ascii="Tahoma" w:hAnsi="Tahoma" w:cs="Tahoma"/>
              </w:rPr>
              <w:t xml:space="preserve">налоговых органов </w:t>
            </w:r>
            <w:r w:rsidR="002C7320" w:rsidRPr="00B038AB">
              <w:rPr>
                <w:rFonts w:ascii="Tahoma" w:hAnsi="Tahoma" w:cs="Tahoma"/>
              </w:rPr>
              <w:t xml:space="preserve">о наличии положительного, отрицательного или нулевого сальдо единого налогового счета </w:t>
            </w:r>
            <w:r w:rsidR="002C7320">
              <w:rPr>
                <w:rFonts w:ascii="Tahoma" w:hAnsi="Tahoma" w:cs="Tahoma"/>
              </w:rPr>
              <w:t>н</w:t>
            </w:r>
            <w:r w:rsidR="002C7320" w:rsidRPr="00B038AB">
              <w:rPr>
                <w:rFonts w:ascii="Tahoma" w:hAnsi="Tahoma" w:cs="Tahoma"/>
              </w:rPr>
              <w:t>алогоплательщика, плательщика сбора, плательщика страховых взносов или налогового</w:t>
            </w:r>
            <w:r w:rsidR="002C7320">
              <w:rPr>
                <w:rFonts w:ascii="Tahoma" w:hAnsi="Tahoma" w:cs="Tahoma"/>
              </w:rPr>
              <w:t xml:space="preserve"> агента (КНД 1160082) </w:t>
            </w:r>
            <w:r w:rsidR="002C7320" w:rsidRPr="00C27557">
              <w:rPr>
                <w:rFonts w:ascii="Tahoma" w:hAnsi="Tahoma" w:cs="Tahoma"/>
              </w:rPr>
              <w:t>за последний завершенный период</w:t>
            </w:r>
            <w:r w:rsidR="002C7320" w:rsidRPr="00183C33">
              <w:rPr>
                <w:rFonts w:ascii="Tahoma" w:hAnsi="Tahoma" w:cs="Tahoma"/>
              </w:rPr>
              <w:t>.</w:t>
            </w:r>
          </w:p>
          <w:p w14:paraId="101848E5" w14:textId="24637479" w:rsidR="00593EC2" w:rsidRDefault="009D16CF" w:rsidP="00593EC2">
            <w:pPr>
              <w:autoSpaceDE w:val="0"/>
              <w:autoSpaceDN w:val="0"/>
              <w:adjustRightInd w:val="0"/>
              <w:ind w:right="57"/>
              <w:jc w:val="both"/>
              <w:rPr>
                <w:rFonts w:ascii="Tahoma" w:hAnsi="Tahoma" w:cs="Tahoma"/>
              </w:rPr>
            </w:pPr>
            <w:r>
              <w:rPr>
                <w:rFonts w:ascii="Tahoma" w:hAnsi="Tahoma" w:cs="Tahoma"/>
              </w:rPr>
              <w:t>7</w:t>
            </w:r>
            <w:r w:rsidR="00593EC2"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593EC2" w:rsidRPr="00A24123">
              <w:t xml:space="preserve"> </w:t>
            </w:r>
            <w:r w:rsidR="00593EC2"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39B13B9" w14:textId="7CCA8ECB" w:rsidR="00074009" w:rsidRPr="00074009" w:rsidRDefault="009D16CF" w:rsidP="00074009">
            <w:pPr>
              <w:autoSpaceDE w:val="0"/>
              <w:autoSpaceDN w:val="0"/>
              <w:adjustRightInd w:val="0"/>
              <w:ind w:right="57"/>
              <w:jc w:val="both"/>
              <w:rPr>
                <w:rFonts w:ascii="Tahoma" w:hAnsi="Tahoma" w:cs="Tahoma"/>
              </w:rPr>
            </w:pPr>
            <w:r>
              <w:rPr>
                <w:rFonts w:ascii="Tahoma" w:hAnsi="Tahoma" w:cs="Tahoma"/>
              </w:rPr>
              <w:t>8</w:t>
            </w:r>
            <w:r w:rsidR="00A52348" w:rsidRPr="00FD1BDB">
              <w:rPr>
                <w:rFonts w:ascii="Tahoma" w:hAnsi="Tahoma" w:cs="Tahoma"/>
              </w:rPr>
              <w:t>)</w:t>
            </w:r>
            <w:r w:rsidR="00593EC2" w:rsidRPr="00FD1BDB">
              <w:rPr>
                <w:rFonts w:ascii="Tahoma" w:hAnsi="Tahoma" w:cs="Tahoma"/>
              </w:rPr>
              <w:t xml:space="preserve"> </w:t>
            </w:r>
            <w:r w:rsidR="00FD1BDB" w:rsidRPr="00FD1BDB">
              <w:rPr>
                <w:rFonts w:ascii="Tahoma" w:hAnsi="Tahoma" w:cs="Tahoma"/>
              </w:rPr>
              <w:t>Сведения, подтверждающие членство в СРО</w:t>
            </w:r>
            <w:r w:rsidR="008B2360">
              <w:rPr>
                <w:rFonts w:ascii="Tahoma" w:hAnsi="Tahoma" w:cs="Tahoma"/>
              </w:rPr>
              <w:t xml:space="preserve"> </w:t>
            </w:r>
            <w:r w:rsidR="008B2360" w:rsidRPr="008B2360">
              <w:rPr>
                <w:rFonts w:ascii="Tahoma" w:hAnsi="Tahoma" w:cs="Tahoma"/>
              </w:rPr>
              <w:t>в области инженерных изысканий</w:t>
            </w:r>
            <w:r w:rsidR="00074009">
              <w:rPr>
                <w:rFonts w:ascii="Tahoma" w:hAnsi="Tahoma" w:cs="Tahoma"/>
              </w:rPr>
              <w:t xml:space="preserve"> - </w:t>
            </w:r>
            <w:r w:rsidR="00074009" w:rsidRPr="00074009">
              <w:rPr>
                <w:rFonts w:ascii="Tahoma" w:hAnsi="Tahoma" w:cs="Tahoma"/>
              </w:rPr>
              <w:t>письмо в свободной форме, с указанием ссылки на страницу сайта в информационно-телекоммуникационной сети «Интернет» на единый реестр сведений о членах саморегулируемых организаций в области</w:t>
            </w:r>
            <w:r w:rsidR="00074009">
              <w:rPr>
                <w:rFonts w:ascii="Tahoma" w:hAnsi="Tahoma" w:cs="Tahoma"/>
              </w:rPr>
              <w:t xml:space="preserve"> инженерных изысканий.</w:t>
            </w:r>
          </w:p>
          <w:p w14:paraId="75CF1B3F" w14:textId="29413C51" w:rsidR="00171B30" w:rsidRPr="00171B30" w:rsidRDefault="008B2360" w:rsidP="00171B30">
            <w:pPr>
              <w:autoSpaceDE w:val="0"/>
              <w:autoSpaceDN w:val="0"/>
              <w:adjustRightInd w:val="0"/>
              <w:ind w:right="57"/>
              <w:jc w:val="both"/>
              <w:rPr>
                <w:rFonts w:ascii="Tahoma" w:hAnsi="Tahoma" w:cs="Tahoma"/>
              </w:rPr>
            </w:pPr>
            <w:r w:rsidRPr="008B2360">
              <w:rPr>
                <w:rFonts w:ascii="Tahoma" w:hAnsi="Tahoma" w:cs="Tahoma"/>
              </w:rPr>
              <w:t>.</w:t>
            </w:r>
            <w:r w:rsidR="00171B30">
              <w:rPr>
                <w:rFonts w:ascii="Tahoma" w:hAnsi="Tahoma" w:cs="Tahoma"/>
              </w:rPr>
              <w:t xml:space="preserve"> </w:t>
            </w:r>
            <w:r w:rsidR="00171B30" w:rsidRPr="00171B30">
              <w:rPr>
                <w:rFonts w:ascii="Tahoma" w:hAnsi="Tahoma" w:cs="Tahoma"/>
              </w:rPr>
              <w:t>В случае несоответствия уровня ответственности возмещения вреда и обеспечения договорных обязательств</w:t>
            </w:r>
            <w:r w:rsidR="00171B30" w:rsidRPr="00171B30">
              <w:rPr>
                <w:rFonts w:ascii="Tahoma" w:hAnsi="Tahoma" w:cs="Tahoma"/>
                <w:vertAlign w:val="superscript"/>
              </w:rPr>
              <w:t xml:space="preserve"> </w:t>
            </w:r>
            <w:r w:rsidR="00171B30" w:rsidRPr="00171B30">
              <w:rPr>
                <w:rFonts w:ascii="Tahoma" w:hAnsi="Tahoma" w:cs="Tahoma"/>
              </w:rPr>
              <w:t xml:space="preserve">стоимости работ согласно ценовому предложению, указанному </w:t>
            </w:r>
            <w:r w:rsidR="00074009">
              <w:rPr>
                <w:rFonts w:ascii="Tahoma" w:hAnsi="Tahoma" w:cs="Tahoma"/>
              </w:rPr>
              <w:t>участником</w:t>
            </w:r>
            <w:r w:rsidR="00171B30" w:rsidRPr="00171B30">
              <w:rPr>
                <w:rFonts w:ascii="Tahoma" w:hAnsi="Tahoma" w:cs="Tahoma"/>
              </w:rPr>
              <w:t xml:space="preserve"> в Заявке на участие в закупочной процедуре, на дату ее подачи, поставщик должен предоставить гарантийное письмо о повышении уровня ответственности члена СРО и внесении соответствующего взноса в компенсационный фонд СРО до заключения сделки.</w:t>
            </w:r>
          </w:p>
          <w:p w14:paraId="255527E4" w14:textId="67756BDD" w:rsidR="00171B30" w:rsidRPr="00171B30" w:rsidRDefault="00171B30" w:rsidP="00171B30">
            <w:pPr>
              <w:autoSpaceDE w:val="0"/>
              <w:autoSpaceDN w:val="0"/>
              <w:adjustRightInd w:val="0"/>
              <w:ind w:right="57"/>
              <w:jc w:val="both"/>
              <w:rPr>
                <w:rFonts w:ascii="Tahoma" w:hAnsi="Tahoma" w:cs="Tahoma"/>
              </w:rPr>
            </w:pPr>
            <w:r w:rsidRPr="00171B30">
              <w:rPr>
                <w:rFonts w:ascii="Tahoma" w:hAnsi="Tahoma" w:cs="Tahoma"/>
              </w:rPr>
              <w:t xml:space="preserve">До заключения сделки </w:t>
            </w:r>
            <w:r w:rsidR="00074009">
              <w:rPr>
                <w:rFonts w:ascii="Tahoma" w:hAnsi="Tahoma" w:cs="Tahoma"/>
              </w:rPr>
              <w:t>участник закупки</w:t>
            </w:r>
            <w:r w:rsidRPr="00171B30">
              <w:rPr>
                <w:rFonts w:ascii="Tahoma" w:hAnsi="Tahoma" w:cs="Tahoma"/>
              </w:rPr>
              <w:t xml:space="preserve"> предоставляет в подтверждение письмо, в свободной форме с указанием адреса сайта или страницы сайта в информационно-телекоммуникационной сети «Интернет» на единый реестр сведений о членах саморегулируемых организаций с обновленными сведениями.</w:t>
            </w:r>
          </w:p>
          <w:p w14:paraId="4EE80DCD" w14:textId="77777777" w:rsidR="00171B30" w:rsidRPr="00171B30" w:rsidRDefault="00171B30" w:rsidP="00171B30">
            <w:pPr>
              <w:autoSpaceDE w:val="0"/>
              <w:autoSpaceDN w:val="0"/>
              <w:adjustRightInd w:val="0"/>
              <w:ind w:right="57"/>
              <w:jc w:val="both"/>
              <w:rPr>
                <w:rFonts w:ascii="Tahoma" w:hAnsi="Tahoma" w:cs="Tahoma"/>
              </w:rPr>
            </w:pPr>
          </w:p>
          <w:p w14:paraId="4D304921" w14:textId="3199D6B8" w:rsidR="00FD1BDB" w:rsidRPr="00D4190D" w:rsidRDefault="00FD1BDB" w:rsidP="00D7780C">
            <w:pPr>
              <w:autoSpaceDE w:val="0"/>
              <w:autoSpaceDN w:val="0"/>
              <w:adjustRightInd w:val="0"/>
              <w:ind w:right="57"/>
              <w:jc w:val="both"/>
              <w:rPr>
                <w:rFonts w:ascii="Tahoma" w:hAnsi="Tahoma" w:cs="Tahoma"/>
                <w:highlight w:val="yellow"/>
              </w:rPr>
            </w:pPr>
          </w:p>
          <w:p w14:paraId="65E06591" w14:textId="69104301" w:rsidR="00773A90" w:rsidRPr="00A24123" w:rsidRDefault="009D16CF" w:rsidP="00D7780C">
            <w:pPr>
              <w:autoSpaceDE w:val="0"/>
              <w:autoSpaceDN w:val="0"/>
              <w:adjustRightInd w:val="0"/>
              <w:ind w:right="57"/>
              <w:jc w:val="both"/>
              <w:rPr>
                <w:rFonts w:ascii="Tahoma" w:hAnsi="Tahoma" w:cs="Tahoma"/>
              </w:rPr>
            </w:pPr>
            <w:r>
              <w:rPr>
                <w:rFonts w:ascii="Tahoma" w:hAnsi="Tahoma" w:cs="Tahoma"/>
              </w:rPr>
              <w:t>9</w:t>
            </w:r>
            <w:r w:rsidR="00773A90" w:rsidRPr="00A24123">
              <w:rPr>
                <w:rFonts w:ascii="Tahoma" w:hAnsi="Tahoma" w:cs="Tahoma"/>
              </w:rPr>
              <w:t xml:space="preserve">) Письменную декларацию о: </w:t>
            </w:r>
          </w:p>
          <w:p w14:paraId="6CA54909"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BEFC48D" w14:textId="77777777" w:rsidR="00773A90" w:rsidRPr="00A24123" w:rsidRDefault="00773A90" w:rsidP="00D7780C">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58540673"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2A885095"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A881FB2" w14:textId="77777777" w:rsidR="00773A90" w:rsidRPr="00A24123" w:rsidRDefault="00773A90" w:rsidP="00D7780C">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334D903" w14:textId="77777777" w:rsidR="00773A90" w:rsidRPr="00A24123" w:rsidRDefault="00773A90" w:rsidP="00D7780C">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7D7630C3" w14:textId="77777777" w:rsidR="00773A90" w:rsidRPr="00A24123" w:rsidRDefault="00773A90" w:rsidP="00D7780C">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75DE75CA" w14:textId="77777777" w:rsidR="00AF58CC" w:rsidRDefault="00773A90" w:rsidP="00D7780C">
            <w:pPr>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F58CC">
              <w:rPr>
                <w:rFonts w:ascii="Tahoma" w:hAnsi="Tahoma" w:cs="Tahoma"/>
              </w:rPr>
              <w:t>;</w:t>
            </w:r>
          </w:p>
          <w:p w14:paraId="23E38CE5" w14:textId="77777777" w:rsidR="00AF58CC" w:rsidRPr="00CA6F42" w:rsidRDefault="00AF58CC" w:rsidP="00AF58CC">
            <w:pPr>
              <w:jc w:val="both"/>
              <w:rPr>
                <w:rFonts w:ascii="Tahoma" w:hAnsi="Tahoma" w:cs="Tahoma"/>
              </w:rPr>
            </w:pPr>
            <w:r>
              <w:rPr>
                <w:rFonts w:ascii="Tahoma" w:hAnsi="Tahoma" w:cs="Tahoma"/>
                <w:sz w:val="20"/>
                <w:szCs w:val="20"/>
              </w:rPr>
              <w:t xml:space="preserve">- </w:t>
            </w:r>
            <w:r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7F8EBB7" w14:textId="77777777" w:rsidR="00CD1158" w:rsidRDefault="00AF58CC" w:rsidP="00AF58CC">
            <w:pPr>
              <w:jc w:val="both"/>
              <w:rPr>
                <w:rFonts w:ascii="Tahoma" w:hAnsi="Tahoma" w:cs="Tahoma"/>
              </w:rPr>
            </w:pPr>
            <w:r w:rsidRPr="00CA6F42">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CD1158">
              <w:rPr>
                <w:rFonts w:ascii="Tahoma" w:hAnsi="Tahoma" w:cs="Tahoma"/>
              </w:rPr>
              <w:t>дерации от 3 мая 2022 г. № 252»;</w:t>
            </w:r>
          </w:p>
          <w:p w14:paraId="3A399F87" w14:textId="2FE77001" w:rsidR="00773A90" w:rsidRPr="006D4E3A" w:rsidRDefault="00CD1158" w:rsidP="009D16CF">
            <w:pPr>
              <w:autoSpaceDE w:val="0"/>
              <w:autoSpaceDN w:val="0"/>
              <w:adjustRightInd w:val="0"/>
              <w:jc w:val="both"/>
              <w:rPr>
                <w:rFonts w:ascii="Tahoma" w:eastAsia="Times New Roman" w:hAnsi="Tahoma" w:cs="Tahoma"/>
              </w:rPr>
            </w:pPr>
            <w:r w:rsidRPr="00521D33">
              <w:rPr>
                <w:rFonts w:ascii="Tahoma" w:eastAsia="Times New Roman" w:hAnsi="Tahoma" w:cs="Tahoma"/>
              </w:rPr>
              <w:t xml:space="preserve">- </w:t>
            </w:r>
            <w:r w:rsidRPr="00DC5B99">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9D16CF">
              <w:rPr>
                <w:rFonts w:ascii="Tahoma" w:eastAsia="Times New Roman" w:hAnsi="Tahoma" w:cs="Tahoma"/>
              </w:rPr>
              <w:t>5</w:t>
            </w:r>
            <w:r w:rsidRPr="00DC5B99">
              <w:rPr>
                <w:rFonts w:ascii="Tahoma" w:eastAsia="Times New Roman" w:hAnsi="Tahoma" w:cs="Tahoma"/>
              </w:rPr>
              <w:t xml:space="preserve"> </w:t>
            </w:r>
            <w:r w:rsidRPr="00DC5B99">
              <w:rPr>
                <w:rFonts w:ascii="Tahoma" w:hAnsi="Tahoma" w:cs="Tahoma"/>
              </w:rPr>
              <w:t>Раздела 6 Извещения</w:t>
            </w:r>
            <w:r w:rsidRPr="00DC5B99">
              <w:rPr>
                <w:rFonts w:ascii="Tahoma" w:eastAsia="Times New Roman" w:hAnsi="Tahoma" w:cs="Tahoma"/>
              </w:rPr>
              <w:t>);</w:t>
            </w:r>
          </w:p>
        </w:tc>
      </w:tr>
      <w:tr w:rsidR="00773A90" w:rsidRPr="00A24123" w14:paraId="3C3926B4"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02DDD66" w14:textId="77777777" w:rsidR="00773A90" w:rsidRPr="00A24123" w:rsidRDefault="00773A90" w:rsidP="00D7780C">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2977" w:type="dxa"/>
          </w:tcPr>
          <w:p w14:paraId="3A935710" w14:textId="77777777" w:rsidR="00773A90" w:rsidRPr="00A24123" w:rsidRDefault="00773A90" w:rsidP="00D7780C">
            <w:pPr>
              <w:rPr>
                <w:rFonts w:ascii="Tahoma" w:hAnsi="Tahoma" w:cs="Tahoma"/>
              </w:rPr>
            </w:pPr>
            <w:r w:rsidRPr="00A24123">
              <w:rPr>
                <w:rFonts w:ascii="Tahoma" w:hAnsi="Tahoma" w:cs="Tahoma"/>
              </w:rPr>
              <w:t>Содержание ценовых предложений участника</w:t>
            </w:r>
          </w:p>
        </w:tc>
        <w:tc>
          <w:tcPr>
            <w:tcW w:w="6095" w:type="dxa"/>
          </w:tcPr>
          <w:p w14:paraId="417FE5D1" w14:textId="5CC0ACC1" w:rsidR="00773A90" w:rsidRPr="00A24123" w:rsidRDefault="00773A90" w:rsidP="00B75D52">
            <w:pPr>
              <w:autoSpaceDE w:val="0"/>
              <w:autoSpaceDN w:val="0"/>
              <w:adjustRightInd w:val="0"/>
              <w:ind w:right="204"/>
              <w:jc w:val="both"/>
              <w:rPr>
                <w:rFonts w:ascii="Tahoma" w:hAnsi="Tahoma" w:cs="Tahoma"/>
              </w:rPr>
            </w:pPr>
            <w:r w:rsidRPr="00A24123">
              <w:rPr>
                <w:rFonts w:ascii="Tahoma" w:hAnsi="Tahoma" w:cs="Tahoma"/>
              </w:rPr>
              <w:t xml:space="preserve">Технико-коммерческое предложение (Форма № </w:t>
            </w:r>
            <w:r w:rsidR="00EB7B5A">
              <w:rPr>
                <w:rFonts w:ascii="Tahoma" w:hAnsi="Tahoma" w:cs="Tahoma"/>
              </w:rPr>
              <w:t>4</w:t>
            </w:r>
            <w:r w:rsidRPr="00A24123">
              <w:rPr>
                <w:rFonts w:ascii="Tahoma" w:hAnsi="Tahoma" w:cs="Tahoma"/>
              </w:rPr>
              <w:t xml:space="preserve"> Раздела 6 Извещения).</w:t>
            </w:r>
          </w:p>
          <w:p w14:paraId="62A05712" w14:textId="77777777" w:rsidR="00773A90" w:rsidRPr="00A24123" w:rsidRDefault="00773A90" w:rsidP="00D7780C">
            <w:pPr>
              <w:autoSpaceDE w:val="0"/>
              <w:autoSpaceDN w:val="0"/>
              <w:adjustRightInd w:val="0"/>
              <w:ind w:right="204"/>
              <w:jc w:val="both"/>
              <w:rPr>
                <w:rFonts w:ascii="Tahoma" w:hAnsi="Tahoma" w:cs="Tahoma"/>
              </w:rPr>
            </w:pPr>
          </w:p>
        </w:tc>
      </w:tr>
      <w:tr w:rsidR="00773A90" w:rsidRPr="00A24123" w14:paraId="42CDE992"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78EA712"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36AC5C05" w14:textId="77777777" w:rsidR="00773A90" w:rsidRPr="00A24123" w:rsidRDefault="00773A90" w:rsidP="00D7780C">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095" w:type="dxa"/>
          </w:tcPr>
          <w:p w14:paraId="0D52F6AC" w14:textId="77777777" w:rsidR="00773A90" w:rsidRPr="00A24123" w:rsidRDefault="00773A90" w:rsidP="00D7780C">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773A90" w:rsidRPr="00A24123" w14:paraId="1685CD76"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0864BA5"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6B10EF53" w14:textId="77777777" w:rsidR="00773A90" w:rsidRPr="00A24123" w:rsidRDefault="00773A90" w:rsidP="00D7780C">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095" w:type="dxa"/>
          </w:tcPr>
          <w:p w14:paraId="03BA430F"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1BAB4C53"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159BD6A2"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773A90" w:rsidRPr="00A24123" w14:paraId="35C5FEFA"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2627DBB8"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6224EFFE" w14:textId="77777777" w:rsidR="00773A90" w:rsidRPr="00A24123" w:rsidRDefault="00773A90" w:rsidP="00D7780C">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095" w:type="dxa"/>
          </w:tcPr>
          <w:p w14:paraId="3E17CE6C"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3256D555" w14:textId="77777777" w:rsidR="00773A90" w:rsidRPr="00A24123" w:rsidRDefault="00773A90" w:rsidP="00D7780C">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842FE63"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D25F401"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40EB49D"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333B43E"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719673C1"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33E3AD06"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40719DF7"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1C5DDF3" w14:textId="4C8F5B9B"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7D5761">
              <w:rPr>
                <w:rFonts w:ascii="Tahoma" w:hAnsi="Tahoma" w:cs="Tahoma"/>
              </w:rPr>
              <w:t>3</w:t>
            </w:r>
            <w:r w:rsidRPr="00A24123">
              <w:rPr>
                <w:rFonts w:ascii="Tahoma" w:hAnsi="Tahoma" w:cs="Tahoma"/>
              </w:rPr>
              <w:t xml:space="preserve"> Раздела 1 Извещения, в сроки, установленные в Извещении;</w:t>
            </w:r>
          </w:p>
          <w:p w14:paraId="7EE0AF94"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0CBCCE15"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423AC549"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63AF4A33" w14:textId="77777777" w:rsidR="00773A90" w:rsidRPr="00A24123" w:rsidRDefault="00773A90" w:rsidP="00D7780C">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56BE67B5" w14:textId="77777777" w:rsidR="00773A90" w:rsidRPr="00A24123" w:rsidRDefault="00773A90" w:rsidP="00D7780C">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619D7B25"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718A25F6"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5BDF414E" w14:textId="77777777" w:rsidR="00773A90" w:rsidRPr="00A24123" w:rsidRDefault="00773A90" w:rsidP="00D7780C">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1ED93FC1"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0F6F909B"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0B3458" w14:textId="66B05282"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EB7B5A">
              <w:rPr>
                <w:rFonts w:ascii="Tahoma" w:hAnsi="Tahoma" w:cs="Tahoma"/>
              </w:rPr>
              <w:t>20</w:t>
            </w:r>
            <w:r w:rsidRPr="00A24123">
              <w:rPr>
                <w:rFonts w:ascii="Tahoma" w:hAnsi="Tahoma" w:cs="Tahoma"/>
              </w:rPr>
              <w:t xml:space="preserve"> Раздела 1 настоящего извещения);</w:t>
            </w:r>
          </w:p>
          <w:p w14:paraId="36E3E9FD"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0F498A18" w14:textId="77777777" w:rsidR="00E97B57" w:rsidRPr="00EC4D3E" w:rsidRDefault="00593EC2" w:rsidP="00E97B57">
            <w:pPr>
              <w:tabs>
                <w:tab w:val="left" w:pos="284"/>
              </w:tabs>
              <w:kinsoku w:val="0"/>
              <w:overflowPunct w:val="0"/>
              <w:autoSpaceDE w:val="0"/>
              <w:autoSpaceDN w:val="0"/>
              <w:adjustRightInd w:val="0"/>
              <w:jc w:val="both"/>
              <w:rPr>
                <w:rFonts w:ascii="Tahoma" w:hAnsi="Tahoma" w:cs="Tahoma"/>
                <w:b/>
                <w:bCs/>
              </w:rPr>
            </w:pPr>
            <w:r w:rsidRPr="00AA4074">
              <w:rPr>
                <w:rFonts w:ascii="Tahoma" w:hAnsi="Tahoma" w:cs="Tahoma"/>
              </w:rPr>
              <w:t xml:space="preserve">5) </w:t>
            </w:r>
            <w:r w:rsidR="00E97B57" w:rsidRPr="00EC4D3E">
              <w:rPr>
                <w:rFonts w:ascii="Tahoma" w:hAnsi="Tahoma" w:cs="Tahoma"/>
                <w:b/>
                <w:bCs/>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рабочих дней с даты получения уведомления Победителем, до заключения договора, предоставить Заказчику:</w:t>
            </w:r>
          </w:p>
          <w:p w14:paraId="13438221" w14:textId="77777777" w:rsidR="00E97B57" w:rsidRPr="00EC4D3E" w:rsidRDefault="00E97B57" w:rsidP="00E97B57">
            <w:pPr>
              <w:tabs>
                <w:tab w:val="left" w:pos="284"/>
              </w:tabs>
              <w:kinsoku w:val="0"/>
              <w:overflowPunct w:val="0"/>
              <w:autoSpaceDE w:val="0"/>
              <w:autoSpaceDN w:val="0"/>
              <w:adjustRightInd w:val="0"/>
              <w:jc w:val="both"/>
              <w:rPr>
                <w:rFonts w:ascii="Tahoma" w:hAnsi="Tahoma" w:cs="Tahoma"/>
              </w:rPr>
            </w:pPr>
            <w:r w:rsidRPr="00EC4D3E">
              <w:rPr>
                <w:rFonts w:ascii="Tahoma" w:hAnsi="Tahoma" w:cs="Tahoma"/>
              </w:rPr>
              <w:t>- приказ о назначении ответственных лиц за безопасное производство работ.</w:t>
            </w:r>
          </w:p>
          <w:p w14:paraId="1FE3E370" w14:textId="0DCBFD53" w:rsidR="00E97B57" w:rsidRPr="00EC4D3E" w:rsidRDefault="00E97B57" w:rsidP="00E97B57">
            <w:pPr>
              <w:tabs>
                <w:tab w:val="left" w:pos="284"/>
              </w:tabs>
              <w:kinsoku w:val="0"/>
              <w:overflowPunct w:val="0"/>
              <w:autoSpaceDE w:val="0"/>
              <w:autoSpaceDN w:val="0"/>
              <w:adjustRightInd w:val="0"/>
              <w:jc w:val="both"/>
              <w:rPr>
                <w:rFonts w:ascii="Tahoma" w:hAnsi="Tahoma" w:cs="Tahoma"/>
              </w:rPr>
            </w:pPr>
            <w:r w:rsidRPr="00EC4D3E">
              <w:rPr>
                <w:rFonts w:ascii="Tahoma" w:hAnsi="Tahoma" w:cs="Tahoma"/>
              </w:rPr>
              <w:t xml:space="preserve">- копии документов, подтверждающие соответствие работников Участника закупки, которые будут задействованы при </w:t>
            </w:r>
            <w:r w:rsidR="00E0322E">
              <w:rPr>
                <w:rFonts w:ascii="Tahoma" w:hAnsi="Tahoma" w:cs="Tahoma"/>
              </w:rPr>
              <w:t>выполнении работ</w:t>
            </w:r>
            <w:r w:rsidRPr="00EC4D3E">
              <w:rPr>
                <w:rFonts w:ascii="Tahoma" w:hAnsi="Tahoma" w:cs="Tahoma"/>
              </w:rPr>
              <w:t xml:space="preserve"> в рамках заключаемого договора, требованиям в области ПБ и ОТ (в соответствии с Приложением № 1 к Техническому заданию).</w:t>
            </w:r>
          </w:p>
          <w:p w14:paraId="0499030D" w14:textId="65C212D8" w:rsidR="00E97B57" w:rsidRPr="00EC4D3E" w:rsidRDefault="00E97B57" w:rsidP="00E97B57">
            <w:pPr>
              <w:tabs>
                <w:tab w:val="left" w:pos="284"/>
              </w:tabs>
              <w:kinsoku w:val="0"/>
              <w:overflowPunct w:val="0"/>
              <w:autoSpaceDE w:val="0"/>
              <w:autoSpaceDN w:val="0"/>
              <w:adjustRightInd w:val="0"/>
              <w:jc w:val="both"/>
              <w:rPr>
                <w:rFonts w:ascii="Tahoma" w:hAnsi="Tahoma" w:cs="Tahoma"/>
              </w:rPr>
            </w:pPr>
            <w:r w:rsidRPr="00EC4D3E">
              <w:rPr>
                <w:rFonts w:ascii="Tahoma" w:hAnsi="Tahoma" w:cs="Tahoma"/>
              </w:rPr>
              <w:t xml:space="preserve">- согласия на обработку персональных данных от специалистов, которые будут задействованы при </w:t>
            </w:r>
            <w:r w:rsidR="000A7B86">
              <w:rPr>
                <w:rFonts w:ascii="Tahoma" w:hAnsi="Tahoma" w:cs="Tahoma"/>
              </w:rPr>
              <w:t>выполнении работ</w:t>
            </w:r>
            <w:r w:rsidRPr="00EC4D3E">
              <w:rPr>
                <w:rFonts w:ascii="Tahoma" w:hAnsi="Tahoma" w:cs="Tahoma"/>
              </w:rPr>
              <w:t xml:space="preserve"> в рамках Договора. </w:t>
            </w:r>
          </w:p>
          <w:p w14:paraId="7D16C882" w14:textId="77777777" w:rsidR="00E97B57" w:rsidRPr="00EC4D3E" w:rsidRDefault="00E97B57" w:rsidP="00E97B57">
            <w:pPr>
              <w:tabs>
                <w:tab w:val="left" w:pos="284"/>
              </w:tabs>
              <w:kinsoku w:val="0"/>
              <w:overflowPunct w:val="0"/>
              <w:autoSpaceDE w:val="0"/>
              <w:autoSpaceDN w:val="0"/>
              <w:adjustRightInd w:val="0"/>
              <w:jc w:val="both"/>
              <w:rPr>
                <w:rFonts w:ascii="Tahoma" w:hAnsi="Tahoma" w:cs="Tahoma"/>
              </w:rPr>
            </w:pPr>
          </w:p>
          <w:p w14:paraId="60EDC4FE" w14:textId="1D24E2E9" w:rsidR="00593EC2" w:rsidRPr="00E97B57" w:rsidRDefault="00E97B57" w:rsidP="00E97B57">
            <w:pPr>
              <w:tabs>
                <w:tab w:val="left" w:pos="284"/>
              </w:tabs>
              <w:kinsoku w:val="0"/>
              <w:overflowPunct w:val="0"/>
              <w:autoSpaceDE w:val="0"/>
              <w:autoSpaceDN w:val="0"/>
              <w:adjustRightInd w:val="0"/>
              <w:jc w:val="both"/>
              <w:rPr>
                <w:rFonts w:ascii="Tahoma" w:hAnsi="Tahoma" w:cs="Tahoma"/>
                <w:b/>
                <w:bCs/>
              </w:rPr>
            </w:pPr>
            <w:r w:rsidRPr="00EC4D3E">
              <w:rPr>
                <w:rFonts w:ascii="Tahoma" w:hAnsi="Tahoma" w:cs="Tahoma"/>
                <w:b/>
                <w:bCs/>
              </w:rPr>
              <w:t xml:space="preserve">  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w:t>
            </w:r>
            <w:r>
              <w:rPr>
                <w:rFonts w:ascii="Tahoma" w:hAnsi="Tahoma" w:cs="Tahoma"/>
                <w:b/>
                <w:bCs/>
              </w:rPr>
              <w:t xml:space="preserve"> закупки, занявшим третье место</w:t>
            </w:r>
            <w:r w:rsidR="00593EC2" w:rsidRPr="00AA4074">
              <w:rPr>
                <w:rFonts w:ascii="Tahoma" w:hAnsi="Tahoma" w:cs="Tahoma"/>
              </w:rPr>
              <w:t>;</w:t>
            </w:r>
          </w:p>
          <w:p w14:paraId="60945677" w14:textId="1CAB2469" w:rsidR="00773A90" w:rsidRPr="00A24123" w:rsidRDefault="00593EC2" w:rsidP="00593EC2">
            <w:pPr>
              <w:autoSpaceDE w:val="0"/>
              <w:autoSpaceDN w:val="0"/>
              <w:adjustRightInd w:val="0"/>
              <w:ind w:right="204"/>
              <w:jc w:val="both"/>
              <w:rPr>
                <w:rFonts w:ascii="Tahoma" w:hAnsi="Tahoma" w:cs="Tahoma"/>
              </w:rPr>
            </w:pPr>
            <w:r>
              <w:rPr>
                <w:rFonts w:ascii="Tahoma" w:hAnsi="Tahoma" w:cs="Tahoma"/>
              </w:rPr>
              <w:t>6</w:t>
            </w:r>
            <w:r w:rsidRPr="00A24123">
              <w:rPr>
                <w:rFonts w:ascii="Tahoma" w:hAnsi="Tahoma" w:cs="Tahoma"/>
              </w:rPr>
              <w:t>) иные обязанности, установленные действующим законодательством Российской Федерации.</w:t>
            </w:r>
          </w:p>
        </w:tc>
      </w:tr>
      <w:tr w:rsidR="00773A90" w:rsidRPr="00A24123" w14:paraId="55F79E81"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07D39E4E"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5C6CD5E0" w14:textId="77777777" w:rsidR="00773A90" w:rsidRPr="00A24123" w:rsidRDefault="00773A90" w:rsidP="00D7780C">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095" w:type="dxa"/>
          </w:tcPr>
          <w:p w14:paraId="5655CD69"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34B62996"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4B661D4F"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77F33EC" w14:textId="7777777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773A90" w:rsidRPr="00A24123" w14:paraId="4C3BF7C7"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1788966E"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6DFFAC16" w14:textId="77777777" w:rsidR="00773A90" w:rsidRPr="00A24123" w:rsidRDefault="00773A90" w:rsidP="00D7780C">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095" w:type="dxa"/>
          </w:tcPr>
          <w:p w14:paraId="0479B5B1" w14:textId="33F5B36F" w:rsidR="00773A90" w:rsidRPr="00A24123" w:rsidRDefault="004B2ED6" w:rsidP="00D7780C">
            <w:pPr>
              <w:autoSpaceDE w:val="0"/>
              <w:autoSpaceDN w:val="0"/>
              <w:adjustRightInd w:val="0"/>
              <w:ind w:right="204"/>
              <w:jc w:val="both"/>
              <w:rPr>
                <w:rFonts w:ascii="Tahoma" w:hAnsi="Tahoma" w:cs="Tahoma"/>
              </w:rPr>
            </w:pPr>
            <w:r w:rsidRPr="00AA4074">
              <w:rPr>
                <w:rFonts w:ascii="Tahoma" w:hAnsi="Tahoma" w:cs="Tahoma"/>
              </w:rPr>
              <w:t>Закупка проводится только среди субъектов малого и среднего предпринимательства.</w:t>
            </w:r>
          </w:p>
        </w:tc>
      </w:tr>
      <w:tr w:rsidR="00773A90" w:rsidRPr="00A24123" w14:paraId="2754CEFB"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339D7B24"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3B89D27E" w14:textId="77777777" w:rsidR="00773A90" w:rsidRPr="00A24123" w:rsidRDefault="00773A90" w:rsidP="00D7780C">
            <w:pPr>
              <w:rPr>
                <w:rFonts w:ascii="Tahoma" w:hAnsi="Tahoma" w:cs="Tahoma"/>
              </w:rPr>
            </w:pPr>
            <w:r w:rsidRPr="00A24123">
              <w:rPr>
                <w:rFonts w:ascii="Tahoma" w:hAnsi="Tahoma" w:cs="Tahoma"/>
              </w:rPr>
              <w:t xml:space="preserve">Обеспечение исполнения договора </w:t>
            </w:r>
          </w:p>
          <w:p w14:paraId="315D1161" w14:textId="77777777" w:rsidR="00773A90" w:rsidRPr="00A24123" w:rsidRDefault="00773A90" w:rsidP="00D7780C">
            <w:pPr>
              <w:rPr>
                <w:rFonts w:ascii="Tahoma" w:hAnsi="Tahoma" w:cs="Tahoma"/>
              </w:rPr>
            </w:pPr>
            <w:r w:rsidRPr="00A24123">
              <w:rPr>
                <w:rFonts w:ascii="Tahoma" w:hAnsi="Tahoma" w:cs="Tahoma"/>
              </w:rPr>
              <w:t>Вид обеспечения исполнения договора</w:t>
            </w:r>
          </w:p>
        </w:tc>
        <w:tc>
          <w:tcPr>
            <w:tcW w:w="6095" w:type="dxa"/>
          </w:tcPr>
          <w:p w14:paraId="5A707567" w14:textId="24C72647" w:rsidR="00773A90" w:rsidRPr="00A24123" w:rsidRDefault="00773A90" w:rsidP="00D7780C">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r w:rsidR="00B75D52">
              <w:rPr>
                <w:rFonts w:ascii="Tahoma" w:hAnsi="Tahoma" w:cs="Tahoma"/>
              </w:rPr>
              <w:t>.</w:t>
            </w:r>
          </w:p>
        </w:tc>
      </w:tr>
      <w:tr w:rsidR="00773A90" w:rsidRPr="009F4AE9" w14:paraId="5DDB7229" w14:textId="77777777" w:rsidTr="008B4F4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7B952F7F" w14:textId="77777777" w:rsidR="00773A90" w:rsidRPr="00A24123" w:rsidRDefault="00773A90" w:rsidP="00D7780C">
            <w:pPr>
              <w:pStyle w:val="a8"/>
              <w:numPr>
                <w:ilvl w:val="0"/>
                <w:numId w:val="1"/>
              </w:numPr>
              <w:ind w:left="0" w:firstLine="0"/>
              <w:rPr>
                <w:rFonts w:ascii="Tahoma" w:hAnsi="Tahoma" w:cs="Tahoma"/>
              </w:rPr>
            </w:pPr>
          </w:p>
        </w:tc>
        <w:tc>
          <w:tcPr>
            <w:tcW w:w="2977" w:type="dxa"/>
          </w:tcPr>
          <w:p w14:paraId="254C23CF" w14:textId="77777777" w:rsidR="00773A90" w:rsidRPr="00A24123" w:rsidRDefault="00773A90" w:rsidP="00D7780C">
            <w:pPr>
              <w:rPr>
                <w:rFonts w:ascii="Tahoma" w:hAnsi="Tahoma" w:cs="Tahoma"/>
              </w:rPr>
            </w:pPr>
            <w:r w:rsidRPr="00A24123">
              <w:rPr>
                <w:rFonts w:ascii="Tahoma" w:hAnsi="Tahoma" w:cs="Tahoma"/>
              </w:rPr>
              <w:t>Изменение условий договора</w:t>
            </w:r>
          </w:p>
        </w:tc>
        <w:tc>
          <w:tcPr>
            <w:tcW w:w="6095" w:type="dxa"/>
          </w:tcPr>
          <w:p w14:paraId="5E2061AD" w14:textId="77777777" w:rsidR="007D5761" w:rsidRPr="007D5761" w:rsidRDefault="007D5761" w:rsidP="007D5761">
            <w:pPr>
              <w:autoSpaceDE w:val="0"/>
              <w:autoSpaceDN w:val="0"/>
              <w:adjustRightInd w:val="0"/>
              <w:ind w:right="204"/>
              <w:jc w:val="both"/>
              <w:rPr>
                <w:rFonts w:ascii="Tahoma" w:hAnsi="Tahoma" w:cs="Tahoma"/>
              </w:rPr>
            </w:pPr>
            <w:r w:rsidRPr="007D5761">
              <w:rPr>
                <w:rFonts w:ascii="Tahoma" w:hAnsi="Tahoma" w:cs="Tahoma"/>
              </w:rPr>
              <w:t>В соответствие с Проектом договора (Раздел 5 Извещения), являющегося неотъемлемой частью настоящего Извещения.</w:t>
            </w:r>
          </w:p>
          <w:p w14:paraId="176A235D" w14:textId="1B500F27" w:rsidR="00773A90" w:rsidRPr="009F4AE9" w:rsidRDefault="007D5761" w:rsidP="007D5761">
            <w:pPr>
              <w:autoSpaceDE w:val="0"/>
              <w:autoSpaceDN w:val="0"/>
              <w:adjustRightInd w:val="0"/>
              <w:ind w:right="204"/>
              <w:jc w:val="both"/>
              <w:rPr>
                <w:rFonts w:ascii="Tahoma" w:hAnsi="Tahoma" w:cs="Tahoma"/>
              </w:rPr>
            </w:pPr>
            <w:r w:rsidRPr="007D5761">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164A7F13" w14:textId="77777777" w:rsidR="00773A90" w:rsidRDefault="00773A90" w:rsidP="00D909B9">
      <w:pPr>
        <w:shd w:val="clear" w:color="auto" w:fill="FFFFFF"/>
        <w:tabs>
          <w:tab w:val="left" w:pos="993"/>
        </w:tabs>
        <w:spacing w:after="0" w:line="240" w:lineRule="auto"/>
        <w:ind w:firstLine="426"/>
        <w:jc w:val="center"/>
        <w:rPr>
          <w:rFonts w:ascii="Tahoma" w:hAnsi="Tahoma" w:cs="Tahoma"/>
          <w:b/>
        </w:rPr>
      </w:pPr>
    </w:p>
    <w:p w14:paraId="0D7C6D2C" w14:textId="77777777" w:rsidR="00773A90" w:rsidRPr="009F4AE9" w:rsidRDefault="00773A90" w:rsidP="00D909B9">
      <w:pPr>
        <w:shd w:val="clear" w:color="auto" w:fill="FFFFFF"/>
        <w:tabs>
          <w:tab w:val="left" w:pos="993"/>
        </w:tabs>
        <w:spacing w:after="0" w:line="240" w:lineRule="auto"/>
        <w:ind w:firstLine="426"/>
        <w:jc w:val="center"/>
        <w:rPr>
          <w:rFonts w:ascii="Tahoma" w:hAnsi="Tahoma" w:cs="Tahoma"/>
          <w:b/>
        </w:rPr>
      </w:pP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1993DCA9"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90AD7">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43054C">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58E02669"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r w:rsidR="00B915C7">
        <w:rPr>
          <w:rFonts w:ascii="Tahoma" w:eastAsia="Times New Roman" w:hAnsi="Tahoma" w:cs="Tahoma"/>
          <w:color w:val="000000" w:themeColor="text1"/>
          <w:lang w:val="en-US"/>
        </w:rPr>
        <w:t>www</w:t>
      </w:r>
      <w:r w:rsidR="00B915C7" w:rsidRPr="00B915C7">
        <w:rPr>
          <w:rFonts w:ascii="Tahoma" w:eastAsia="Times New Roman" w:hAnsi="Tahoma" w:cs="Tahoma"/>
          <w:color w:val="000000" w:themeColor="text1"/>
        </w:rPr>
        <w:t>.</w:t>
      </w:r>
      <w:hyperlink r:id="rId16" w:tgtFrame="_blank" w:history="1">
        <w:r w:rsidR="00DE5CD5">
          <w:rPr>
            <w:rStyle w:val="ac"/>
            <w:rFonts w:ascii="Arial" w:hAnsi="Arial" w:cs="Arial"/>
            <w:b/>
            <w:bCs/>
            <w:color w:val="006000"/>
            <w:sz w:val="21"/>
            <w:szCs w:val="21"/>
            <w:shd w:val="clear" w:color="auto" w:fill="FFFFFF"/>
          </w:rPr>
          <w:t>krasrp.ru</w:t>
        </w:r>
      </w:hyperlink>
    </w:p>
    <w:p w14:paraId="76BB6515" w14:textId="6DEE6735"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49952A"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43054C">
        <w:rPr>
          <w:rFonts w:ascii="Tahoma" w:hAnsi="Tahoma" w:cs="Tahoma"/>
        </w:rPr>
        <w:t>КРП</w:t>
      </w:r>
      <w:r w:rsidRPr="009F4AE9">
        <w:rPr>
          <w:rFonts w:ascii="Tahoma" w:hAnsi="Tahoma" w:cs="Tahoma"/>
        </w:rPr>
        <w:t>».</w:t>
      </w:r>
    </w:p>
    <w:p w14:paraId="0AA4202B"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7"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404969">
      <w:pPr>
        <w:spacing w:after="0" w:line="240" w:lineRule="auto"/>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404969">
      <w:pPr>
        <w:spacing w:after="0" w:line="240" w:lineRule="auto"/>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404969">
      <w:pPr>
        <w:spacing w:after="0" w:line="240" w:lineRule="auto"/>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593EC2">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593EC2">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61F9EF16"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4</w:t>
      </w:r>
      <w:r w:rsidR="00AF58CC">
        <w:rPr>
          <w:rFonts w:ascii="Tahoma" w:hAnsi="Tahoma" w:cs="Tahoma"/>
        </w:rPr>
        <w:t>.</w:t>
      </w:r>
      <w:r>
        <w:rPr>
          <w:rFonts w:ascii="Tahoma" w:hAnsi="Tahoma" w:cs="Tahoma"/>
        </w:rPr>
        <w:t xml:space="preserve">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4C561155"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AF58C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6D760464"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C546F9">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8070935" w14:textId="77777777" w:rsidR="00AF58CC"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F58CC">
        <w:rPr>
          <w:rFonts w:ascii="Tahoma" w:hAnsi="Tahoma" w:cs="Tahoma"/>
        </w:rPr>
        <w:t>;</w:t>
      </w:r>
    </w:p>
    <w:p w14:paraId="0D5E60BB" w14:textId="77777777" w:rsidR="00AF58CC" w:rsidRPr="00CA6F42" w:rsidRDefault="00AF58CC" w:rsidP="00AF58CC">
      <w:pPr>
        <w:spacing w:after="0" w:line="240" w:lineRule="auto"/>
        <w:jc w:val="both"/>
        <w:rPr>
          <w:rFonts w:ascii="Tahoma" w:hAnsi="Tahoma" w:cs="Tahoma"/>
        </w:rPr>
      </w:pPr>
      <w:r w:rsidRPr="00CA6F42">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B23B3EC" w14:textId="77777777" w:rsidR="00CD1158" w:rsidRDefault="00AF58CC" w:rsidP="00AF58CC">
      <w:pPr>
        <w:spacing w:after="0" w:line="240" w:lineRule="auto"/>
        <w:jc w:val="both"/>
        <w:rPr>
          <w:rFonts w:ascii="Tahoma" w:hAnsi="Tahoma" w:cs="Tahoma"/>
        </w:rPr>
      </w:pPr>
      <w:r w:rsidRPr="00CA6F42">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CD1158">
        <w:rPr>
          <w:rFonts w:ascii="Tahoma" w:hAnsi="Tahoma" w:cs="Tahoma"/>
        </w:rPr>
        <w:t>дерации от 3 мая 2022 г. № 252»;</w:t>
      </w:r>
    </w:p>
    <w:p w14:paraId="0672F333" w14:textId="5B4F27BA" w:rsidR="00CD1158" w:rsidRDefault="00CD1158" w:rsidP="00D517DA">
      <w:pPr>
        <w:spacing w:after="0" w:line="240" w:lineRule="auto"/>
        <w:jc w:val="both"/>
        <w:rPr>
          <w:rFonts w:ascii="Tahoma" w:eastAsia="Times New Roman" w:hAnsi="Tahoma" w:cs="Tahoma"/>
        </w:rPr>
      </w:pPr>
      <w:r w:rsidRPr="00DC5B99">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EB7B5A">
        <w:rPr>
          <w:rFonts w:ascii="Tahoma" w:eastAsia="Times New Roman" w:hAnsi="Tahoma" w:cs="Tahoma"/>
        </w:rPr>
        <w:t>5</w:t>
      </w:r>
      <w:r w:rsidRPr="00DC5B99">
        <w:rPr>
          <w:rFonts w:ascii="Tahoma" w:eastAsia="Times New Roman" w:hAnsi="Tahoma" w:cs="Tahoma"/>
        </w:rPr>
        <w:t xml:space="preserve"> </w:t>
      </w:r>
      <w:r w:rsidRPr="00DC5B99">
        <w:rPr>
          <w:rFonts w:ascii="Tahoma" w:hAnsi="Tahoma" w:cs="Tahoma"/>
        </w:rPr>
        <w:t>Раздела 6 Извещения</w:t>
      </w:r>
      <w:r>
        <w:rPr>
          <w:rFonts w:ascii="Tahoma" w:eastAsia="Times New Roman" w:hAnsi="Tahoma" w:cs="Tahoma"/>
        </w:rPr>
        <w:t>).</w:t>
      </w:r>
    </w:p>
    <w:p w14:paraId="436047F4" w14:textId="69E66F5B"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8"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19" w:history="1"/>
      <w:r w:rsidRPr="009F4AE9">
        <w:rPr>
          <w:rFonts w:ascii="Tahoma" w:hAnsi="Tahoma" w:cs="Tahoma"/>
        </w:rPr>
        <w:t xml:space="preserve"> (далее ЭТП)</w:t>
      </w:r>
      <w:hyperlink r:id="rId20"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F2BB7D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9D16CF">
        <w:rPr>
          <w:rFonts w:ascii="Tahoma" w:hAnsi="Tahoma" w:cs="Tahoma"/>
          <w:snapToGrid w:val="0"/>
        </w:rPr>
        <w:t>9</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56AC1C23" w14:textId="77777777" w:rsidR="007D5761" w:rsidRPr="009F4AE9" w:rsidRDefault="007D5761" w:rsidP="007D5761">
      <w:pPr>
        <w:autoSpaceDE w:val="0"/>
        <w:autoSpaceDN w:val="0"/>
        <w:adjustRightInd w:val="0"/>
        <w:spacing w:after="0" w:line="240" w:lineRule="auto"/>
        <w:ind w:firstLine="709"/>
        <w:jc w:val="both"/>
        <w:rPr>
          <w:rFonts w:ascii="Tahoma" w:hAnsi="Tahoma" w:cs="Tahoma"/>
          <w:snapToGrid w:val="0"/>
          <w:color w:val="000000"/>
          <w:spacing w:val="-2"/>
        </w:rPr>
      </w:pPr>
      <w:bookmarkStart w:id="28" w:name="_Toc460404072"/>
      <w:bookmarkStart w:id="29" w:name="_Toc454823348"/>
      <w:bookmarkStart w:id="30" w:name="_Toc475432432"/>
      <w:bookmarkStart w:id="31" w:name="_Toc494195676"/>
      <w:r w:rsidRPr="009F4AE9">
        <w:rPr>
          <w:rFonts w:ascii="Tahoma" w:hAnsi="Tahoma" w:cs="Tahoma"/>
          <w:snapToGrid w:val="0"/>
          <w:color w:val="000000"/>
          <w:spacing w:val="-2"/>
        </w:rPr>
        <w:t xml:space="preserve">5. Процедура проведения запроса котировок предусматривает </w:t>
      </w:r>
      <w:r>
        <w:rPr>
          <w:rFonts w:ascii="Tahoma" w:hAnsi="Tahoma" w:cs="Tahoma"/>
          <w:snapToGrid w:val="0"/>
          <w:color w:val="000000"/>
          <w:spacing w:val="-2"/>
        </w:rPr>
        <w:t xml:space="preserve">Отборочную стадию, </w:t>
      </w:r>
      <w:r w:rsidRPr="00FD1BDB">
        <w:rPr>
          <w:rFonts w:ascii="Tahoma" w:hAnsi="Tahoma" w:cs="Tahoma"/>
          <w:snapToGrid w:val="0"/>
          <w:color w:val="000000"/>
          <w:spacing w:val="-2"/>
        </w:rPr>
        <w:t>указанную в п. 1.5.1 настоящего Раздела, п</w:t>
      </w:r>
      <w:r w:rsidRPr="00FD1BDB">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Pr="00FD1BDB">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593EC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593EC2">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593EC2">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DEBF9E6" w14:textId="77777777" w:rsidR="00AF58CC" w:rsidRDefault="00BB7A3A" w:rsidP="00AF58CC">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F58CC">
        <w:rPr>
          <w:rFonts w:ascii="Tahoma" w:hAnsi="Tahoma" w:cs="Tahoma"/>
        </w:rPr>
        <w:t xml:space="preserve">, </w:t>
      </w:r>
      <w:r w:rsidR="00AF58CC"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84AF211"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593EC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593EC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593EC2">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593EC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593EC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593EC2">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593EC2">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593EC2">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593EC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593EC2">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593EC2">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4547DEE" w14:textId="77777777" w:rsidR="007D5761" w:rsidRDefault="007D5761" w:rsidP="007D5761">
      <w:pPr>
        <w:pStyle w:val="a8"/>
        <w:widowControl w:val="0"/>
        <w:autoSpaceDE w:val="0"/>
        <w:autoSpaceDN w:val="0"/>
        <w:adjustRightInd w:val="0"/>
        <w:spacing w:before="120" w:after="120" w:line="240" w:lineRule="auto"/>
        <w:ind w:left="0"/>
        <w:jc w:val="center"/>
        <w:rPr>
          <w:rFonts w:ascii="Tahoma" w:hAnsi="Tahoma" w:cs="Tahoma"/>
          <w:b/>
          <w:highlight w:val="green"/>
        </w:rPr>
      </w:pPr>
      <w:bookmarkStart w:id="62" w:name="_Hlk187348693"/>
      <w:bookmarkEnd w:id="4"/>
    </w:p>
    <w:p w14:paraId="4991C6E1" w14:textId="79C77806" w:rsidR="007D5761" w:rsidRPr="00FD1BDB" w:rsidRDefault="007D5761" w:rsidP="007D5761">
      <w:pPr>
        <w:pStyle w:val="a8"/>
        <w:widowControl w:val="0"/>
        <w:autoSpaceDE w:val="0"/>
        <w:autoSpaceDN w:val="0"/>
        <w:adjustRightInd w:val="0"/>
        <w:spacing w:before="120" w:after="120" w:line="240" w:lineRule="auto"/>
        <w:ind w:left="0"/>
        <w:jc w:val="center"/>
        <w:rPr>
          <w:rFonts w:ascii="Tahoma" w:hAnsi="Tahoma" w:cs="Tahoma"/>
          <w:b/>
        </w:rPr>
      </w:pPr>
      <w:r w:rsidRPr="00FD1BDB">
        <w:rPr>
          <w:rFonts w:ascii="Tahoma" w:hAnsi="Tahoma" w:cs="Tahoma"/>
          <w:b/>
        </w:rPr>
        <w:t>Предоставление национального режима при осуществлении закупок товаров, работ, услуг.</w:t>
      </w:r>
      <w:bookmarkEnd w:id="62"/>
    </w:p>
    <w:p w14:paraId="78879408" w14:textId="0625E12A" w:rsidR="007D5761" w:rsidRPr="00FD1BDB" w:rsidRDefault="007D5761" w:rsidP="00A54ABC">
      <w:pPr>
        <w:pStyle w:val="a8"/>
        <w:numPr>
          <w:ilvl w:val="1"/>
          <w:numId w:val="23"/>
        </w:numPr>
        <w:spacing w:after="0" w:line="240" w:lineRule="auto"/>
        <w:ind w:left="0" w:firstLine="360"/>
        <w:jc w:val="both"/>
        <w:rPr>
          <w:rFonts w:ascii="Tahoma" w:hAnsi="Tahoma" w:cs="Tahoma"/>
        </w:rPr>
      </w:pPr>
      <w:r w:rsidRPr="00FD1BDB">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w:t>
      </w:r>
      <w:r w:rsidR="0043054C">
        <w:rPr>
          <w:rFonts w:ascii="Tahoma" w:hAnsi="Tahoma" w:cs="Tahoma"/>
        </w:rPr>
        <w:t>КРП</w:t>
      </w:r>
      <w:r w:rsidRPr="00FD1BDB">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446DF23"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2DEAE84E"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DEC0B8"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Предоставление национального режима осуществляется в следующих формах:</w:t>
      </w:r>
    </w:p>
    <w:p w14:paraId="27941827"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776F6AAE"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085C7F3D"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F89FB89"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B838F56" w14:textId="77777777" w:rsidR="007D5761" w:rsidRPr="00FD1BDB" w:rsidRDefault="007D5761" w:rsidP="00A54ABC">
      <w:pPr>
        <w:pStyle w:val="a8"/>
        <w:numPr>
          <w:ilvl w:val="0"/>
          <w:numId w:val="24"/>
        </w:numPr>
        <w:spacing w:after="0" w:line="240" w:lineRule="auto"/>
        <w:ind w:left="0" w:firstLine="709"/>
        <w:jc w:val="both"/>
        <w:rPr>
          <w:rFonts w:ascii="Tahoma" w:hAnsi="Tahoma" w:cs="Tahoma"/>
        </w:rPr>
      </w:pPr>
      <w:r w:rsidRPr="00FD1BDB">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1EA48C"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F9B3B37"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13B9B33" w14:textId="77777777" w:rsidR="007D5761" w:rsidRPr="00FD1BDB" w:rsidRDefault="007D5761" w:rsidP="00A54ABC">
      <w:pPr>
        <w:pStyle w:val="a8"/>
        <w:numPr>
          <w:ilvl w:val="0"/>
          <w:numId w:val="24"/>
        </w:numPr>
        <w:spacing w:after="0" w:line="240" w:lineRule="auto"/>
        <w:ind w:left="0" w:firstLine="709"/>
        <w:jc w:val="both"/>
        <w:rPr>
          <w:rFonts w:ascii="Tahoma" w:hAnsi="Tahoma" w:cs="Tahoma"/>
        </w:rPr>
      </w:pPr>
      <w:r w:rsidRPr="00FD1BDB">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6BDD4C9" w14:textId="77777777" w:rsidR="007D5761" w:rsidRPr="00FD1BDB" w:rsidRDefault="007D5761" w:rsidP="00A54ABC">
      <w:pPr>
        <w:pStyle w:val="a8"/>
        <w:numPr>
          <w:ilvl w:val="0"/>
          <w:numId w:val="24"/>
        </w:numPr>
        <w:spacing w:after="0" w:line="240" w:lineRule="auto"/>
        <w:ind w:left="0" w:firstLine="709"/>
        <w:jc w:val="both"/>
        <w:rPr>
          <w:rFonts w:ascii="Tahoma" w:hAnsi="Tahoma" w:cs="Tahoma"/>
        </w:rPr>
      </w:pPr>
      <w:r w:rsidRPr="00FD1BDB">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B98F404"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35D624DB"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350B282"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9DD13F8"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153FCEB"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7E1A8588" w14:textId="77777777" w:rsidR="007D5761" w:rsidRPr="00FD1BDB" w:rsidRDefault="007D5761" w:rsidP="007D5761">
      <w:pPr>
        <w:spacing w:after="0" w:line="240" w:lineRule="auto"/>
        <w:ind w:firstLine="708"/>
        <w:jc w:val="both"/>
        <w:rPr>
          <w:rFonts w:ascii="Tahoma" w:hAnsi="Tahoma" w:cs="Tahoma"/>
        </w:rPr>
      </w:pPr>
      <w:r w:rsidRPr="00FD1BDB">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A819B28"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392A24F9"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20D93D53"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49125CF6"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608531F7"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0DAC072"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315CEF3"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Запрет, ограничение, преимущество распространяются на товары, являющиеся предметом финансовой аренды (лизинга).</w:t>
      </w:r>
    </w:p>
    <w:p w14:paraId="46B10BBB"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11BDB67"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4BCC96B"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Запрет закупок программного обеспечения, указанных в подпункте «о» пункта 4 Постановления № 1875:</w:t>
      </w:r>
    </w:p>
    <w:p w14:paraId="09880742"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применяется также, если такое программное обеспечение включено в состав закупки наряду с иными товарами;</w:t>
      </w:r>
    </w:p>
    <w:p w14:paraId="428B2C58"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7030FCBD"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не применяется, если сведения о таком программном обеспечении составляют государственную тайну.</w:t>
      </w:r>
    </w:p>
    <w:p w14:paraId="225CD786"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5EC4E2B4"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423A07FB"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4750F3F0"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Ограничение может не применяться при осуществлении закупок:</w:t>
      </w:r>
    </w:p>
    <w:p w14:paraId="07AB0A2B"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47B1CE24" w14:textId="77777777" w:rsidR="007D5761" w:rsidRPr="00FD1BDB" w:rsidRDefault="007D5761" w:rsidP="007D5761">
      <w:pPr>
        <w:spacing w:after="0" w:line="240" w:lineRule="auto"/>
        <w:ind w:firstLine="709"/>
        <w:jc w:val="both"/>
        <w:rPr>
          <w:rFonts w:ascii="Tahoma" w:hAnsi="Tahoma" w:cs="Tahoma"/>
        </w:rPr>
      </w:pPr>
      <w:r w:rsidRPr="00FD1BDB">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0B3E0F9A"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6E93639" w14:textId="77777777" w:rsidR="007D5761" w:rsidRPr="00FD1BDB" w:rsidRDefault="007D5761" w:rsidP="00A54ABC">
      <w:pPr>
        <w:pStyle w:val="a8"/>
        <w:numPr>
          <w:ilvl w:val="1"/>
          <w:numId w:val="23"/>
        </w:numPr>
        <w:spacing w:after="0" w:line="240" w:lineRule="auto"/>
        <w:ind w:left="0" w:firstLine="709"/>
        <w:jc w:val="both"/>
        <w:rPr>
          <w:rFonts w:ascii="Tahoma" w:hAnsi="Tahoma" w:cs="Tahoma"/>
        </w:rPr>
      </w:pPr>
      <w:r w:rsidRPr="00FD1BDB">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1BD21A27" w14:textId="77777777" w:rsidR="007D5761" w:rsidRDefault="007D5761" w:rsidP="007D5761">
      <w:pPr>
        <w:rPr>
          <w:rFonts w:ascii="Tahoma" w:hAnsi="Tahoma" w:cs="Tahoma"/>
          <w:b/>
          <w:bCs/>
        </w:rPr>
      </w:pPr>
    </w:p>
    <w:p w14:paraId="6641FDCB" w14:textId="77777777" w:rsidR="007D5761" w:rsidRDefault="007D5761" w:rsidP="007D5761">
      <w:pPr>
        <w:rPr>
          <w:rFonts w:ascii="Tahoma" w:hAnsi="Tahoma" w:cs="Tahoma"/>
          <w:b/>
          <w:bCs/>
        </w:rPr>
      </w:pPr>
    </w:p>
    <w:p w14:paraId="0CB2345C" w14:textId="77777777" w:rsidR="007D5761" w:rsidRDefault="007D5761" w:rsidP="007D5761">
      <w:pPr>
        <w:rPr>
          <w:rFonts w:ascii="Tahoma" w:hAnsi="Tahoma" w:cs="Tahoma"/>
          <w:b/>
          <w:bCs/>
        </w:rPr>
      </w:pPr>
    </w:p>
    <w:p w14:paraId="2B8F5835" w14:textId="77777777" w:rsidR="007D5761" w:rsidRDefault="007D5761" w:rsidP="007D5761">
      <w:pPr>
        <w:rPr>
          <w:rFonts w:ascii="Tahoma" w:hAnsi="Tahoma" w:cs="Tahoma"/>
          <w:b/>
          <w:bCs/>
        </w:rPr>
      </w:pPr>
    </w:p>
    <w:p w14:paraId="3537B83B" w14:textId="687013A9" w:rsidR="007D5761" w:rsidRDefault="007D5761" w:rsidP="007D5761">
      <w:pPr>
        <w:rPr>
          <w:rFonts w:ascii="Tahoma" w:hAnsi="Tahoma" w:cs="Tahoma"/>
          <w:b/>
          <w:bCs/>
        </w:rPr>
      </w:pPr>
    </w:p>
    <w:p w14:paraId="2EAF3282" w14:textId="394A12B1" w:rsidR="007D5761" w:rsidRDefault="007D5761" w:rsidP="007D5761">
      <w:pPr>
        <w:rPr>
          <w:rFonts w:ascii="Tahoma" w:hAnsi="Tahoma" w:cs="Tahoma"/>
          <w:b/>
          <w:bCs/>
        </w:rPr>
      </w:pPr>
    </w:p>
    <w:p w14:paraId="240AC8CB" w14:textId="77777777" w:rsidR="001C3C1D" w:rsidRPr="00F53532" w:rsidRDefault="001C3C1D" w:rsidP="001C3C1D">
      <w:pPr>
        <w:spacing w:after="0" w:line="240" w:lineRule="auto"/>
        <w:jc w:val="right"/>
        <w:rPr>
          <w:rFonts w:ascii="Tahoma" w:eastAsia="Times New Roman" w:hAnsi="Tahoma" w:cs="Tahoma"/>
          <w:lang w:eastAsia="ru-RU"/>
        </w:rPr>
      </w:pPr>
      <w:r w:rsidRPr="00F53532">
        <w:rPr>
          <w:rFonts w:ascii="Tahoma" w:eastAsia="Times New Roman" w:hAnsi="Tahoma" w:cs="Tahoma"/>
          <w:lang w:eastAsia="ru-RU"/>
        </w:rPr>
        <w:t xml:space="preserve">Приложение № 1 </w:t>
      </w:r>
    </w:p>
    <w:p w14:paraId="4CC5CB91" w14:textId="77777777" w:rsidR="001C3C1D" w:rsidRPr="00F53532" w:rsidRDefault="001C3C1D" w:rsidP="001C3C1D">
      <w:pPr>
        <w:pStyle w:val="41"/>
        <w:jc w:val="right"/>
        <w:rPr>
          <w:rFonts w:ascii="Tahoma" w:eastAsia="Times New Roman" w:hAnsi="Tahoma" w:cs="Tahoma"/>
          <w:bCs/>
          <w:i w:val="0"/>
          <w:color w:val="auto"/>
        </w:rPr>
      </w:pPr>
      <w:r w:rsidRPr="00F53532">
        <w:rPr>
          <w:rFonts w:ascii="Tahoma" w:eastAsia="Times New Roman" w:hAnsi="Tahoma" w:cs="Tahoma"/>
          <w:i w:val="0"/>
          <w:color w:val="auto"/>
          <w:lang w:eastAsia="ru-RU"/>
        </w:rPr>
        <w:t>к Информационной карте</w:t>
      </w:r>
    </w:p>
    <w:p w14:paraId="5B1F5FE0" w14:textId="77777777" w:rsidR="001C3C1D" w:rsidRPr="00F53532" w:rsidRDefault="001C3C1D" w:rsidP="001C3C1D">
      <w:pPr>
        <w:jc w:val="center"/>
        <w:rPr>
          <w:rFonts w:ascii="Tahoma" w:eastAsia="Times New Roman" w:hAnsi="Tahoma" w:cs="Tahoma"/>
          <w:b/>
          <w:lang w:eastAsia="ru-RU"/>
        </w:rPr>
      </w:pPr>
      <w:r w:rsidRPr="00F53532">
        <w:rPr>
          <w:rFonts w:ascii="Tahoma" w:eastAsia="Times New Roman" w:hAnsi="Tahoma" w:cs="Tahoma"/>
          <w:b/>
          <w:lang w:eastAsia="ru-RU"/>
        </w:rPr>
        <w:t>Отборочные критерии</w:t>
      </w:r>
    </w:p>
    <w:p w14:paraId="5DAE0B49" w14:textId="77777777" w:rsidR="001C3C1D" w:rsidRPr="00F53532" w:rsidRDefault="001C3C1D" w:rsidP="001C3C1D">
      <w:pPr>
        <w:spacing w:after="0" w:line="240" w:lineRule="auto"/>
        <w:ind w:right="110" w:firstLine="851"/>
        <w:jc w:val="both"/>
        <w:rPr>
          <w:rFonts w:ascii="Tahoma" w:eastAsia="Times New Roman" w:hAnsi="Tahoma" w:cs="Tahoma"/>
          <w:lang w:eastAsia="ru-RU"/>
        </w:rPr>
      </w:pPr>
      <w:r w:rsidRPr="00F5353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4536"/>
        <w:gridCol w:w="4536"/>
      </w:tblGrid>
      <w:tr w:rsidR="001C3C1D" w:rsidRPr="00E26874" w14:paraId="6A9A9E73" w14:textId="77777777" w:rsidTr="00593EC2">
        <w:trPr>
          <w:trHeight w:val="440"/>
          <w:tblHeader/>
          <w:jc w:val="center"/>
        </w:trPr>
        <w:tc>
          <w:tcPr>
            <w:tcW w:w="704"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593EC2">
        <w:trPr>
          <w:trHeight w:val="699"/>
          <w:jc w:val="center"/>
        </w:trPr>
        <w:tc>
          <w:tcPr>
            <w:tcW w:w="704"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593EC2">
        <w:trPr>
          <w:trHeight w:val="699"/>
          <w:jc w:val="center"/>
        </w:trPr>
        <w:tc>
          <w:tcPr>
            <w:tcW w:w="704"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593EC2">
        <w:trPr>
          <w:trHeight w:val="440"/>
          <w:jc w:val="center"/>
        </w:trPr>
        <w:tc>
          <w:tcPr>
            <w:tcW w:w="704"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593EC2">
        <w:trPr>
          <w:trHeight w:val="70"/>
          <w:jc w:val="center"/>
        </w:trPr>
        <w:tc>
          <w:tcPr>
            <w:tcW w:w="704"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593EC2">
        <w:trPr>
          <w:trHeight w:val="70"/>
          <w:jc w:val="center"/>
        </w:trPr>
        <w:tc>
          <w:tcPr>
            <w:tcW w:w="704"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593EC2">
        <w:trPr>
          <w:trHeight w:val="70"/>
          <w:jc w:val="center"/>
        </w:trPr>
        <w:tc>
          <w:tcPr>
            <w:tcW w:w="704"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593EC2">
        <w:trPr>
          <w:trHeight w:val="70"/>
          <w:jc w:val="center"/>
        </w:trPr>
        <w:tc>
          <w:tcPr>
            <w:tcW w:w="704"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593EC2">
        <w:trPr>
          <w:trHeight w:val="70"/>
          <w:jc w:val="center"/>
        </w:trPr>
        <w:tc>
          <w:tcPr>
            <w:tcW w:w="704"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1963CC46" w:rsidR="001C3C1D" w:rsidRPr="00E26874" w:rsidRDefault="006D4E3A" w:rsidP="00C740E8">
            <w:pPr>
              <w:spacing w:after="0" w:line="240" w:lineRule="auto"/>
              <w:jc w:val="both"/>
              <w:rPr>
                <w:rFonts w:ascii="Tahoma" w:eastAsia="Times New Roman" w:hAnsi="Tahoma" w:cs="Tahoma"/>
                <w:sz w:val="20"/>
                <w:szCs w:val="20"/>
                <w:lang w:eastAsia="ru-RU"/>
              </w:rPr>
            </w:pPr>
            <w:r w:rsidRPr="006D4E3A">
              <w:rPr>
                <w:rFonts w:ascii="Tahoma" w:eastAsia="Times New Roman" w:hAnsi="Tahoma" w:cs="Tahoma"/>
                <w:sz w:val="20"/>
                <w:szCs w:val="20"/>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2B9D1AAF" w14:textId="7976BEB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5156A70" w14:textId="77777777" w:rsidR="001C3C1D" w:rsidRPr="00E2687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E26874" w14:paraId="68804834" w14:textId="77777777" w:rsidTr="00593EC2">
        <w:trPr>
          <w:trHeight w:val="70"/>
          <w:jc w:val="center"/>
        </w:trPr>
        <w:tc>
          <w:tcPr>
            <w:tcW w:w="704"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593EC2">
        <w:trPr>
          <w:trHeight w:val="371"/>
          <w:jc w:val="center"/>
        </w:trPr>
        <w:tc>
          <w:tcPr>
            <w:tcW w:w="704"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593EC2">
        <w:trPr>
          <w:trHeight w:val="70"/>
          <w:jc w:val="center"/>
        </w:trPr>
        <w:tc>
          <w:tcPr>
            <w:tcW w:w="704" w:type="dxa"/>
            <w:shd w:val="clear" w:color="auto" w:fill="FFFFFF"/>
            <w:vAlign w:val="center"/>
          </w:tcPr>
          <w:p w14:paraId="05F1D400" w14:textId="778289E5" w:rsidR="001C3C1D" w:rsidRPr="004B2ED6"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r w:rsidR="004B2ED6">
              <w:rPr>
                <w:rFonts w:ascii="Tahoma" w:eastAsia="Times New Roman" w:hAnsi="Tahoma" w:cs="Tahoma"/>
                <w:sz w:val="20"/>
                <w:szCs w:val="20"/>
                <w:lang w:eastAsia="ru-RU"/>
              </w:rPr>
              <w:t>1</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536"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9F51C0" w:rsidRPr="00E26874" w14:paraId="43A066B3" w14:textId="77777777" w:rsidTr="00593EC2">
        <w:trPr>
          <w:trHeight w:val="70"/>
          <w:jc w:val="center"/>
        </w:trPr>
        <w:tc>
          <w:tcPr>
            <w:tcW w:w="704" w:type="dxa"/>
            <w:shd w:val="clear" w:color="auto" w:fill="FFFFFF"/>
            <w:vAlign w:val="center"/>
          </w:tcPr>
          <w:p w14:paraId="429FA1A4" w14:textId="6A62B020" w:rsidR="009F51C0" w:rsidRPr="00AA4074" w:rsidRDefault="009F51C0" w:rsidP="00C740E8">
            <w:pPr>
              <w:spacing w:after="0" w:line="240" w:lineRule="auto"/>
              <w:jc w:val="center"/>
              <w:rPr>
                <w:rFonts w:ascii="Tahoma" w:eastAsia="Times New Roman" w:hAnsi="Tahoma" w:cs="Tahoma"/>
                <w:sz w:val="20"/>
                <w:szCs w:val="20"/>
                <w:lang w:eastAsia="ru-RU"/>
              </w:rPr>
            </w:pPr>
            <w:r w:rsidRPr="00AA4074">
              <w:rPr>
                <w:rFonts w:ascii="Tahoma" w:eastAsia="Times New Roman" w:hAnsi="Tahoma" w:cs="Tahoma"/>
                <w:sz w:val="20"/>
                <w:szCs w:val="20"/>
                <w:lang w:eastAsia="ru-RU"/>
              </w:rPr>
              <w:t>1</w:t>
            </w:r>
            <w:r w:rsidR="004B2ED6" w:rsidRPr="00AA4074">
              <w:rPr>
                <w:rFonts w:ascii="Tahoma" w:eastAsia="Times New Roman" w:hAnsi="Tahoma" w:cs="Tahoma"/>
                <w:sz w:val="20"/>
                <w:szCs w:val="20"/>
                <w:lang w:eastAsia="ru-RU"/>
              </w:rPr>
              <w:t>2</w:t>
            </w:r>
          </w:p>
        </w:tc>
        <w:tc>
          <w:tcPr>
            <w:tcW w:w="4536" w:type="dxa"/>
          </w:tcPr>
          <w:p w14:paraId="2E5A5757" w14:textId="2930AEC7" w:rsidR="00EC6E64" w:rsidRPr="00EC6E64" w:rsidRDefault="00966967" w:rsidP="00EC6E64">
            <w:pPr>
              <w:rPr>
                <w:rFonts w:ascii="Open Sans" w:hAnsi="Open Sans" w:cs="Open Sans"/>
                <w:sz w:val="20"/>
                <w:szCs w:val="20"/>
                <w:shd w:val="clear" w:color="auto" w:fill="FFFFFF"/>
              </w:rPr>
            </w:pPr>
            <w:r w:rsidRPr="00AA4074">
              <w:rPr>
                <w:rFonts w:ascii="Open Sans" w:hAnsi="Open Sans" w:cs="Open Sans"/>
                <w:sz w:val="20"/>
                <w:szCs w:val="20"/>
                <w:shd w:val="clear" w:color="auto" w:fill="FFFFFF"/>
              </w:rPr>
              <w:t>Участник должен быть членом СРО в области инженерных изысканий</w:t>
            </w:r>
            <w:r w:rsidR="00EC6E64" w:rsidRPr="00EC6E64">
              <w:rPr>
                <w:rFonts w:ascii="Tahoma" w:hAnsi="Tahoma" w:cs="Tahoma"/>
                <w:shd w:val="clear" w:color="auto" w:fill="FFFFFF"/>
              </w:rPr>
              <w:t xml:space="preserve"> </w:t>
            </w:r>
            <w:r w:rsidR="00EC6E64" w:rsidRPr="00EC6E64">
              <w:rPr>
                <w:rFonts w:ascii="Open Sans" w:hAnsi="Open Sans" w:cs="Open Sans"/>
                <w:sz w:val="20"/>
                <w:szCs w:val="20"/>
                <w:shd w:val="clear" w:color="auto" w:fill="FFFFFF"/>
              </w:rPr>
              <w:t>согласно Градостроительному кодексу РФ с уровнем ответственности, установленным, исходя из размера взноса, внесенного в компенсационные фонды:</w:t>
            </w:r>
          </w:p>
          <w:p w14:paraId="5AD5827D" w14:textId="77777777" w:rsidR="00EC6E64" w:rsidRPr="00EC6E64" w:rsidRDefault="00EC6E64" w:rsidP="00EC6E64">
            <w:pPr>
              <w:spacing w:after="0" w:line="240" w:lineRule="auto"/>
              <w:rPr>
                <w:rFonts w:ascii="Open Sans" w:hAnsi="Open Sans" w:cs="Open Sans"/>
                <w:sz w:val="20"/>
                <w:szCs w:val="20"/>
                <w:shd w:val="clear" w:color="auto" w:fill="FFFFFF"/>
              </w:rPr>
            </w:pPr>
            <w:r w:rsidRPr="00EC6E64">
              <w:rPr>
                <w:rFonts w:ascii="Open Sans" w:hAnsi="Open Sans" w:cs="Open Sans"/>
                <w:sz w:val="20"/>
                <w:szCs w:val="20"/>
                <w:shd w:val="clear" w:color="auto" w:fill="FFFFFF"/>
              </w:rPr>
              <w:t xml:space="preserve">- возмещения вреда; </w:t>
            </w:r>
          </w:p>
          <w:p w14:paraId="4BFBE61A" w14:textId="77777777" w:rsidR="00EC6E64" w:rsidRPr="00EC6E64" w:rsidRDefault="00EC6E64" w:rsidP="00EC6E64">
            <w:pPr>
              <w:spacing w:after="0" w:line="240" w:lineRule="auto"/>
              <w:rPr>
                <w:rFonts w:ascii="Open Sans" w:hAnsi="Open Sans" w:cs="Open Sans"/>
                <w:sz w:val="20"/>
                <w:szCs w:val="20"/>
                <w:shd w:val="clear" w:color="auto" w:fill="FFFFFF"/>
              </w:rPr>
            </w:pPr>
            <w:r w:rsidRPr="00EC6E64">
              <w:rPr>
                <w:rFonts w:ascii="Open Sans" w:hAnsi="Open Sans" w:cs="Open Sans"/>
                <w:sz w:val="20"/>
                <w:szCs w:val="20"/>
                <w:shd w:val="clear" w:color="auto" w:fill="FFFFFF"/>
              </w:rPr>
              <w:t xml:space="preserve">- обеспечения договорных обязательств </w:t>
            </w:r>
          </w:p>
          <w:p w14:paraId="19B7547B" w14:textId="77777777" w:rsidR="00EC6E64" w:rsidRPr="00EC6E64" w:rsidRDefault="00EC6E64" w:rsidP="00EC6E64">
            <w:pPr>
              <w:spacing w:after="0" w:line="240" w:lineRule="auto"/>
              <w:rPr>
                <w:rFonts w:ascii="Open Sans" w:hAnsi="Open Sans" w:cs="Open Sans"/>
                <w:sz w:val="20"/>
                <w:szCs w:val="20"/>
                <w:shd w:val="clear" w:color="auto" w:fill="FFFFFF"/>
              </w:rPr>
            </w:pPr>
            <w:r w:rsidRPr="00EC6E64">
              <w:rPr>
                <w:rFonts w:ascii="Open Sans" w:hAnsi="Open Sans" w:cs="Open Sans"/>
                <w:sz w:val="20"/>
                <w:szCs w:val="20"/>
                <w:shd w:val="clear" w:color="auto" w:fill="FFFFFF"/>
              </w:rPr>
              <w:t>Уровень ответственности должен превышать или быть равным стоимости работ согласно ценовому предложению, указанному участником в Заявке на участие в закупочной процедуре.</w:t>
            </w:r>
          </w:p>
          <w:p w14:paraId="0108E720" w14:textId="6F5187A5" w:rsidR="009F51C0" w:rsidRPr="00AA4074" w:rsidRDefault="00966967" w:rsidP="009F51C0">
            <w:pPr>
              <w:spacing w:after="0" w:line="240" w:lineRule="auto"/>
              <w:rPr>
                <w:rFonts w:ascii="Tahoma" w:hAnsi="Tahoma" w:cs="Tahoma"/>
                <w:sz w:val="20"/>
                <w:szCs w:val="20"/>
              </w:rPr>
            </w:pPr>
            <w:r w:rsidRPr="00AA4074">
              <w:rPr>
                <w:rFonts w:ascii="Open Sans" w:hAnsi="Open Sans" w:cs="Open Sans"/>
                <w:sz w:val="20"/>
                <w:szCs w:val="20"/>
                <w:shd w:val="clear" w:color="auto" w:fill="FFFFFF"/>
              </w:rPr>
              <w:t>.</w:t>
            </w:r>
          </w:p>
        </w:tc>
        <w:tc>
          <w:tcPr>
            <w:tcW w:w="4536" w:type="dxa"/>
            <w:vAlign w:val="center"/>
          </w:tcPr>
          <w:p w14:paraId="3E140791" w14:textId="77777777" w:rsidR="008D7876" w:rsidRPr="008D7876" w:rsidRDefault="008D7876" w:rsidP="004909E4">
            <w:pPr>
              <w:pStyle w:val="43"/>
              <w:tabs>
                <w:tab w:val="left" w:pos="1560"/>
              </w:tabs>
              <w:ind w:left="0" w:firstLine="360"/>
              <w:jc w:val="both"/>
              <w:rPr>
                <w:rFonts w:ascii="Tahoma" w:hAnsi="Tahoma" w:cs="Tahoma"/>
                <w:bCs/>
              </w:rPr>
            </w:pPr>
            <w:r w:rsidRPr="008D7876">
              <w:rPr>
                <w:rFonts w:ascii="Tahoma" w:hAnsi="Tahoma" w:cs="Tahoma"/>
                <w:bCs/>
              </w:rPr>
              <w:t>Сведения, подтверждающие членство в СРО в области инженерных изысканий - письмо в свободной форме, с указанием ссылки на страницу сайта в информационно-телекоммуникационной сети «Интернет» на единый реестр сведений о членах саморегулируемых организаций в области инженерных изысканий.</w:t>
            </w:r>
          </w:p>
          <w:p w14:paraId="2173134E" w14:textId="081706C6" w:rsidR="008D7876" w:rsidRPr="008D7876" w:rsidRDefault="008D7876" w:rsidP="004909E4">
            <w:pPr>
              <w:pStyle w:val="43"/>
              <w:tabs>
                <w:tab w:val="left" w:pos="1560"/>
              </w:tabs>
              <w:ind w:left="0" w:firstLine="360"/>
              <w:jc w:val="both"/>
              <w:rPr>
                <w:rFonts w:ascii="Tahoma" w:hAnsi="Tahoma" w:cs="Tahoma"/>
                <w:bCs/>
              </w:rPr>
            </w:pPr>
            <w:r w:rsidRPr="008D7876">
              <w:rPr>
                <w:rFonts w:ascii="Tahoma" w:hAnsi="Tahoma" w:cs="Tahoma"/>
                <w:bCs/>
              </w:rPr>
              <w:t>В случае несоответствия уровня ответственности возмещения вреда и обеспечения договорных обязательств</w:t>
            </w:r>
            <w:r w:rsidRPr="008D7876">
              <w:rPr>
                <w:rFonts w:ascii="Tahoma" w:hAnsi="Tahoma" w:cs="Tahoma"/>
                <w:bCs/>
                <w:vertAlign w:val="superscript"/>
              </w:rPr>
              <w:t xml:space="preserve"> </w:t>
            </w:r>
            <w:r w:rsidRPr="008D7876">
              <w:rPr>
                <w:rFonts w:ascii="Tahoma" w:hAnsi="Tahoma" w:cs="Tahoma"/>
                <w:bCs/>
              </w:rPr>
              <w:t>стоимости работ согласно ценовому предложению, указанному участником в Заявке на участие в закупочной процедуре, на дату ее подачи, поставщик должен предоставить гарантийное письмо о повышении уровня ответственности члена СРО и внесении соответствующего взноса в компенсационный фонд СРО до заключения сделки.</w:t>
            </w:r>
          </w:p>
          <w:p w14:paraId="56B851B4" w14:textId="77777777" w:rsidR="008D7876" w:rsidRPr="008D7876" w:rsidRDefault="008D7876" w:rsidP="004909E4">
            <w:pPr>
              <w:pStyle w:val="43"/>
              <w:tabs>
                <w:tab w:val="left" w:pos="1560"/>
              </w:tabs>
              <w:ind w:left="0" w:firstLine="360"/>
              <w:jc w:val="both"/>
              <w:rPr>
                <w:rFonts w:ascii="Tahoma" w:hAnsi="Tahoma" w:cs="Tahoma"/>
                <w:bCs/>
              </w:rPr>
            </w:pPr>
            <w:r w:rsidRPr="008D7876">
              <w:rPr>
                <w:rFonts w:ascii="Tahoma" w:hAnsi="Tahoma" w:cs="Tahoma"/>
                <w:bCs/>
              </w:rPr>
              <w:t>До заключения сделки участник закупки предоставляет в подтверждение письмо, в свободной форме с указанием адреса сайта или страницы сайта в информационно-телекоммуникационной сети «Интернет» на единый реестр сведений о членах саморегулируемых организаций с обновленными сведениями.</w:t>
            </w:r>
          </w:p>
          <w:p w14:paraId="4D97623C" w14:textId="27982430" w:rsidR="009F51C0" w:rsidRPr="00AA4074" w:rsidRDefault="009F51C0" w:rsidP="00D7780C">
            <w:pPr>
              <w:pStyle w:val="43"/>
              <w:tabs>
                <w:tab w:val="left" w:pos="1560"/>
              </w:tabs>
              <w:suppressAutoHyphens w:val="0"/>
              <w:ind w:left="0" w:right="57" w:firstLine="0"/>
              <w:jc w:val="both"/>
              <w:rPr>
                <w:rFonts w:ascii="Tahoma" w:hAnsi="Tahoma" w:cs="Tahoma"/>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F53532" w:rsidRDefault="001C3C1D" w:rsidP="004B2ED6">
      <w:pPr>
        <w:spacing w:after="0" w:line="276" w:lineRule="auto"/>
        <w:ind w:firstLine="567"/>
        <w:jc w:val="both"/>
        <w:rPr>
          <w:rFonts w:ascii="Tahoma" w:eastAsia="Times New Roman" w:hAnsi="Tahoma" w:cs="Tahoma"/>
          <w:lang w:eastAsia="ru-RU"/>
        </w:rPr>
      </w:pPr>
      <w:r w:rsidRPr="00F5353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F53532" w:rsidRDefault="001C3C1D" w:rsidP="004B2ED6">
      <w:pPr>
        <w:spacing w:after="0" w:line="276" w:lineRule="auto"/>
        <w:ind w:firstLine="567"/>
        <w:jc w:val="both"/>
        <w:rPr>
          <w:rFonts w:ascii="Tahoma" w:eastAsia="Times New Roman" w:hAnsi="Tahoma" w:cs="Tahoma"/>
          <w:lang w:eastAsia="ru-RU"/>
        </w:rPr>
      </w:pPr>
      <w:r w:rsidRPr="00F5353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05BBF765" w14:textId="6E34FD08" w:rsidR="00C3190A" w:rsidRDefault="00D7780C" w:rsidP="004909E4">
      <w:pPr>
        <w:spacing w:line="276" w:lineRule="auto"/>
        <w:jc w:val="center"/>
        <w:rPr>
          <w:rFonts w:ascii="Tahoma" w:hAnsi="Tahoma" w:cs="Tahoma"/>
          <w:b/>
          <w:i/>
        </w:rPr>
      </w:pPr>
      <w:bookmarkStart w:id="63" w:name="_Toc494195685"/>
      <w:r>
        <w:rPr>
          <w:rFonts w:ascii="Tahoma" w:eastAsia="Times New Roman" w:hAnsi="Tahoma" w:cs="Tahoma"/>
          <w:b/>
          <w:i/>
        </w:rPr>
        <w:br w:type="page"/>
      </w:r>
      <w:r w:rsidR="00C3190A" w:rsidRPr="009F51C0">
        <w:rPr>
          <w:rFonts w:ascii="Tahoma" w:eastAsia="Times New Roman" w:hAnsi="Tahoma" w:cs="Tahoma"/>
          <w:b/>
          <w:i/>
        </w:rPr>
        <w:t xml:space="preserve">Раздел 3. </w:t>
      </w:r>
      <w:r w:rsidR="00C3190A" w:rsidRPr="009F51C0">
        <w:rPr>
          <w:rFonts w:ascii="Tahoma" w:hAnsi="Tahoma" w:cs="Tahoma"/>
          <w:b/>
          <w:i/>
        </w:rPr>
        <w:t>Техническое задание</w:t>
      </w:r>
      <w:bookmarkEnd w:id="63"/>
    </w:p>
    <w:p w14:paraId="20AAD82B" w14:textId="77777777" w:rsidR="008F1674" w:rsidRPr="007953F6" w:rsidRDefault="008F1674" w:rsidP="008F1674">
      <w:pPr>
        <w:rPr>
          <w:sz w:val="24"/>
          <w:szCs w:val="24"/>
        </w:rPr>
      </w:pPr>
    </w:p>
    <w:p w14:paraId="300126CC" w14:textId="77777777" w:rsidR="00F319A2" w:rsidRPr="00CE2F3A" w:rsidRDefault="00F319A2" w:rsidP="00F319A2">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CE2F3A">
        <w:rPr>
          <w:rFonts w:ascii="Tahoma" w:hAnsi="Tahoma" w:cs="Tahoma"/>
          <w:b/>
        </w:rPr>
        <w:t xml:space="preserve">ТЕХНИЧЕСКОЕ ЗАДАНИЕ </w:t>
      </w:r>
    </w:p>
    <w:p w14:paraId="373A2259" w14:textId="2BE4FFDB" w:rsidR="00F319A2" w:rsidRPr="00CE2F3A" w:rsidRDefault="00F319A2" w:rsidP="00F319A2">
      <w:pPr>
        <w:spacing w:after="0" w:line="240" w:lineRule="auto"/>
        <w:jc w:val="center"/>
        <w:rPr>
          <w:rFonts w:ascii="Tahoma" w:hAnsi="Tahoma" w:cs="Tahoma"/>
          <w:b/>
        </w:rPr>
      </w:pPr>
      <w:r w:rsidRPr="00CE2F3A">
        <w:rPr>
          <w:rFonts w:ascii="Tahoma" w:hAnsi="Tahoma" w:cs="Tahoma"/>
          <w:b/>
        </w:rPr>
        <w:t xml:space="preserve">на </w:t>
      </w:r>
      <w:r w:rsidR="000A7B86">
        <w:rPr>
          <w:rFonts w:ascii="Tahoma" w:hAnsi="Tahoma" w:cs="Tahoma"/>
          <w:b/>
        </w:rPr>
        <w:t xml:space="preserve">выполнение работ по обследованию и оценке технического состояния строительных конструкций </w:t>
      </w:r>
      <w:r w:rsidR="000203AD">
        <w:rPr>
          <w:rFonts w:ascii="Tahoma" w:hAnsi="Tahoma" w:cs="Tahoma"/>
          <w:b/>
        </w:rPr>
        <w:t>зданий</w:t>
      </w:r>
      <w:r>
        <w:rPr>
          <w:rFonts w:ascii="Tahoma" w:hAnsi="Tahoma" w:cs="Tahoma"/>
          <w:b/>
          <w:bCs/>
        </w:rPr>
        <w:t xml:space="preserve"> АО </w:t>
      </w:r>
      <w:r w:rsidR="000A7B86">
        <w:rPr>
          <w:rFonts w:ascii="Tahoma" w:hAnsi="Tahoma" w:cs="Tahoma"/>
          <w:b/>
          <w:bCs/>
        </w:rPr>
        <w:t>«</w:t>
      </w:r>
      <w:r>
        <w:rPr>
          <w:rFonts w:ascii="Tahoma" w:hAnsi="Tahoma" w:cs="Tahoma"/>
          <w:b/>
          <w:bCs/>
        </w:rPr>
        <w:t>КРП</w:t>
      </w:r>
      <w:r w:rsidR="000A7B86">
        <w:rPr>
          <w:rFonts w:ascii="Tahoma" w:hAnsi="Tahoma" w:cs="Tahoma"/>
          <w:b/>
          <w:bCs/>
        </w:rPr>
        <w:t>»</w:t>
      </w:r>
      <w:r w:rsidRPr="003508D5">
        <w:rPr>
          <w:rFonts w:ascii="Tahoma" w:hAnsi="Tahoma" w:cs="Tahoma"/>
          <w:b/>
          <w:bCs/>
        </w:rPr>
        <w:t xml:space="preserve">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032"/>
        <w:gridCol w:w="7087"/>
      </w:tblGrid>
      <w:tr w:rsidR="00F319A2" w:rsidRPr="00326033" w14:paraId="412A9B63" w14:textId="77777777" w:rsidTr="009164D9">
        <w:trPr>
          <w:trHeight w:val="941"/>
        </w:trPr>
        <w:tc>
          <w:tcPr>
            <w:tcW w:w="549" w:type="dxa"/>
          </w:tcPr>
          <w:p w14:paraId="4C4479B0" w14:textId="77777777" w:rsidR="00F319A2" w:rsidRPr="00326033" w:rsidRDefault="00F319A2" w:rsidP="00767289">
            <w:pPr>
              <w:spacing w:after="0" w:line="240" w:lineRule="auto"/>
              <w:jc w:val="center"/>
              <w:rPr>
                <w:rFonts w:ascii="Tahoma" w:hAnsi="Tahoma" w:cs="Tahoma"/>
              </w:rPr>
            </w:pPr>
            <w:r w:rsidRPr="00326033">
              <w:rPr>
                <w:rFonts w:ascii="Tahoma" w:hAnsi="Tahoma" w:cs="Tahoma"/>
              </w:rPr>
              <w:t>№</w:t>
            </w:r>
          </w:p>
          <w:p w14:paraId="79FD281B" w14:textId="77777777" w:rsidR="00F319A2" w:rsidRPr="00326033" w:rsidRDefault="00F319A2" w:rsidP="00767289">
            <w:pPr>
              <w:spacing w:after="0" w:line="240" w:lineRule="auto"/>
              <w:jc w:val="center"/>
              <w:rPr>
                <w:rFonts w:ascii="Tahoma" w:hAnsi="Tahoma" w:cs="Tahoma"/>
              </w:rPr>
            </w:pPr>
            <w:r w:rsidRPr="00326033">
              <w:rPr>
                <w:rFonts w:ascii="Tahoma" w:hAnsi="Tahoma" w:cs="Tahoma"/>
              </w:rPr>
              <w:t>п/п</w:t>
            </w:r>
          </w:p>
        </w:tc>
        <w:tc>
          <w:tcPr>
            <w:tcW w:w="2032" w:type="dxa"/>
          </w:tcPr>
          <w:p w14:paraId="7FF88579" w14:textId="77777777" w:rsidR="00F319A2" w:rsidRPr="00326033" w:rsidRDefault="00F319A2" w:rsidP="00767289">
            <w:pPr>
              <w:spacing w:after="0" w:line="240" w:lineRule="auto"/>
              <w:rPr>
                <w:rFonts w:ascii="Tahoma" w:hAnsi="Tahoma" w:cs="Tahoma"/>
              </w:rPr>
            </w:pPr>
            <w:r w:rsidRPr="00326033">
              <w:rPr>
                <w:rFonts w:ascii="Tahoma" w:hAnsi="Tahoma" w:cs="Tahoma"/>
              </w:rPr>
              <w:t>Перечень основных данных и требований</w:t>
            </w:r>
          </w:p>
        </w:tc>
        <w:tc>
          <w:tcPr>
            <w:tcW w:w="7087" w:type="dxa"/>
          </w:tcPr>
          <w:p w14:paraId="7C2561EC" w14:textId="77777777" w:rsidR="00F319A2" w:rsidRPr="00326033" w:rsidRDefault="00F319A2" w:rsidP="00767289">
            <w:pPr>
              <w:spacing w:after="0" w:line="240" w:lineRule="auto"/>
              <w:ind w:left="883"/>
              <w:rPr>
                <w:rFonts w:ascii="Tahoma" w:hAnsi="Tahoma" w:cs="Tahoma"/>
              </w:rPr>
            </w:pPr>
            <w:r w:rsidRPr="00326033">
              <w:rPr>
                <w:rFonts w:ascii="Tahoma" w:hAnsi="Tahoma" w:cs="Tahoma"/>
              </w:rPr>
              <w:t xml:space="preserve">                  Содержание</w:t>
            </w:r>
          </w:p>
        </w:tc>
      </w:tr>
      <w:tr w:rsidR="00F319A2" w:rsidRPr="00326033" w14:paraId="2482A242" w14:textId="77777777" w:rsidTr="009164D9">
        <w:trPr>
          <w:trHeight w:val="3178"/>
        </w:trPr>
        <w:tc>
          <w:tcPr>
            <w:tcW w:w="549" w:type="dxa"/>
          </w:tcPr>
          <w:p w14:paraId="1A97FA29" w14:textId="77777777" w:rsidR="00F319A2" w:rsidRPr="00326033" w:rsidRDefault="00F319A2" w:rsidP="00767289">
            <w:pPr>
              <w:spacing w:after="0" w:line="240" w:lineRule="auto"/>
              <w:jc w:val="center"/>
              <w:rPr>
                <w:rFonts w:ascii="Tahoma" w:hAnsi="Tahoma" w:cs="Tahoma"/>
              </w:rPr>
            </w:pPr>
            <w:r w:rsidRPr="00326033">
              <w:rPr>
                <w:rFonts w:ascii="Tahoma" w:hAnsi="Tahoma" w:cs="Tahoma"/>
              </w:rPr>
              <w:t>1.</w:t>
            </w:r>
          </w:p>
        </w:tc>
        <w:tc>
          <w:tcPr>
            <w:tcW w:w="2032" w:type="dxa"/>
          </w:tcPr>
          <w:p w14:paraId="5364BE86" w14:textId="77777777" w:rsidR="00F319A2" w:rsidRPr="00326033" w:rsidRDefault="00F319A2" w:rsidP="00767289">
            <w:pPr>
              <w:spacing w:after="0" w:line="240" w:lineRule="auto"/>
              <w:rPr>
                <w:rFonts w:ascii="Tahoma" w:hAnsi="Tahoma" w:cs="Tahoma"/>
              </w:rPr>
            </w:pPr>
            <w:r w:rsidRPr="00326033">
              <w:rPr>
                <w:rFonts w:ascii="Tahoma" w:hAnsi="Tahoma" w:cs="Tahoma"/>
              </w:rPr>
              <w:t>Предмет закупки</w:t>
            </w:r>
          </w:p>
          <w:p w14:paraId="5AEE0D65" w14:textId="77777777" w:rsidR="00F319A2" w:rsidRPr="00326033" w:rsidRDefault="00F319A2" w:rsidP="00767289">
            <w:pPr>
              <w:spacing w:after="0" w:line="240" w:lineRule="auto"/>
              <w:rPr>
                <w:rFonts w:ascii="Tahoma" w:hAnsi="Tahoma" w:cs="Tahoma"/>
              </w:rPr>
            </w:pPr>
            <w:r w:rsidRPr="00326033">
              <w:rPr>
                <w:rFonts w:ascii="Tahoma" w:hAnsi="Tahoma" w:cs="Tahoma"/>
              </w:rPr>
              <w:t>наименование объекта</w:t>
            </w:r>
          </w:p>
        </w:tc>
        <w:tc>
          <w:tcPr>
            <w:tcW w:w="7087" w:type="dxa"/>
          </w:tcPr>
          <w:p w14:paraId="7984B90D" w14:textId="3CE9E715" w:rsidR="00F319A2" w:rsidRPr="00326033" w:rsidRDefault="000A7B86" w:rsidP="00767289">
            <w:pPr>
              <w:spacing w:after="0" w:line="240" w:lineRule="auto"/>
              <w:ind w:firstLine="373"/>
              <w:jc w:val="both"/>
              <w:rPr>
                <w:rFonts w:ascii="Tahoma" w:hAnsi="Tahoma" w:cs="Tahoma"/>
                <w:color w:val="000000"/>
              </w:rPr>
            </w:pPr>
            <w:r w:rsidRPr="00326033">
              <w:rPr>
                <w:rFonts w:ascii="Tahoma" w:hAnsi="Tahoma" w:cs="Tahoma"/>
              </w:rPr>
              <w:t>Выполнение работ по обследованию и оценке технического состояния строительных конструкций</w:t>
            </w:r>
            <w:r w:rsidRPr="00326033">
              <w:rPr>
                <w:rFonts w:ascii="Tahoma" w:hAnsi="Tahoma" w:cs="Tahoma"/>
                <w:b/>
              </w:rPr>
              <w:t xml:space="preserve"> </w:t>
            </w:r>
            <w:r w:rsidR="00A130E2" w:rsidRPr="00326033">
              <w:rPr>
                <w:rFonts w:ascii="Tahoma" w:hAnsi="Tahoma" w:cs="Tahoma"/>
                <w:color w:val="000000"/>
              </w:rPr>
              <w:t>зданий</w:t>
            </w:r>
            <w:r w:rsidR="000203AD" w:rsidRPr="00326033">
              <w:rPr>
                <w:rFonts w:ascii="Tahoma" w:hAnsi="Tahoma" w:cs="Tahoma"/>
                <w:color w:val="000000"/>
              </w:rPr>
              <w:t xml:space="preserve"> АО «КРП»</w:t>
            </w:r>
            <w:r w:rsidR="00F319A2" w:rsidRPr="00326033">
              <w:rPr>
                <w:rFonts w:ascii="Tahoma" w:hAnsi="Tahoma" w:cs="Tahoma"/>
                <w:color w:val="000000"/>
              </w:rPr>
              <w:t>:</w:t>
            </w:r>
          </w:p>
          <w:p w14:paraId="73BC0DFF" w14:textId="77777777" w:rsidR="00F319A2" w:rsidRPr="00326033" w:rsidRDefault="00F319A2" w:rsidP="00767289">
            <w:pPr>
              <w:tabs>
                <w:tab w:val="left" w:pos="90"/>
              </w:tabs>
              <w:spacing w:after="0" w:line="240" w:lineRule="auto"/>
              <w:ind w:firstLine="373"/>
              <w:jc w:val="both"/>
              <w:rPr>
                <w:rFonts w:ascii="Tahoma" w:hAnsi="Tahoma" w:cs="Tahoma"/>
              </w:rPr>
            </w:pPr>
            <w:r w:rsidRPr="00326033">
              <w:rPr>
                <w:rFonts w:ascii="Tahoma" w:hAnsi="Tahoma" w:cs="Tahoma"/>
                <w:color w:val="000000"/>
              </w:rPr>
              <w:t xml:space="preserve">1. </w:t>
            </w:r>
            <w:r w:rsidRPr="00326033">
              <w:rPr>
                <w:rFonts w:ascii="Tahoma" w:hAnsi="Tahoma" w:cs="Tahoma"/>
              </w:rPr>
              <w:t>Здание конторы, инв. № 21 и бытовые помещения, инв. №81,</w:t>
            </w:r>
            <w:r w:rsidRPr="00326033">
              <w:rPr>
                <w:rFonts w:ascii="Tahoma" w:hAnsi="Tahoma" w:cs="Tahoma"/>
              </w:rPr>
              <w:tab/>
              <w:t>кадастровый №24:50:0600013:676;</w:t>
            </w:r>
          </w:p>
          <w:p w14:paraId="1071ED98" w14:textId="77777777" w:rsidR="00F319A2" w:rsidRPr="00326033" w:rsidRDefault="00F319A2" w:rsidP="00767289">
            <w:pPr>
              <w:tabs>
                <w:tab w:val="left" w:pos="90"/>
              </w:tabs>
              <w:spacing w:after="0" w:line="240" w:lineRule="auto"/>
              <w:ind w:firstLine="373"/>
              <w:jc w:val="both"/>
              <w:rPr>
                <w:rFonts w:ascii="Tahoma" w:hAnsi="Tahoma" w:cs="Tahoma"/>
              </w:rPr>
            </w:pPr>
            <w:r w:rsidRPr="00326033">
              <w:rPr>
                <w:rFonts w:ascii="Tahoma" w:hAnsi="Tahoma" w:cs="Tahoma"/>
              </w:rPr>
              <w:t xml:space="preserve">2. Центральная распределительная подстанция (РП-114), инв. № 62 А, кадастровый №24:50:0600013:573;   </w:t>
            </w:r>
            <w:r w:rsidRPr="00326033">
              <w:rPr>
                <w:rFonts w:ascii="Tahoma" w:hAnsi="Tahoma" w:cs="Tahoma"/>
              </w:rPr>
              <w:tab/>
            </w:r>
          </w:p>
          <w:p w14:paraId="7DB4A0BB" w14:textId="77777777" w:rsidR="00F319A2" w:rsidRPr="00326033" w:rsidRDefault="00F319A2" w:rsidP="00767289">
            <w:pPr>
              <w:tabs>
                <w:tab w:val="left" w:pos="90"/>
              </w:tabs>
              <w:spacing w:after="0" w:line="240" w:lineRule="auto"/>
              <w:ind w:firstLine="373"/>
              <w:jc w:val="both"/>
              <w:rPr>
                <w:rFonts w:ascii="Tahoma" w:hAnsi="Tahoma" w:cs="Tahoma"/>
              </w:rPr>
            </w:pPr>
            <w:r w:rsidRPr="00326033">
              <w:rPr>
                <w:rFonts w:ascii="Tahoma" w:hAnsi="Tahoma" w:cs="Tahoma"/>
              </w:rPr>
              <w:t>3. Здание пожарного депо 2-х этажное инв.№3 8.1 (доля 0,16), инв. № 38.2 (доля 0,84), кадастровый №24:50:0600013:689;</w:t>
            </w:r>
            <w:r w:rsidRPr="00326033">
              <w:rPr>
                <w:rFonts w:ascii="Tahoma" w:hAnsi="Tahoma" w:cs="Tahoma"/>
              </w:rPr>
              <w:tab/>
            </w:r>
          </w:p>
          <w:p w14:paraId="15870ED6" w14:textId="77777777" w:rsidR="00F319A2" w:rsidRPr="00326033" w:rsidRDefault="00F319A2" w:rsidP="00767289">
            <w:pPr>
              <w:tabs>
                <w:tab w:val="left" w:pos="90"/>
              </w:tabs>
              <w:spacing w:after="0" w:line="240" w:lineRule="auto"/>
              <w:ind w:firstLine="373"/>
              <w:jc w:val="both"/>
              <w:rPr>
                <w:rFonts w:ascii="Tahoma" w:hAnsi="Tahoma" w:cs="Tahoma"/>
              </w:rPr>
            </w:pPr>
            <w:r w:rsidRPr="00326033">
              <w:rPr>
                <w:rFonts w:ascii="Tahoma" w:hAnsi="Tahoma" w:cs="Tahoma"/>
              </w:rPr>
              <w:t>4. Склад № 34, инв. №42, кадастровый №24:50:0000000:176705;</w:t>
            </w:r>
          </w:p>
          <w:p w14:paraId="7950E69B" w14:textId="77777777" w:rsidR="00F319A2" w:rsidRPr="00326033" w:rsidRDefault="00F319A2" w:rsidP="00767289">
            <w:pPr>
              <w:tabs>
                <w:tab w:val="left" w:pos="90"/>
              </w:tabs>
              <w:spacing w:after="0" w:line="240" w:lineRule="auto"/>
              <w:ind w:firstLine="373"/>
              <w:jc w:val="both"/>
              <w:rPr>
                <w:rFonts w:ascii="Tahoma" w:hAnsi="Tahoma" w:cs="Tahoma"/>
              </w:rPr>
            </w:pPr>
            <w:r w:rsidRPr="00326033">
              <w:rPr>
                <w:rFonts w:ascii="Tahoma" w:hAnsi="Tahoma" w:cs="Tahoma"/>
              </w:rPr>
              <w:t>5. Здание механической мастерской, инв. №58,</w:t>
            </w:r>
            <w:r w:rsidRPr="00326033">
              <w:rPr>
                <w:rFonts w:ascii="Tahoma" w:hAnsi="Tahoma" w:cs="Tahoma"/>
              </w:rPr>
              <w:tab/>
              <w:t>кадастровый №24:50:0700142:310;</w:t>
            </w:r>
          </w:p>
          <w:p w14:paraId="2FABB15C" w14:textId="77777777" w:rsidR="00F319A2" w:rsidRPr="00326033" w:rsidRDefault="00F319A2" w:rsidP="00767289">
            <w:pPr>
              <w:tabs>
                <w:tab w:val="left" w:pos="90"/>
              </w:tabs>
              <w:spacing w:after="0" w:line="240" w:lineRule="auto"/>
              <w:ind w:firstLine="373"/>
              <w:jc w:val="both"/>
              <w:rPr>
                <w:rFonts w:ascii="Tahoma" w:hAnsi="Tahoma" w:cs="Tahoma"/>
              </w:rPr>
            </w:pPr>
            <w:r w:rsidRPr="00326033">
              <w:rPr>
                <w:rFonts w:ascii="Tahoma" w:hAnsi="Tahoma" w:cs="Tahoma"/>
              </w:rPr>
              <w:t xml:space="preserve">6. Прачечная, туалет Инв. №961А, кадастровый №24:50:0700142:362.   </w:t>
            </w:r>
          </w:p>
          <w:p w14:paraId="68BFE35F" w14:textId="77777777" w:rsidR="00F319A2" w:rsidRPr="00326033" w:rsidRDefault="00F319A2" w:rsidP="00767289">
            <w:pPr>
              <w:spacing w:after="0" w:line="240" w:lineRule="auto"/>
              <w:jc w:val="both"/>
              <w:rPr>
                <w:rFonts w:ascii="Tahoma" w:hAnsi="Tahoma" w:cs="Tahoma"/>
              </w:rPr>
            </w:pPr>
          </w:p>
        </w:tc>
      </w:tr>
      <w:tr w:rsidR="00F319A2" w:rsidRPr="00326033" w14:paraId="3E00F277" w14:textId="77777777" w:rsidTr="009164D9">
        <w:trPr>
          <w:trHeight w:val="622"/>
        </w:trPr>
        <w:tc>
          <w:tcPr>
            <w:tcW w:w="549" w:type="dxa"/>
          </w:tcPr>
          <w:p w14:paraId="42978349" w14:textId="77777777" w:rsidR="00F319A2" w:rsidRPr="00326033" w:rsidRDefault="00F319A2" w:rsidP="00767289">
            <w:pPr>
              <w:spacing w:after="0" w:line="240" w:lineRule="auto"/>
              <w:jc w:val="center"/>
              <w:rPr>
                <w:rFonts w:ascii="Tahoma" w:hAnsi="Tahoma" w:cs="Tahoma"/>
              </w:rPr>
            </w:pPr>
            <w:r w:rsidRPr="00326033">
              <w:rPr>
                <w:rFonts w:ascii="Tahoma" w:hAnsi="Tahoma" w:cs="Tahoma"/>
              </w:rPr>
              <w:t>2.</w:t>
            </w:r>
          </w:p>
        </w:tc>
        <w:tc>
          <w:tcPr>
            <w:tcW w:w="2032" w:type="dxa"/>
          </w:tcPr>
          <w:p w14:paraId="49946208" w14:textId="7424A475" w:rsidR="00F319A2" w:rsidRPr="00326033" w:rsidRDefault="00F319A2" w:rsidP="000A7B86">
            <w:pPr>
              <w:spacing w:after="0" w:line="240" w:lineRule="auto"/>
              <w:rPr>
                <w:rFonts w:ascii="Tahoma" w:hAnsi="Tahoma" w:cs="Tahoma"/>
              </w:rPr>
            </w:pPr>
            <w:r w:rsidRPr="00326033">
              <w:rPr>
                <w:rFonts w:ascii="Tahoma" w:hAnsi="Tahoma" w:cs="Tahoma"/>
              </w:rPr>
              <w:t xml:space="preserve">Место </w:t>
            </w:r>
            <w:r w:rsidR="000A7B86" w:rsidRPr="00326033">
              <w:rPr>
                <w:rFonts w:ascii="Tahoma" w:hAnsi="Tahoma" w:cs="Tahoma"/>
              </w:rPr>
              <w:t>выполнения работ</w:t>
            </w:r>
          </w:p>
        </w:tc>
        <w:tc>
          <w:tcPr>
            <w:tcW w:w="7087" w:type="dxa"/>
          </w:tcPr>
          <w:p w14:paraId="5C81B6EE" w14:textId="77777777" w:rsidR="00F319A2" w:rsidRPr="00326033" w:rsidRDefault="00F319A2" w:rsidP="00767289">
            <w:pPr>
              <w:spacing w:after="0" w:line="240" w:lineRule="auto"/>
              <w:jc w:val="both"/>
              <w:rPr>
                <w:rFonts w:ascii="Tahoma" w:eastAsia="Calibri" w:hAnsi="Tahoma" w:cs="Tahoma"/>
              </w:rPr>
            </w:pPr>
            <w:r w:rsidRPr="00326033">
              <w:rPr>
                <w:rFonts w:ascii="Tahoma" w:eastAsia="Calibri" w:hAnsi="Tahoma" w:cs="Tahoma"/>
              </w:rPr>
              <w:t>1) РФ, Красноярский край, г. Красноярск, ул. Коммунальная 2, Здание конторы инв. № 21 и бытовые помещения инв. №81</w:t>
            </w:r>
            <w:r w:rsidRPr="00326033">
              <w:rPr>
                <w:rFonts w:ascii="Tahoma" w:eastAsia="Calibri" w:hAnsi="Tahoma" w:cs="Tahoma"/>
              </w:rPr>
              <w:tab/>
              <w:t>;</w:t>
            </w:r>
          </w:p>
          <w:p w14:paraId="7753A31F" w14:textId="77777777" w:rsidR="00F319A2" w:rsidRPr="00326033" w:rsidRDefault="00F319A2" w:rsidP="00767289">
            <w:pPr>
              <w:spacing w:after="0" w:line="240" w:lineRule="auto"/>
              <w:jc w:val="both"/>
              <w:rPr>
                <w:rFonts w:ascii="Tahoma" w:eastAsia="Calibri" w:hAnsi="Tahoma" w:cs="Tahoma"/>
              </w:rPr>
            </w:pPr>
            <w:r w:rsidRPr="00326033">
              <w:rPr>
                <w:rFonts w:ascii="Tahoma" w:eastAsia="Calibri" w:hAnsi="Tahoma" w:cs="Tahoma"/>
              </w:rPr>
              <w:t>2)  РФ, Красноярский край, г. Красноярск, ул. Коммунальная 2, Центральная распределительная подстанция (РП-114) инв. № 62;</w:t>
            </w:r>
          </w:p>
          <w:p w14:paraId="5EA5D438" w14:textId="77777777" w:rsidR="00F319A2" w:rsidRPr="00326033" w:rsidRDefault="00F319A2" w:rsidP="00767289">
            <w:pPr>
              <w:spacing w:after="0" w:line="240" w:lineRule="auto"/>
              <w:jc w:val="both"/>
              <w:rPr>
                <w:rFonts w:ascii="Tahoma" w:eastAsia="Calibri" w:hAnsi="Tahoma" w:cs="Tahoma"/>
              </w:rPr>
            </w:pPr>
            <w:r w:rsidRPr="00326033">
              <w:rPr>
                <w:rFonts w:ascii="Tahoma" w:eastAsia="Calibri" w:hAnsi="Tahoma" w:cs="Tahoma"/>
              </w:rPr>
              <w:t>3)  РФ, Красноярский край, г. Красноярск, ул. Коммунальная, 2, Здание пожарного депо 2-х этажное инв.№3 8.1 (доля 0,16), инв. № 38.2 (доля 0,84);</w:t>
            </w:r>
          </w:p>
          <w:p w14:paraId="1ACB6135" w14:textId="77777777" w:rsidR="00F319A2" w:rsidRPr="00326033" w:rsidRDefault="00F319A2" w:rsidP="00767289">
            <w:pPr>
              <w:spacing w:after="0" w:line="240" w:lineRule="auto"/>
              <w:jc w:val="both"/>
              <w:rPr>
                <w:rFonts w:ascii="Tahoma" w:eastAsia="Calibri" w:hAnsi="Tahoma" w:cs="Tahoma"/>
              </w:rPr>
            </w:pPr>
            <w:r w:rsidRPr="00326033">
              <w:rPr>
                <w:rFonts w:ascii="Tahoma" w:eastAsia="Calibri" w:hAnsi="Tahoma" w:cs="Tahoma"/>
              </w:rPr>
              <w:t>4)  РФ, Красноярский край, г. Красноярск, ул. Коммунальная, 2, Склад № 34, инв.№ 42;</w:t>
            </w:r>
          </w:p>
          <w:p w14:paraId="075CE135" w14:textId="77777777" w:rsidR="00F319A2" w:rsidRPr="00326033" w:rsidRDefault="00F319A2" w:rsidP="00767289">
            <w:pPr>
              <w:spacing w:after="0" w:line="240" w:lineRule="auto"/>
              <w:jc w:val="both"/>
              <w:rPr>
                <w:rFonts w:ascii="Tahoma" w:eastAsia="Calibri" w:hAnsi="Tahoma" w:cs="Tahoma"/>
              </w:rPr>
            </w:pPr>
            <w:r w:rsidRPr="00326033">
              <w:rPr>
                <w:rFonts w:ascii="Tahoma" w:eastAsia="Calibri" w:hAnsi="Tahoma" w:cs="Tahoma"/>
              </w:rPr>
              <w:t>5) РФ, Красноярский край, г. Красноярск, ул. Прибойная, 30, Здание механической мастерской, инв. №58;</w:t>
            </w:r>
          </w:p>
          <w:p w14:paraId="11387584" w14:textId="77777777" w:rsidR="00F319A2" w:rsidRPr="00326033" w:rsidRDefault="00F319A2" w:rsidP="00767289">
            <w:pPr>
              <w:spacing w:after="0" w:line="240" w:lineRule="auto"/>
              <w:jc w:val="both"/>
              <w:rPr>
                <w:rFonts w:ascii="Tahoma" w:hAnsi="Tahoma" w:cs="Tahoma"/>
              </w:rPr>
            </w:pPr>
            <w:r w:rsidRPr="00326033">
              <w:rPr>
                <w:rFonts w:ascii="Tahoma" w:eastAsia="Calibri" w:hAnsi="Tahoma" w:cs="Tahoma"/>
              </w:rPr>
              <w:t>6) РФ, Красноярский край, г. Красноярск, ул. Прибойная, 30, Прачечная, туалет, инв. №961А.</w:t>
            </w:r>
          </w:p>
        </w:tc>
      </w:tr>
      <w:tr w:rsidR="00F319A2" w:rsidRPr="00326033" w14:paraId="47E2C280" w14:textId="77777777" w:rsidTr="009164D9">
        <w:trPr>
          <w:trHeight w:val="657"/>
        </w:trPr>
        <w:tc>
          <w:tcPr>
            <w:tcW w:w="549" w:type="dxa"/>
          </w:tcPr>
          <w:p w14:paraId="45628AD5" w14:textId="77777777" w:rsidR="00F319A2" w:rsidRPr="00326033" w:rsidRDefault="00F319A2" w:rsidP="00767289">
            <w:pPr>
              <w:spacing w:after="0" w:line="240" w:lineRule="auto"/>
              <w:jc w:val="center"/>
              <w:rPr>
                <w:rFonts w:ascii="Tahoma" w:hAnsi="Tahoma" w:cs="Tahoma"/>
              </w:rPr>
            </w:pPr>
            <w:r w:rsidRPr="00326033">
              <w:rPr>
                <w:rFonts w:ascii="Tahoma" w:hAnsi="Tahoma" w:cs="Tahoma"/>
              </w:rPr>
              <w:t>3.</w:t>
            </w:r>
          </w:p>
        </w:tc>
        <w:tc>
          <w:tcPr>
            <w:tcW w:w="2032" w:type="dxa"/>
          </w:tcPr>
          <w:p w14:paraId="7074F1C8" w14:textId="15E0CDBF" w:rsidR="00F319A2" w:rsidRPr="00326033" w:rsidRDefault="00F319A2" w:rsidP="000A7B86">
            <w:pPr>
              <w:spacing w:after="0" w:line="240" w:lineRule="auto"/>
              <w:rPr>
                <w:rFonts w:ascii="Tahoma" w:hAnsi="Tahoma" w:cs="Tahoma"/>
              </w:rPr>
            </w:pPr>
            <w:r w:rsidRPr="00326033">
              <w:rPr>
                <w:rFonts w:ascii="Tahoma" w:hAnsi="Tahoma" w:cs="Tahoma"/>
              </w:rPr>
              <w:t xml:space="preserve">Сроки выполнения, </w:t>
            </w:r>
            <w:r w:rsidR="000A7B86" w:rsidRPr="00326033">
              <w:rPr>
                <w:rFonts w:ascii="Tahoma" w:hAnsi="Tahoma" w:cs="Tahoma"/>
              </w:rPr>
              <w:t>работ</w:t>
            </w:r>
          </w:p>
        </w:tc>
        <w:tc>
          <w:tcPr>
            <w:tcW w:w="7087" w:type="dxa"/>
          </w:tcPr>
          <w:p w14:paraId="516C6EC8" w14:textId="7121075C" w:rsidR="00F319A2" w:rsidRPr="00326033" w:rsidRDefault="000A7B86" w:rsidP="000203AD">
            <w:pPr>
              <w:spacing w:after="0" w:line="240" w:lineRule="auto"/>
              <w:jc w:val="both"/>
              <w:rPr>
                <w:rFonts w:ascii="Tahoma" w:hAnsi="Tahoma" w:cs="Tahoma"/>
              </w:rPr>
            </w:pPr>
            <w:r w:rsidRPr="00326033">
              <w:rPr>
                <w:rFonts w:ascii="Tahoma" w:hAnsi="Tahoma" w:cs="Tahoma"/>
              </w:rPr>
              <w:t>Н</w:t>
            </w:r>
            <w:r w:rsidR="000203AD" w:rsidRPr="00326033">
              <w:rPr>
                <w:rFonts w:ascii="Tahoma" w:hAnsi="Tahoma" w:cs="Tahoma"/>
              </w:rPr>
              <w:t>е</w:t>
            </w:r>
            <w:r w:rsidRPr="00326033">
              <w:rPr>
                <w:rFonts w:ascii="Tahoma" w:hAnsi="Tahoma" w:cs="Tahoma"/>
              </w:rPr>
              <w:t xml:space="preserve"> позднее </w:t>
            </w:r>
            <w:r w:rsidR="00F319A2" w:rsidRPr="00326033">
              <w:rPr>
                <w:rFonts w:ascii="Tahoma" w:hAnsi="Tahoma" w:cs="Tahoma"/>
              </w:rPr>
              <w:t xml:space="preserve">60 дней с </w:t>
            </w:r>
            <w:r w:rsidRPr="00326033">
              <w:rPr>
                <w:rFonts w:ascii="Tahoma" w:hAnsi="Tahoma" w:cs="Tahoma"/>
              </w:rPr>
              <w:t xml:space="preserve">даты заключения </w:t>
            </w:r>
            <w:r w:rsidR="00F319A2" w:rsidRPr="00326033">
              <w:rPr>
                <w:rFonts w:ascii="Tahoma" w:hAnsi="Tahoma" w:cs="Tahoma"/>
              </w:rPr>
              <w:t>договора.</w:t>
            </w:r>
          </w:p>
        </w:tc>
      </w:tr>
      <w:tr w:rsidR="00F319A2" w:rsidRPr="00326033" w14:paraId="73BA4FE8" w14:textId="77777777" w:rsidTr="009164D9">
        <w:trPr>
          <w:trHeight w:val="144"/>
        </w:trPr>
        <w:tc>
          <w:tcPr>
            <w:tcW w:w="549" w:type="dxa"/>
          </w:tcPr>
          <w:p w14:paraId="614C8C27" w14:textId="77777777" w:rsidR="00F319A2" w:rsidRPr="00326033" w:rsidRDefault="00F319A2" w:rsidP="00767289">
            <w:pPr>
              <w:spacing w:after="0" w:line="240" w:lineRule="auto"/>
              <w:jc w:val="center"/>
              <w:rPr>
                <w:rFonts w:ascii="Tahoma" w:hAnsi="Tahoma" w:cs="Tahoma"/>
              </w:rPr>
            </w:pPr>
            <w:r w:rsidRPr="00326033">
              <w:rPr>
                <w:rFonts w:ascii="Tahoma" w:hAnsi="Tahoma" w:cs="Tahoma"/>
              </w:rPr>
              <w:t>4.</w:t>
            </w:r>
          </w:p>
        </w:tc>
        <w:tc>
          <w:tcPr>
            <w:tcW w:w="2032" w:type="dxa"/>
          </w:tcPr>
          <w:p w14:paraId="50A9A456" w14:textId="77777777" w:rsidR="00F319A2" w:rsidRPr="00326033" w:rsidRDefault="00F319A2" w:rsidP="00767289">
            <w:pPr>
              <w:spacing w:after="0" w:line="240" w:lineRule="auto"/>
              <w:rPr>
                <w:rFonts w:ascii="Tahoma" w:hAnsi="Tahoma" w:cs="Tahoma"/>
              </w:rPr>
            </w:pPr>
            <w:r w:rsidRPr="00326033">
              <w:rPr>
                <w:rFonts w:ascii="Tahoma" w:hAnsi="Tahoma" w:cs="Tahoma"/>
              </w:rPr>
              <w:t>Исходные данные и условия</w:t>
            </w:r>
          </w:p>
          <w:p w14:paraId="17124DDD" w14:textId="32D9A4A1" w:rsidR="00F319A2" w:rsidRPr="00326033" w:rsidRDefault="000A7B86" w:rsidP="00767289">
            <w:pPr>
              <w:spacing w:after="0" w:line="240" w:lineRule="auto"/>
              <w:rPr>
                <w:rFonts w:ascii="Tahoma" w:hAnsi="Tahoma" w:cs="Tahoma"/>
              </w:rPr>
            </w:pPr>
            <w:r w:rsidRPr="00326033">
              <w:rPr>
                <w:rFonts w:ascii="Tahoma" w:hAnsi="Tahoma" w:cs="Tahoma"/>
              </w:rPr>
              <w:t>выполнения работ</w:t>
            </w:r>
          </w:p>
        </w:tc>
        <w:tc>
          <w:tcPr>
            <w:tcW w:w="7087" w:type="dxa"/>
          </w:tcPr>
          <w:p w14:paraId="3441C9DD" w14:textId="77777777" w:rsidR="00F319A2" w:rsidRPr="00326033" w:rsidRDefault="00F319A2" w:rsidP="00A54ABC">
            <w:pPr>
              <w:numPr>
                <w:ilvl w:val="0"/>
                <w:numId w:val="25"/>
              </w:numPr>
              <w:tabs>
                <w:tab w:val="left" w:pos="289"/>
                <w:tab w:val="left" w:pos="430"/>
              </w:tabs>
              <w:spacing w:after="0" w:line="240" w:lineRule="auto"/>
              <w:ind w:left="0" w:firstLine="0"/>
              <w:jc w:val="both"/>
              <w:rPr>
                <w:rFonts w:ascii="Tahoma" w:hAnsi="Tahoma" w:cs="Tahoma"/>
              </w:rPr>
            </w:pPr>
            <w:r w:rsidRPr="00326033">
              <w:rPr>
                <w:rFonts w:ascii="Tahoma" w:hAnsi="Tahoma" w:cs="Tahoma"/>
              </w:rPr>
              <w:t>Технические характеристики зданий предоставлены в Технических паспортах (Приложения № 2, №3, №4, №5, №6, №7 к Техническому заданию).</w:t>
            </w:r>
          </w:p>
          <w:p w14:paraId="5AE9EE10" w14:textId="77777777" w:rsidR="00F319A2" w:rsidRPr="00326033" w:rsidRDefault="00F319A2" w:rsidP="00767289">
            <w:pPr>
              <w:tabs>
                <w:tab w:val="left" w:pos="289"/>
                <w:tab w:val="left" w:pos="430"/>
              </w:tabs>
              <w:spacing w:after="0" w:line="240" w:lineRule="auto"/>
              <w:jc w:val="both"/>
              <w:rPr>
                <w:rFonts w:ascii="Tahoma" w:hAnsi="Tahoma" w:cs="Tahoma"/>
                <w:b/>
                <w:bCs/>
                <w:i/>
                <w:iCs/>
              </w:rPr>
            </w:pPr>
            <w:r w:rsidRPr="00326033">
              <w:rPr>
                <w:rFonts w:ascii="Tahoma" w:hAnsi="Tahoma" w:cs="Tahoma"/>
              </w:rPr>
              <w:t xml:space="preserve">     </w:t>
            </w:r>
            <w:r w:rsidRPr="00326033">
              <w:rPr>
                <w:rFonts w:ascii="Tahoma" w:hAnsi="Tahoma" w:cs="Tahoma"/>
                <w:b/>
                <w:bCs/>
                <w:i/>
                <w:iCs/>
              </w:rPr>
              <w:t xml:space="preserve">При обследовании здания механической мастерской (1-а этажной и 2-х этажной частей здания), инв. №58 необходимо выполнить шурфы -6шт. </w:t>
            </w:r>
          </w:p>
          <w:p w14:paraId="5B5EC04A" w14:textId="77777777" w:rsidR="00F319A2" w:rsidRPr="00326033" w:rsidRDefault="00F319A2" w:rsidP="00767289">
            <w:pPr>
              <w:tabs>
                <w:tab w:val="left" w:pos="289"/>
                <w:tab w:val="left" w:pos="430"/>
              </w:tabs>
              <w:spacing w:after="0" w:line="240" w:lineRule="auto"/>
              <w:jc w:val="both"/>
              <w:rPr>
                <w:rFonts w:ascii="Tahoma" w:hAnsi="Tahoma" w:cs="Tahoma"/>
                <w:b/>
                <w:bCs/>
                <w:i/>
                <w:iCs/>
              </w:rPr>
            </w:pPr>
            <w:r w:rsidRPr="00326033">
              <w:rPr>
                <w:rFonts w:ascii="Tahoma" w:hAnsi="Tahoma" w:cs="Tahoma"/>
                <w:b/>
                <w:bCs/>
                <w:i/>
                <w:iCs/>
              </w:rPr>
              <w:t xml:space="preserve"> -определить тип фундамента, его геометрические параметры и глубину заложения подошвы конструкции; 2</w:t>
            </w:r>
          </w:p>
          <w:p w14:paraId="5D03C6F9" w14:textId="77777777" w:rsidR="00F319A2" w:rsidRPr="00326033" w:rsidRDefault="00F319A2" w:rsidP="00767289">
            <w:pPr>
              <w:tabs>
                <w:tab w:val="left" w:pos="289"/>
                <w:tab w:val="left" w:pos="430"/>
              </w:tabs>
              <w:spacing w:after="0" w:line="240" w:lineRule="auto"/>
              <w:jc w:val="both"/>
              <w:rPr>
                <w:rFonts w:ascii="Tahoma" w:hAnsi="Tahoma" w:cs="Tahoma"/>
                <w:b/>
                <w:bCs/>
                <w:i/>
                <w:iCs/>
              </w:rPr>
            </w:pPr>
            <w:r w:rsidRPr="00326033">
              <w:rPr>
                <w:rFonts w:ascii="Tahoma" w:hAnsi="Tahoma" w:cs="Tahoma"/>
                <w:b/>
                <w:bCs/>
                <w:i/>
                <w:iCs/>
              </w:rPr>
              <w:t xml:space="preserve">-оценить техническое состояние на предмет наличия деформаций и трещин на основании, целостности гидроизоляционного слоя; </w:t>
            </w:r>
          </w:p>
          <w:p w14:paraId="74F53477" w14:textId="77777777" w:rsidR="00F319A2" w:rsidRPr="00326033" w:rsidRDefault="00F319A2" w:rsidP="00767289">
            <w:pPr>
              <w:tabs>
                <w:tab w:val="left" w:pos="289"/>
                <w:tab w:val="left" w:pos="430"/>
              </w:tabs>
              <w:spacing w:after="0" w:line="240" w:lineRule="auto"/>
              <w:jc w:val="both"/>
              <w:rPr>
                <w:rFonts w:ascii="Tahoma" w:hAnsi="Tahoma" w:cs="Tahoma"/>
                <w:b/>
                <w:bCs/>
                <w:i/>
                <w:iCs/>
              </w:rPr>
            </w:pPr>
            <w:r w:rsidRPr="00326033">
              <w:rPr>
                <w:rFonts w:ascii="Tahoma" w:hAnsi="Tahoma" w:cs="Tahoma"/>
                <w:b/>
                <w:bCs/>
                <w:i/>
                <w:iCs/>
              </w:rPr>
              <w:t xml:space="preserve">-Установить марку камня, используемого при возведении фундамента, класс бетона и качество раствора; </w:t>
            </w:r>
          </w:p>
          <w:p w14:paraId="7DEABCA7" w14:textId="77777777" w:rsidR="00F319A2" w:rsidRPr="00326033" w:rsidRDefault="00F319A2" w:rsidP="00767289">
            <w:pPr>
              <w:tabs>
                <w:tab w:val="left" w:pos="289"/>
                <w:tab w:val="left" w:pos="430"/>
              </w:tabs>
              <w:spacing w:after="0" w:line="240" w:lineRule="auto"/>
              <w:jc w:val="both"/>
              <w:rPr>
                <w:rFonts w:ascii="Tahoma" w:hAnsi="Tahoma" w:cs="Tahoma"/>
                <w:b/>
                <w:bCs/>
                <w:i/>
                <w:iCs/>
              </w:rPr>
            </w:pPr>
            <w:r w:rsidRPr="00326033">
              <w:rPr>
                <w:rFonts w:ascii="Tahoma" w:hAnsi="Tahoma" w:cs="Tahoma"/>
                <w:b/>
                <w:bCs/>
                <w:i/>
                <w:iCs/>
              </w:rPr>
              <w:t xml:space="preserve">-взять пробы грунта, находящего под подошвой фундамента, для определения его физико-механических характеристик в аккредитованной лаборатории; </w:t>
            </w:r>
          </w:p>
          <w:p w14:paraId="31544396" w14:textId="77777777" w:rsidR="00F319A2" w:rsidRPr="00326033" w:rsidRDefault="00F319A2" w:rsidP="00767289">
            <w:pPr>
              <w:tabs>
                <w:tab w:val="left" w:pos="289"/>
                <w:tab w:val="left" w:pos="430"/>
              </w:tabs>
              <w:spacing w:after="0" w:line="240" w:lineRule="auto"/>
              <w:jc w:val="both"/>
              <w:rPr>
                <w:rFonts w:ascii="Tahoma" w:hAnsi="Tahoma" w:cs="Tahoma"/>
                <w:b/>
                <w:bCs/>
                <w:i/>
                <w:iCs/>
              </w:rPr>
            </w:pPr>
            <w:r w:rsidRPr="00326033">
              <w:rPr>
                <w:rFonts w:ascii="Tahoma" w:hAnsi="Tahoma" w:cs="Tahoma"/>
                <w:b/>
                <w:bCs/>
                <w:i/>
                <w:iCs/>
              </w:rPr>
              <w:t>- провести расчёты о техническом состоянии фундаментов на предмет безопасности дальнейшей их эксплуатации.</w:t>
            </w:r>
          </w:p>
          <w:p w14:paraId="08B1A125" w14:textId="77777777" w:rsidR="00F319A2" w:rsidRPr="00326033" w:rsidRDefault="00F319A2" w:rsidP="00767289">
            <w:pPr>
              <w:tabs>
                <w:tab w:val="left" w:pos="289"/>
                <w:tab w:val="left" w:pos="430"/>
              </w:tabs>
              <w:spacing w:after="0" w:line="240" w:lineRule="auto"/>
              <w:jc w:val="both"/>
              <w:rPr>
                <w:rFonts w:ascii="Tahoma" w:hAnsi="Tahoma" w:cs="Tahoma"/>
                <w:b/>
                <w:bCs/>
                <w:i/>
                <w:iCs/>
              </w:rPr>
            </w:pPr>
          </w:p>
          <w:p w14:paraId="217FBF24" w14:textId="77777777" w:rsidR="00F319A2" w:rsidRPr="00326033" w:rsidRDefault="00F319A2" w:rsidP="00A54ABC">
            <w:pPr>
              <w:numPr>
                <w:ilvl w:val="0"/>
                <w:numId w:val="25"/>
              </w:numPr>
              <w:tabs>
                <w:tab w:val="left" w:pos="289"/>
                <w:tab w:val="left" w:pos="430"/>
              </w:tabs>
              <w:spacing w:after="0" w:line="240" w:lineRule="auto"/>
              <w:ind w:left="0" w:firstLine="0"/>
              <w:jc w:val="both"/>
              <w:rPr>
                <w:rFonts w:ascii="Tahoma" w:hAnsi="Tahoma" w:cs="Tahoma"/>
              </w:rPr>
            </w:pPr>
            <w:r w:rsidRPr="00326033">
              <w:rPr>
                <w:rFonts w:ascii="Tahoma" w:hAnsi="Tahoma" w:cs="Tahoma"/>
              </w:rPr>
              <w:t>Определить фактические значения параметров, характеризующих работоспособность объектов обследования, определить возможность дальнейшей эксплуатацию или необходимость реконструкции, восстановления, усиления и ремонта.</w:t>
            </w:r>
            <w:r w:rsidRPr="00326033">
              <w:rPr>
                <w:rFonts w:ascii="Tahoma" w:hAnsi="Tahoma" w:cs="Tahoma"/>
                <w:bCs/>
              </w:rPr>
              <w:t xml:space="preserve"> </w:t>
            </w:r>
          </w:p>
          <w:p w14:paraId="3CD4927C" w14:textId="28D93B5C" w:rsidR="00F319A2" w:rsidRPr="00326033" w:rsidRDefault="00F319A2" w:rsidP="00A54ABC">
            <w:pPr>
              <w:numPr>
                <w:ilvl w:val="0"/>
                <w:numId w:val="25"/>
              </w:numPr>
              <w:tabs>
                <w:tab w:val="left" w:pos="289"/>
                <w:tab w:val="left" w:pos="430"/>
              </w:tabs>
              <w:spacing w:after="0" w:line="240" w:lineRule="auto"/>
              <w:ind w:left="0" w:firstLine="0"/>
              <w:jc w:val="both"/>
              <w:rPr>
                <w:rFonts w:ascii="Tahoma" w:hAnsi="Tahoma" w:cs="Tahoma"/>
              </w:rPr>
            </w:pPr>
            <w:r w:rsidRPr="00326033">
              <w:rPr>
                <w:rFonts w:ascii="Tahoma" w:hAnsi="Tahoma" w:cs="Tahoma"/>
              </w:rPr>
              <w:t xml:space="preserve">   Состав </w:t>
            </w:r>
            <w:r w:rsidR="000A7B86" w:rsidRPr="00326033">
              <w:rPr>
                <w:rFonts w:ascii="Tahoma" w:hAnsi="Tahoma" w:cs="Tahoma"/>
              </w:rPr>
              <w:t>работ</w:t>
            </w:r>
            <w:r w:rsidRPr="00326033">
              <w:rPr>
                <w:rFonts w:ascii="Tahoma" w:hAnsi="Tahoma" w:cs="Tahoma"/>
              </w:rPr>
              <w:t>:</w:t>
            </w:r>
          </w:p>
          <w:p w14:paraId="420460AF" w14:textId="122F8F2E" w:rsidR="00F319A2" w:rsidRPr="00326033" w:rsidRDefault="00F319A2" w:rsidP="00767289">
            <w:pPr>
              <w:tabs>
                <w:tab w:val="left" w:pos="289"/>
                <w:tab w:val="left" w:pos="430"/>
              </w:tabs>
              <w:spacing w:after="0" w:line="240" w:lineRule="auto"/>
              <w:jc w:val="both"/>
              <w:rPr>
                <w:rFonts w:ascii="Tahoma" w:hAnsi="Tahoma" w:cs="Tahoma"/>
              </w:rPr>
            </w:pPr>
            <w:r w:rsidRPr="00326033">
              <w:rPr>
                <w:rFonts w:ascii="Tahoma" w:hAnsi="Tahoma" w:cs="Tahoma"/>
              </w:rPr>
              <w:t>- Анализ имеющейся технической документации (планы БТИ</w:t>
            </w:r>
            <w:r w:rsidR="003047EB" w:rsidRPr="00326033">
              <w:rPr>
                <w:rFonts w:ascii="Tahoma" w:hAnsi="Tahoma" w:cs="Tahoma"/>
              </w:rPr>
              <w:t>- </w:t>
            </w:r>
            <w:r w:rsidR="003047EB" w:rsidRPr="00326033">
              <w:rPr>
                <w:rFonts w:ascii="Tahoma" w:hAnsi="Tahoma" w:cs="Tahoma"/>
                <w:b/>
                <w:bCs/>
              </w:rPr>
              <w:t>бюро технической инвентаризации</w:t>
            </w:r>
            <w:r w:rsidRPr="00326033">
              <w:rPr>
                <w:rFonts w:ascii="Tahoma" w:hAnsi="Tahoma" w:cs="Tahoma"/>
              </w:rPr>
              <w:t>, экспликация, выписка из технического паспорта);</w:t>
            </w:r>
          </w:p>
          <w:p w14:paraId="3CFDF7E9" w14:textId="77777777" w:rsidR="00F319A2" w:rsidRPr="00326033" w:rsidRDefault="00F319A2" w:rsidP="00767289">
            <w:pPr>
              <w:tabs>
                <w:tab w:val="left" w:pos="289"/>
                <w:tab w:val="left" w:pos="430"/>
              </w:tabs>
              <w:spacing w:after="0" w:line="240" w:lineRule="auto"/>
              <w:jc w:val="both"/>
              <w:rPr>
                <w:rFonts w:ascii="Tahoma" w:hAnsi="Tahoma" w:cs="Tahoma"/>
              </w:rPr>
            </w:pPr>
            <w:r w:rsidRPr="00326033">
              <w:rPr>
                <w:rFonts w:ascii="Tahoma" w:hAnsi="Tahoma" w:cs="Tahoma"/>
              </w:rPr>
              <w:t>- Ознакомление с объектами обследования, их объемно планировочным и конструктивным решением;</w:t>
            </w:r>
          </w:p>
          <w:p w14:paraId="761C736B" w14:textId="77777777" w:rsidR="00F319A2" w:rsidRPr="00326033" w:rsidRDefault="00F319A2" w:rsidP="00767289">
            <w:pPr>
              <w:tabs>
                <w:tab w:val="left" w:pos="289"/>
                <w:tab w:val="left" w:pos="430"/>
              </w:tabs>
              <w:spacing w:after="0" w:line="240" w:lineRule="auto"/>
              <w:jc w:val="both"/>
              <w:rPr>
                <w:rFonts w:ascii="Tahoma" w:hAnsi="Tahoma" w:cs="Tahoma"/>
              </w:rPr>
            </w:pPr>
            <w:r w:rsidRPr="00326033">
              <w:rPr>
                <w:rFonts w:ascii="Tahoma" w:hAnsi="Tahoma" w:cs="Tahoma"/>
              </w:rPr>
              <w:t>- Сплошное визуальное обследование конструкций зданий и выявление дефектов и повреждений по внешним признакам с необходимыми замерами и их фиксация;</w:t>
            </w:r>
          </w:p>
          <w:p w14:paraId="3C84BE8A" w14:textId="77777777" w:rsidR="00F319A2" w:rsidRPr="00326033" w:rsidRDefault="00F319A2" w:rsidP="00767289">
            <w:pPr>
              <w:tabs>
                <w:tab w:val="left" w:pos="289"/>
                <w:tab w:val="left" w:pos="430"/>
              </w:tabs>
              <w:spacing w:after="0" w:line="240" w:lineRule="auto"/>
              <w:jc w:val="both"/>
              <w:rPr>
                <w:rFonts w:ascii="Tahoma" w:hAnsi="Tahoma" w:cs="Tahoma"/>
              </w:rPr>
            </w:pPr>
            <w:r w:rsidRPr="00326033">
              <w:rPr>
                <w:rFonts w:ascii="Tahoma" w:hAnsi="Tahoma" w:cs="Tahoma"/>
              </w:rPr>
              <w:t>- Детальное обследование конструкций: фундаменты, стены (наружные и внутренние), перекрытия, покрытия, лестницы, перемычки, связевые конструкции, элементы жесткости: стыки и узлы, сопряжения конструкций между собой, способы их соединения и размеры площадок опирания:</w:t>
            </w:r>
          </w:p>
          <w:p w14:paraId="4B8E98E9" w14:textId="77777777" w:rsidR="00F319A2" w:rsidRPr="00326033" w:rsidRDefault="00F319A2" w:rsidP="00767289">
            <w:pPr>
              <w:tabs>
                <w:tab w:val="left" w:pos="289"/>
                <w:tab w:val="left" w:pos="430"/>
              </w:tabs>
              <w:spacing w:after="0" w:line="240" w:lineRule="auto"/>
              <w:ind w:firstLine="371"/>
              <w:jc w:val="both"/>
              <w:rPr>
                <w:rFonts w:ascii="Tahoma" w:hAnsi="Tahoma" w:cs="Tahoma"/>
              </w:rPr>
            </w:pPr>
            <w:r w:rsidRPr="00326033">
              <w:rPr>
                <w:rFonts w:ascii="Tahoma" w:hAnsi="Tahoma" w:cs="Tahoma"/>
              </w:rPr>
              <w:t>а) Определение параметров дефектов и повреждений;</w:t>
            </w:r>
          </w:p>
          <w:p w14:paraId="388D0840" w14:textId="77777777" w:rsidR="00F319A2" w:rsidRPr="00326033" w:rsidRDefault="00F319A2" w:rsidP="00767289">
            <w:pPr>
              <w:tabs>
                <w:tab w:val="left" w:pos="289"/>
                <w:tab w:val="left" w:pos="430"/>
              </w:tabs>
              <w:spacing w:after="0" w:line="240" w:lineRule="auto"/>
              <w:ind w:firstLine="371"/>
              <w:jc w:val="both"/>
              <w:rPr>
                <w:rFonts w:ascii="Tahoma" w:hAnsi="Tahoma" w:cs="Tahoma"/>
              </w:rPr>
            </w:pPr>
            <w:r w:rsidRPr="00326033">
              <w:rPr>
                <w:rFonts w:ascii="Tahoma" w:hAnsi="Tahoma" w:cs="Tahoma"/>
              </w:rPr>
              <w:t>б) Определение фактических прочностных характеристик материалов;</w:t>
            </w:r>
          </w:p>
          <w:p w14:paraId="15823E6B" w14:textId="77777777" w:rsidR="00F319A2" w:rsidRPr="00326033" w:rsidRDefault="00F319A2" w:rsidP="00767289">
            <w:pPr>
              <w:tabs>
                <w:tab w:val="left" w:pos="289"/>
                <w:tab w:val="left" w:pos="430"/>
              </w:tabs>
              <w:spacing w:after="0" w:line="240" w:lineRule="auto"/>
              <w:ind w:firstLine="371"/>
              <w:jc w:val="both"/>
              <w:rPr>
                <w:rFonts w:ascii="Tahoma" w:hAnsi="Tahoma" w:cs="Tahoma"/>
              </w:rPr>
            </w:pPr>
            <w:r w:rsidRPr="00326033">
              <w:rPr>
                <w:rFonts w:ascii="Tahoma" w:hAnsi="Tahoma" w:cs="Tahoma"/>
              </w:rPr>
              <w:t>в) Измерение параметров эксплуатационной среды;</w:t>
            </w:r>
          </w:p>
          <w:p w14:paraId="40A14711" w14:textId="77777777" w:rsidR="00F319A2" w:rsidRPr="00326033" w:rsidRDefault="00F319A2" w:rsidP="00767289">
            <w:pPr>
              <w:tabs>
                <w:tab w:val="left" w:pos="289"/>
                <w:tab w:val="left" w:pos="430"/>
              </w:tabs>
              <w:spacing w:after="0" w:line="240" w:lineRule="auto"/>
              <w:ind w:firstLine="371"/>
              <w:jc w:val="both"/>
              <w:rPr>
                <w:rFonts w:ascii="Tahoma" w:hAnsi="Tahoma" w:cs="Tahoma"/>
              </w:rPr>
            </w:pPr>
            <w:r w:rsidRPr="00326033">
              <w:rPr>
                <w:rFonts w:ascii="Tahoma" w:hAnsi="Tahoma" w:cs="Tahoma"/>
              </w:rPr>
              <w:t>г) Определение реальных эксплуатационных нагрузок;</w:t>
            </w:r>
          </w:p>
          <w:p w14:paraId="063039DC" w14:textId="77777777" w:rsidR="00F319A2" w:rsidRPr="00326033" w:rsidRDefault="00F319A2" w:rsidP="00767289">
            <w:pPr>
              <w:tabs>
                <w:tab w:val="left" w:pos="289"/>
                <w:tab w:val="left" w:pos="430"/>
              </w:tabs>
              <w:spacing w:after="0" w:line="240" w:lineRule="auto"/>
              <w:ind w:firstLine="371"/>
              <w:jc w:val="both"/>
              <w:rPr>
                <w:rFonts w:ascii="Tahoma" w:hAnsi="Tahoma" w:cs="Tahoma"/>
              </w:rPr>
            </w:pPr>
            <w:r w:rsidRPr="00326033">
              <w:rPr>
                <w:rFonts w:ascii="Tahoma" w:hAnsi="Tahoma" w:cs="Tahoma"/>
              </w:rPr>
              <w:t>д) Определение глубины заложения фундаментов и их размеров (при необходимости определить несущую способность грунтов основания),</w:t>
            </w:r>
          </w:p>
          <w:p w14:paraId="032868DE" w14:textId="77777777" w:rsidR="00F319A2" w:rsidRPr="00326033" w:rsidRDefault="00F319A2" w:rsidP="00767289">
            <w:pPr>
              <w:tabs>
                <w:tab w:val="left" w:pos="289"/>
                <w:tab w:val="left" w:pos="430"/>
              </w:tabs>
              <w:spacing w:after="0" w:line="240" w:lineRule="auto"/>
              <w:ind w:firstLine="371"/>
              <w:jc w:val="both"/>
              <w:rPr>
                <w:rFonts w:ascii="Tahoma" w:hAnsi="Tahoma" w:cs="Tahoma"/>
              </w:rPr>
            </w:pPr>
            <w:r w:rsidRPr="00326033">
              <w:rPr>
                <w:rFonts w:ascii="Tahoma" w:hAnsi="Tahoma" w:cs="Tahoma"/>
              </w:rPr>
              <w:t>е) Расчет несущей способности конструкций по результатам обследования.</w:t>
            </w:r>
          </w:p>
          <w:p w14:paraId="404BCC1D" w14:textId="77777777" w:rsidR="00F319A2" w:rsidRPr="00326033" w:rsidRDefault="00F319A2" w:rsidP="00767289">
            <w:pPr>
              <w:tabs>
                <w:tab w:val="left" w:pos="289"/>
                <w:tab w:val="left" w:pos="430"/>
              </w:tabs>
              <w:spacing w:after="0" w:line="240" w:lineRule="auto"/>
              <w:ind w:firstLine="371"/>
              <w:jc w:val="both"/>
              <w:rPr>
                <w:rFonts w:ascii="Tahoma" w:hAnsi="Tahoma" w:cs="Tahoma"/>
              </w:rPr>
            </w:pPr>
            <w:r w:rsidRPr="00326033">
              <w:rPr>
                <w:rFonts w:ascii="Tahoma" w:hAnsi="Tahoma" w:cs="Tahoma"/>
              </w:rPr>
              <w:t xml:space="preserve">ж) Выполнение исполнительной фотофиксации процесса обследования. </w:t>
            </w:r>
          </w:p>
          <w:p w14:paraId="36E2489C" w14:textId="7D0A1DC7" w:rsidR="00F319A2" w:rsidRPr="00326033" w:rsidRDefault="00F319A2" w:rsidP="00767289">
            <w:pPr>
              <w:tabs>
                <w:tab w:val="left" w:pos="289"/>
                <w:tab w:val="left" w:pos="430"/>
              </w:tabs>
              <w:spacing w:after="0" w:line="240" w:lineRule="auto"/>
              <w:jc w:val="both"/>
              <w:rPr>
                <w:rFonts w:ascii="Tahoma" w:hAnsi="Tahoma" w:cs="Tahoma"/>
              </w:rPr>
            </w:pPr>
            <w:r w:rsidRPr="00326033">
              <w:rPr>
                <w:rFonts w:ascii="Tahoma" w:hAnsi="Tahoma" w:cs="Tahoma"/>
              </w:rPr>
              <w:t xml:space="preserve"> 4) Результат </w:t>
            </w:r>
            <w:r w:rsidR="000A7B86" w:rsidRPr="00326033">
              <w:rPr>
                <w:rFonts w:ascii="Tahoma" w:hAnsi="Tahoma" w:cs="Tahoma"/>
              </w:rPr>
              <w:t xml:space="preserve">работ: </w:t>
            </w:r>
            <w:r w:rsidRPr="00326033">
              <w:rPr>
                <w:rFonts w:ascii="Tahoma" w:hAnsi="Tahoma" w:cs="Tahoma"/>
              </w:rPr>
              <w:t xml:space="preserve">Техническое заключение (отчет) по результатам обследования несущих конструкций здания, оценка технического состояния здания (категория технического состояния) и рекомендации по обеспечению требуемых величин прочности конструкций для дальнейшей нормальной эксплуатации здания. </w:t>
            </w:r>
          </w:p>
          <w:p w14:paraId="22084B83" w14:textId="3E5365EC" w:rsidR="00F319A2" w:rsidRPr="00326033" w:rsidRDefault="00F319A2" w:rsidP="000203AD">
            <w:pPr>
              <w:pStyle w:val="af3"/>
              <w:spacing w:before="0" w:beforeAutospacing="0" w:after="0" w:afterAutospacing="0" w:line="288" w:lineRule="atLeast"/>
              <w:jc w:val="both"/>
              <w:rPr>
                <w:rFonts w:ascii="Tahoma" w:hAnsi="Tahoma" w:cs="Tahoma"/>
                <w:sz w:val="22"/>
                <w:szCs w:val="22"/>
              </w:rPr>
            </w:pPr>
            <w:r w:rsidRPr="00326033">
              <w:rPr>
                <w:rFonts w:ascii="Tahoma" w:hAnsi="Tahoma" w:cs="Tahoma"/>
                <w:sz w:val="22"/>
                <w:szCs w:val="22"/>
              </w:rPr>
              <w:t>5) Техническое заключение (отчет) по результатам обследования (освидетельствования) строительных конструкций должен иметь приложения необходимой документации: ведомостей дефектов, обмеров, эскизов схем и других документов, отражающих объективную оценку технического состояния обследуемых конструкций, нагрузки и условия эксплуатации, а также предложения по усилению (ремонту, замене, демонтажу или восстановлению) отдельных элементов и конструкций зданий. Отчет по результатам обследований оформить в соответствии с СП 13-102-2003</w:t>
            </w:r>
            <w:r w:rsidR="0078296E" w:rsidRPr="00326033">
              <w:rPr>
                <w:rFonts w:ascii="Tahoma" w:hAnsi="Tahoma" w:cs="Tahoma"/>
                <w:sz w:val="22"/>
                <w:szCs w:val="22"/>
              </w:rPr>
              <w:t xml:space="preserve"> Правила обследования несущих строительных конструкций зданий и сооружений. </w:t>
            </w:r>
          </w:p>
          <w:p w14:paraId="334594F7" w14:textId="2079D71E" w:rsidR="00F319A2" w:rsidRPr="00326033" w:rsidRDefault="00F319A2" w:rsidP="00767289">
            <w:pPr>
              <w:tabs>
                <w:tab w:val="left" w:pos="430"/>
              </w:tabs>
              <w:spacing w:after="0" w:line="240" w:lineRule="auto"/>
              <w:ind w:hanging="54"/>
              <w:jc w:val="both"/>
              <w:rPr>
                <w:rFonts w:ascii="Tahoma" w:hAnsi="Tahoma" w:cs="Tahoma"/>
              </w:rPr>
            </w:pPr>
            <w:r w:rsidRPr="00326033">
              <w:rPr>
                <w:rFonts w:ascii="Tahoma" w:hAnsi="Tahoma" w:cs="Tahoma"/>
              </w:rPr>
              <w:t xml:space="preserve"> 6) Методы </w:t>
            </w:r>
            <w:r w:rsidR="0078296E" w:rsidRPr="00326033">
              <w:rPr>
                <w:rFonts w:ascii="Tahoma" w:hAnsi="Tahoma" w:cs="Tahoma"/>
              </w:rPr>
              <w:t>выполнения работ</w:t>
            </w:r>
            <w:r w:rsidRPr="00326033">
              <w:rPr>
                <w:rFonts w:ascii="Tahoma" w:hAnsi="Tahoma" w:cs="Tahoma"/>
              </w:rPr>
              <w:t>:</w:t>
            </w:r>
          </w:p>
          <w:p w14:paraId="0F70A04D" w14:textId="77777777" w:rsidR="00F319A2" w:rsidRPr="00326033" w:rsidRDefault="00F319A2" w:rsidP="00767289">
            <w:pPr>
              <w:tabs>
                <w:tab w:val="left" w:pos="430"/>
              </w:tabs>
              <w:spacing w:after="0" w:line="240" w:lineRule="auto"/>
              <w:ind w:firstLine="88"/>
              <w:jc w:val="both"/>
              <w:rPr>
                <w:rFonts w:ascii="Tahoma" w:hAnsi="Tahoma" w:cs="Tahoma"/>
              </w:rPr>
            </w:pPr>
            <w:r w:rsidRPr="00326033">
              <w:rPr>
                <w:rFonts w:ascii="Tahoma" w:hAnsi="Tahoma" w:cs="Tahoma"/>
              </w:rPr>
              <w:t xml:space="preserve">  При осмотре и оценке состояния конструкций используются неразрушающие (визуальное наблюдение, инструментальное обследование).</w:t>
            </w:r>
          </w:p>
          <w:p w14:paraId="6EC251E8" w14:textId="572E4A9D" w:rsidR="00F319A2" w:rsidRPr="00326033" w:rsidRDefault="00F319A2" w:rsidP="00767289">
            <w:pPr>
              <w:tabs>
                <w:tab w:val="left" w:pos="289"/>
                <w:tab w:val="left" w:pos="430"/>
              </w:tabs>
              <w:spacing w:after="0" w:line="240" w:lineRule="auto"/>
              <w:jc w:val="both"/>
              <w:rPr>
                <w:rFonts w:ascii="Tahoma" w:hAnsi="Tahoma" w:cs="Tahoma"/>
              </w:rPr>
            </w:pPr>
            <w:r w:rsidRPr="00326033">
              <w:rPr>
                <w:rFonts w:ascii="Tahoma" w:hAnsi="Tahoma" w:cs="Tahoma"/>
              </w:rPr>
              <w:t xml:space="preserve">7) Перед </w:t>
            </w:r>
            <w:r w:rsidR="0078296E" w:rsidRPr="00326033">
              <w:rPr>
                <w:rFonts w:ascii="Tahoma" w:hAnsi="Tahoma" w:cs="Tahoma"/>
              </w:rPr>
              <w:t>выполнением работ Подрядчик</w:t>
            </w:r>
            <w:r w:rsidRPr="00326033">
              <w:rPr>
                <w:rFonts w:ascii="Tahoma" w:hAnsi="Tahoma" w:cs="Tahoma"/>
              </w:rPr>
              <w:t xml:space="preserve"> предоставляет Проект производства работ (далее</w:t>
            </w:r>
            <w:r w:rsidR="0078296E" w:rsidRPr="00326033">
              <w:rPr>
                <w:rFonts w:ascii="Tahoma" w:hAnsi="Tahoma" w:cs="Tahoma"/>
              </w:rPr>
              <w:t xml:space="preserve"> -</w:t>
            </w:r>
            <w:r w:rsidRPr="00326033">
              <w:rPr>
                <w:rFonts w:ascii="Tahoma" w:hAnsi="Tahoma" w:cs="Tahoma"/>
              </w:rPr>
              <w:t xml:space="preserve"> ППР) и согласовывает его с Заказчик</w:t>
            </w:r>
            <w:r w:rsidR="0078296E" w:rsidRPr="00326033">
              <w:rPr>
                <w:rFonts w:ascii="Tahoma" w:hAnsi="Tahoma" w:cs="Tahoma"/>
              </w:rPr>
              <w:t>о</w:t>
            </w:r>
            <w:r w:rsidRPr="00326033">
              <w:rPr>
                <w:rFonts w:ascii="Tahoma" w:hAnsi="Tahoma" w:cs="Tahoma"/>
              </w:rPr>
              <w:t>м.</w:t>
            </w:r>
          </w:p>
          <w:p w14:paraId="6CDF2001" w14:textId="37213BBD" w:rsidR="00F319A2" w:rsidRPr="00326033" w:rsidRDefault="0078296E" w:rsidP="00767289">
            <w:pPr>
              <w:tabs>
                <w:tab w:val="left" w:pos="289"/>
                <w:tab w:val="left" w:pos="430"/>
              </w:tabs>
              <w:spacing w:after="0" w:line="240" w:lineRule="auto"/>
              <w:jc w:val="both"/>
              <w:rPr>
                <w:rFonts w:ascii="Tahoma" w:hAnsi="Tahoma" w:cs="Tahoma"/>
              </w:rPr>
            </w:pPr>
            <w:r w:rsidRPr="00326033">
              <w:rPr>
                <w:rFonts w:ascii="Tahoma" w:hAnsi="Tahoma" w:cs="Tahoma"/>
              </w:rPr>
              <w:t>8</w:t>
            </w:r>
            <w:r w:rsidR="00F319A2" w:rsidRPr="00326033">
              <w:rPr>
                <w:rFonts w:ascii="Tahoma" w:hAnsi="Tahoma" w:cs="Tahoma"/>
              </w:rPr>
              <w:t>) Исполнитель обязан сообщать заказчику сведения об обнаруженных   дефектах немедленно, если они влияют на несущую способность конструкций.</w:t>
            </w:r>
          </w:p>
          <w:p w14:paraId="46DBA79F" w14:textId="77777777" w:rsidR="00F319A2" w:rsidRPr="00326033" w:rsidRDefault="00F319A2" w:rsidP="00767289">
            <w:pPr>
              <w:tabs>
                <w:tab w:val="left" w:pos="289"/>
                <w:tab w:val="left" w:pos="430"/>
              </w:tabs>
              <w:spacing w:after="0" w:line="240" w:lineRule="auto"/>
              <w:jc w:val="both"/>
              <w:rPr>
                <w:rFonts w:ascii="Tahoma" w:hAnsi="Tahoma" w:cs="Tahoma"/>
              </w:rPr>
            </w:pPr>
            <w:r w:rsidRPr="00326033">
              <w:rPr>
                <w:rFonts w:ascii="Tahoma" w:hAnsi="Tahoma" w:cs="Tahoma"/>
                <w:bCs/>
              </w:rPr>
              <w:t xml:space="preserve"> </w:t>
            </w:r>
          </w:p>
        </w:tc>
      </w:tr>
      <w:tr w:rsidR="00F319A2" w:rsidRPr="00326033" w14:paraId="3454959E" w14:textId="77777777" w:rsidTr="009164D9">
        <w:trPr>
          <w:trHeight w:val="705"/>
        </w:trPr>
        <w:tc>
          <w:tcPr>
            <w:tcW w:w="549" w:type="dxa"/>
          </w:tcPr>
          <w:p w14:paraId="4D986C9E" w14:textId="77777777" w:rsidR="00F319A2" w:rsidRPr="00326033" w:rsidRDefault="00F319A2" w:rsidP="00767289">
            <w:pPr>
              <w:spacing w:after="0" w:line="240" w:lineRule="auto"/>
              <w:jc w:val="center"/>
              <w:rPr>
                <w:rFonts w:ascii="Tahoma" w:hAnsi="Tahoma" w:cs="Tahoma"/>
              </w:rPr>
            </w:pPr>
            <w:r w:rsidRPr="00326033">
              <w:rPr>
                <w:rFonts w:ascii="Tahoma" w:hAnsi="Tahoma" w:cs="Tahoma"/>
              </w:rPr>
              <w:t>5.</w:t>
            </w:r>
          </w:p>
        </w:tc>
        <w:tc>
          <w:tcPr>
            <w:tcW w:w="2032" w:type="dxa"/>
          </w:tcPr>
          <w:p w14:paraId="6B8BD49E" w14:textId="6EE6F1EF" w:rsidR="00F319A2" w:rsidRPr="00326033" w:rsidRDefault="00F319A2" w:rsidP="00E0322E">
            <w:pPr>
              <w:spacing w:after="0" w:line="240" w:lineRule="auto"/>
              <w:rPr>
                <w:rFonts w:ascii="Tahoma" w:hAnsi="Tahoma" w:cs="Tahoma"/>
              </w:rPr>
            </w:pPr>
            <w:r w:rsidRPr="00326033">
              <w:rPr>
                <w:rFonts w:ascii="Tahoma" w:hAnsi="Tahoma" w:cs="Tahoma"/>
                <w:color w:val="000000"/>
              </w:rPr>
              <w:t xml:space="preserve">Технические характеристики, </w:t>
            </w:r>
            <w:r w:rsidR="00BB4392" w:rsidRPr="00326033">
              <w:rPr>
                <w:rFonts w:ascii="Tahoma" w:hAnsi="Tahoma" w:cs="Tahoma"/>
                <w:color w:val="000000"/>
              </w:rPr>
              <w:t>кач</w:t>
            </w:r>
            <w:r w:rsidR="008E3491" w:rsidRPr="00326033">
              <w:rPr>
                <w:rFonts w:ascii="Tahoma" w:hAnsi="Tahoma" w:cs="Tahoma"/>
                <w:color w:val="000000"/>
              </w:rPr>
              <w:t xml:space="preserve">ество и безопасность </w:t>
            </w:r>
            <w:r w:rsidR="00E0322E" w:rsidRPr="00326033">
              <w:rPr>
                <w:rFonts w:ascii="Tahoma" w:hAnsi="Tahoma" w:cs="Tahoma"/>
                <w:color w:val="000000"/>
              </w:rPr>
              <w:t>выполнения работ</w:t>
            </w:r>
          </w:p>
        </w:tc>
        <w:tc>
          <w:tcPr>
            <w:tcW w:w="7087" w:type="dxa"/>
          </w:tcPr>
          <w:p w14:paraId="6E68AED3" w14:textId="60EE2399" w:rsidR="00F319A2" w:rsidRPr="00326033" w:rsidRDefault="00F319A2" w:rsidP="00767289">
            <w:pPr>
              <w:spacing w:after="0" w:line="240" w:lineRule="auto"/>
              <w:jc w:val="both"/>
              <w:rPr>
                <w:rFonts w:ascii="Tahoma" w:hAnsi="Tahoma" w:cs="Tahoma"/>
              </w:rPr>
            </w:pPr>
            <w:r w:rsidRPr="00326033">
              <w:rPr>
                <w:rFonts w:ascii="Tahoma" w:hAnsi="Tahoma" w:cs="Tahoma"/>
              </w:rPr>
              <w:t xml:space="preserve">1   </w:t>
            </w:r>
            <w:r w:rsidR="0078296E" w:rsidRPr="00326033">
              <w:rPr>
                <w:rFonts w:ascii="Tahoma" w:hAnsi="Tahoma" w:cs="Tahoma"/>
              </w:rPr>
              <w:t xml:space="preserve">Работы </w:t>
            </w:r>
            <w:r w:rsidRPr="00326033">
              <w:rPr>
                <w:rFonts w:ascii="Tahoma" w:hAnsi="Tahoma" w:cs="Tahoma"/>
              </w:rPr>
              <w:t xml:space="preserve">должны быть </w:t>
            </w:r>
            <w:r w:rsidR="0078296E" w:rsidRPr="00326033">
              <w:rPr>
                <w:rFonts w:ascii="Tahoma" w:hAnsi="Tahoma" w:cs="Tahoma"/>
              </w:rPr>
              <w:t xml:space="preserve">выполнены </w:t>
            </w:r>
            <w:r w:rsidRPr="00326033">
              <w:rPr>
                <w:rFonts w:ascii="Tahoma" w:hAnsi="Tahoma" w:cs="Tahoma"/>
              </w:rPr>
              <w:t xml:space="preserve">в </w:t>
            </w:r>
            <w:r w:rsidR="0078296E" w:rsidRPr="00326033">
              <w:rPr>
                <w:rFonts w:ascii="Tahoma" w:hAnsi="Tahoma" w:cs="Tahoma"/>
              </w:rPr>
              <w:t xml:space="preserve">том числе, </w:t>
            </w:r>
            <w:r w:rsidRPr="00326033">
              <w:rPr>
                <w:rFonts w:ascii="Tahoma" w:hAnsi="Tahoma" w:cs="Tahoma"/>
              </w:rPr>
              <w:t>но не ограничиваясь</w:t>
            </w:r>
            <w:r w:rsidR="0078296E" w:rsidRPr="00326033">
              <w:rPr>
                <w:rFonts w:ascii="Tahoma" w:hAnsi="Tahoma" w:cs="Tahoma"/>
              </w:rPr>
              <w:t>, в соответствии с требованиями</w:t>
            </w:r>
            <w:r w:rsidRPr="00326033">
              <w:rPr>
                <w:rFonts w:ascii="Tahoma" w:hAnsi="Tahoma" w:cs="Tahoma"/>
              </w:rPr>
              <w:t>:</w:t>
            </w:r>
          </w:p>
          <w:p w14:paraId="4107D78D" w14:textId="77777777" w:rsidR="00F319A2" w:rsidRPr="00326033" w:rsidRDefault="00F319A2" w:rsidP="00767289">
            <w:pPr>
              <w:spacing w:after="0" w:line="240" w:lineRule="auto"/>
              <w:jc w:val="both"/>
              <w:rPr>
                <w:rFonts w:ascii="Tahoma" w:hAnsi="Tahoma" w:cs="Tahoma"/>
              </w:rPr>
            </w:pPr>
            <w:r w:rsidRPr="00326033">
              <w:rPr>
                <w:rFonts w:ascii="Tahoma" w:hAnsi="Tahoma" w:cs="Tahoma"/>
              </w:rPr>
              <w:t>1.Федерального закона Российской Федерации от 30.12.2009 №384-ФЗ «Технический регламент о безопасности зданий и сооружений»;</w:t>
            </w:r>
          </w:p>
          <w:p w14:paraId="64E522A6" w14:textId="77777777" w:rsidR="00F319A2" w:rsidRPr="00326033" w:rsidRDefault="00F319A2" w:rsidP="00767289">
            <w:pPr>
              <w:spacing w:after="0" w:line="240" w:lineRule="auto"/>
              <w:jc w:val="both"/>
              <w:rPr>
                <w:rFonts w:ascii="Tahoma" w:hAnsi="Tahoma" w:cs="Tahoma"/>
              </w:rPr>
            </w:pPr>
            <w:r w:rsidRPr="00326033">
              <w:rPr>
                <w:rFonts w:ascii="Tahoma" w:hAnsi="Tahoma" w:cs="Tahoma"/>
              </w:rPr>
              <w:t>2.Федерального закона Российской Федерации от 22.07.2008 № 123-ФЗ «Технический регламент о требованиях пожарной безопасности»;</w:t>
            </w:r>
          </w:p>
          <w:p w14:paraId="456F1FC2" w14:textId="72BBE85A" w:rsidR="00F319A2" w:rsidRPr="00326033" w:rsidRDefault="00F319A2" w:rsidP="00767289">
            <w:pPr>
              <w:spacing w:after="0" w:line="240" w:lineRule="auto"/>
              <w:jc w:val="both"/>
              <w:rPr>
                <w:rFonts w:ascii="Tahoma" w:hAnsi="Tahoma" w:cs="Tahoma"/>
              </w:rPr>
            </w:pPr>
            <w:r w:rsidRPr="00326033">
              <w:rPr>
                <w:rFonts w:ascii="Tahoma" w:hAnsi="Tahoma" w:cs="Tahoma"/>
              </w:rPr>
              <w:t>3.ГОСТ 31937-20</w:t>
            </w:r>
            <w:r w:rsidR="003047EB" w:rsidRPr="00326033">
              <w:rPr>
                <w:rFonts w:ascii="Tahoma" w:hAnsi="Tahoma" w:cs="Tahoma"/>
              </w:rPr>
              <w:t>24</w:t>
            </w:r>
            <w:r w:rsidRPr="00326033">
              <w:rPr>
                <w:rFonts w:ascii="Tahoma" w:hAnsi="Tahoma" w:cs="Tahoma"/>
              </w:rPr>
              <w:t xml:space="preserve"> «Здания и сооружения. Правила обследования и мониторинга технического состояния»;</w:t>
            </w:r>
          </w:p>
          <w:p w14:paraId="53222D11" w14:textId="683E3D78" w:rsidR="00F319A2" w:rsidRPr="00326033" w:rsidRDefault="00F319A2" w:rsidP="00767289">
            <w:pPr>
              <w:spacing w:after="0" w:line="240" w:lineRule="auto"/>
              <w:jc w:val="both"/>
              <w:rPr>
                <w:rFonts w:ascii="Tahoma" w:hAnsi="Tahoma" w:cs="Tahoma"/>
              </w:rPr>
            </w:pPr>
            <w:r w:rsidRPr="00326033">
              <w:rPr>
                <w:rFonts w:ascii="Tahoma" w:hAnsi="Tahoma" w:cs="Tahoma"/>
              </w:rPr>
              <w:t>4.СП 13-102-2003</w:t>
            </w:r>
            <w:r w:rsidR="006A45CF" w:rsidRPr="00326033">
              <w:rPr>
                <w:rFonts w:ascii="Tahoma" w:hAnsi="Tahoma" w:cs="Tahoma"/>
              </w:rPr>
              <w:t>.</w:t>
            </w:r>
            <w:r w:rsidRPr="00326033">
              <w:rPr>
                <w:rFonts w:ascii="Tahoma" w:hAnsi="Tahoma" w:cs="Tahoma"/>
              </w:rPr>
              <w:t>Правила обследования несущих строительных конструкций зданий и сооружений;</w:t>
            </w:r>
          </w:p>
          <w:p w14:paraId="6127CBFA" w14:textId="5A651C82" w:rsidR="00F319A2" w:rsidRPr="00326033" w:rsidRDefault="00F319A2" w:rsidP="00767289">
            <w:pPr>
              <w:spacing w:after="0" w:line="240" w:lineRule="auto"/>
              <w:jc w:val="both"/>
              <w:rPr>
                <w:rFonts w:ascii="Tahoma" w:hAnsi="Tahoma" w:cs="Tahoma"/>
              </w:rPr>
            </w:pPr>
            <w:r w:rsidRPr="00326033">
              <w:rPr>
                <w:rFonts w:ascii="Tahoma" w:hAnsi="Tahoma" w:cs="Tahoma"/>
              </w:rPr>
              <w:t xml:space="preserve">5.СП 22.13330.2016 </w:t>
            </w:r>
            <w:r w:rsidR="006A45CF" w:rsidRPr="00326033">
              <w:rPr>
                <w:rFonts w:ascii="Tahoma" w:hAnsi="Tahoma" w:cs="Tahoma"/>
              </w:rPr>
              <w:t xml:space="preserve">Свод правил. </w:t>
            </w:r>
            <w:r w:rsidRPr="00326033">
              <w:rPr>
                <w:rFonts w:ascii="Tahoma" w:hAnsi="Tahoma" w:cs="Tahoma"/>
              </w:rPr>
              <w:t>Основания зданий и сооружений</w:t>
            </w:r>
            <w:r w:rsidR="006A45CF" w:rsidRPr="00326033">
              <w:rPr>
                <w:rFonts w:ascii="Tahoma" w:hAnsi="Tahoma" w:cs="Tahoma"/>
              </w:rPr>
              <w:t>.</w:t>
            </w:r>
            <w:r w:rsidRPr="00326033">
              <w:rPr>
                <w:rFonts w:ascii="Tahoma" w:hAnsi="Tahoma" w:cs="Tahoma"/>
              </w:rPr>
              <w:t xml:space="preserve"> Актуализированная редакция СНиП 2.02.01-83* (с Изменениями N 1, 2, 3, 4);</w:t>
            </w:r>
          </w:p>
          <w:p w14:paraId="4EC917C0" w14:textId="74039418" w:rsidR="00F319A2" w:rsidRPr="00326033" w:rsidRDefault="00F319A2" w:rsidP="00767289">
            <w:pPr>
              <w:spacing w:after="0" w:line="240" w:lineRule="auto"/>
              <w:jc w:val="both"/>
              <w:rPr>
                <w:rFonts w:ascii="Tahoma" w:hAnsi="Tahoma" w:cs="Tahoma"/>
              </w:rPr>
            </w:pPr>
            <w:r w:rsidRPr="00326033">
              <w:rPr>
                <w:rFonts w:ascii="Tahoma" w:hAnsi="Tahoma" w:cs="Tahoma"/>
              </w:rPr>
              <w:t>6.СП 20.13330.2016</w:t>
            </w:r>
            <w:r w:rsidR="006A45CF" w:rsidRPr="00326033">
              <w:rPr>
                <w:rFonts w:ascii="Tahoma" w:hAnsi="Tahoma" w:cs="Tahoma"/>
              </w:rPr>
              <w:t xml:space="preserve">. Свод правил. </w:t>
            </w:r>
            <w:r w:rsidRPr="00326033">
              <w:rPr>
                <w:rFonts w:ascii="Tahoma" w:hAnsi="Tahoma" w:cs="Tahoma"/>
              </w:rPr>
              <w:t xml:space="preserve">Нагрузки и воздействия» Актуализированная редакция СНиП 2.01.07-85* (с Изменениями N 1, 2, 3, 4); </w:t>
            </w:r>
          </w:p>
          <w:p w14:paraId="13A10A1A" w14:textId="48555A00" w:rsidR="00F319A2" w:rsidRPr="00326033" w:rsidRDefault="00F319A2" w:rsidP="00767289">
            <w:pPr>
              <w:spacing w:after="0" w:line="240" w:lineRule="auto"/>
              <w:jc w:val="both"/>
              <w:rPr>
                <w:rFonts w:ascii="Tahoma" w:hAnsi="Tahoma" w:cs="Tahoma"/>
              </w:rPr>
            </w:pPr>
            <w:r w:rsidRPr="00326033">
              <w:rPr>
                <w:rFonts w:ascii="Tahoma" w:hAnsi="Tahoma" w:cs="Tahoma"/>
              </w:rPr>
              <w:t>7.СП 48.13330.2019</w:t>
            </w:r>
            <w:r w:rsidR="006A45CF" w:rsidRPr="00326033">
              <w:rPr>
                <w:rFonts w:ascii="Tahoma" w:hAnsi="Tahoma" w:cs="Tahoma"/>
              </w:rPr>
              <w:t xml:space="preserve">. Свод правил. </w:t>
            </w:r>
            <w:r w:rsidRPr="00326033">
              <w:rPr>
                <w:rFonts w:ascii="Tahoma" w:hAnsi="Tahoma" w:cs="Tahoma"/>
              </w:rPr>
              <w:t xml:space="preserve">Организация строительства» СНиП 12-01-2004 (с Изменением N 1); </w:t>
            </w:r>
          </w:p>
          <w:p w14:paraId="240D49C2" w14:textId="49CE9C6F" w:rsidR="00F319A2" w:rsidRPr="00326033" w:rsidRDefault="00F319A2" w:rsidP="00767289">
            <w:pPr>
              <w:spacing w:after="0" w:line="240" w:lineRule="auto"/>
              <w:jc w:val="both"/>
              <w:rPr>
                <w:rFonts w:ascii="Tahoma" w:hAnsi="Tahoma" w:cs="Tahoma"/>
              </w:rPr>
            </w:pPr>
            <w:r w:rsidRPr="00326033">
              <w:rPr>
                <w:rFonts w:ascii="Tahoma" w:hAnsi="Tahoma" w:cs="Tahoma"/>
              </w:rPr>
              <w:t>8.СП 63.13330.2018</w:t>
            </w:r>
            <w:r w:rsidR="00167E11" w:rsidRPr="00326033">
              <w:rPr>
                <w:rFonts w:ascii="Tahoma" w:hAnsi="Tahoma" w:cs="Tahoma"/>
              </w:rPr>
              <w:t xml:space="preserve">. Свод правил. </w:t>
            </w:r>
            <w:r w:rsidRPr="00326033">
              <w:rPr>
                <w:rFonts w:ascii="Tahoma" w:hAnsi="Tahoma" w:cs="Tahoma"/>
              </w:rPr>
              <w:t xml:space="preserve">Бетонные и железобетонные конструкции Основные положения. СНиП 52-01-2003 (с Изменениями N 1, 2); </w:t>
            </w:r>
          </w:p>
          <w:p w14:paraId="2CD367CD" w14:textId="37674FFB" w:rsidR="00F319A2" w:rsidRPr="00326033" w:rsidRDefault="00F319A2" w:rsidP="00767289">
            <w:pPr>
              <w:spacing w:after="0" w:line="240" w:lineRule="auto"/>
              <w:jc w:val="both"/>
              <w:rPr>
                <w:rFonts w:ascii="Tahoma" w:hAnsi="Tahoma" w:cs="Tahoma"/>
              </w:rPr>
            </w:pPr>
            <w:r w:rsidRPr="00326033">
              <w:rPr>
                <w:rFonts w:ascii="Tahoma" w:hAnsi="Tahoma" w:cs="Tahoma"/>
              </w:rPr>
              <w:t>9. СП 70.13330.2012</w:t>
            </w:r>
            <w:r w:rsidR="00167E11" w:rsidRPr="00326033">
              <w:rPr>
                <w:rFonts w:ascii="Tahoma" w:hAnsi="Tahoma" w:cs="Tahoma"/>
              </w:rPr>
              <w:t xml:space="preserve">. Свод правил. </w:t>
            </w:r>
            <w:r w:rsidRPr="00326033">
              <w:rPr>
                <w:rFonts w:ascii="Tahoma" w:hAnsi="Tahoma" w:cs="Tahoma"/>
              </w:rPr>
              <w:t xml:space="preserve"> Несущие и ограждающие конструкции</w:t>
            </w:r>
            <w:r w:rsidR="00167E11" w:rsidRPr="00326033">
              <w:rPr>
                <w:rFonts w:ascii="Tahoma" w:hAnsi="Tahoma" w:cs="Tahoma"/>
              </w:rPr>
              <w:t>.</w:t>
            </w:r>
            <w:r w:rsidRPr="00326033">
              <w:rPr>
                <w:rFonts w:ascii="Tahoma" w:hAnsi="Tahoma" w:cs="Tahoma"/>
              </w:rPr>
              <w:t xml:space="preserve"> Актуализированная редакция СНиП 3.03.01-87 (с Изменениями N 1, 3, 4, 5); </w:t>
            </w:r>
          </w:p>
          <w:p w14:paraId="4541F286" w14:textId="2E1B9545" w:rsidR="00F319A2" w:rsidRPr="00326033" w:rsidRDefault="00F319A2" w:rsidP="00767289">
            <w:pPr>
              <w:spacing w:after="0" w:line="240" w:lineRule="auto"/>
              <w:jc w:val="both"/>
              <w:rPr>
                <w:rFonts w:ascii="Tahoma" w:hAnsi="Tahoma" w:cs="Tahoma"/>
              </w:rPr>
            </w:pPr>
            <w:r w:rsidRPr="00326033">
              <w:rPr>
                <w:rFonts w:ascii="Tahoma" w:hAnsi="Tahoma" w:cs="Tahoma"/>
              </w:rPr>
              <w:t>10. СНиП 12-03-2001</w:t>
            </w:r>
            <w:r w:rsidR="00167E11" w:rsidRPr="00326033">
              <w:rPr>
                <w:rFonts w:ascii="Tahoma" w:hAnsi="Tahoma" w:cs="Tahoma"/>
              </w:rPr>
              <w:t>.</w:t>
            </w:r>
            <w:r w:rsidRPr="00326033">
              <w:rPr>
                <w:rFonts w:ascii="Tahoma" w:hAnsi="Tahoma" w:cs="Tahoma"/>
              </w:rPr>
              <w:t xml:space="preserve"> Безопасность труда в строительстве</w:t>
            </w:r>
            <w:r w:rsidR="00167E11" w:rsidRPr="00326033">
              <w:rPr>
                <w:rFonts w:ascii="Tahoma" w:hAnsi="Tahoma" w:cs="Tahoma"/>
              </w:rPr>
              <w:t>.</w:t>
            </w:r>
            <w:r w:rsidRPr="00326033">
              <w:rPr>
                <w:rFonts w:ascii="Tahoma" w:hAnsi="Tahoma" w:cs="Tahoma"/>
              </w:rPr>
              <w:t xml:space="preserve"> Часть 1. Общие требования;</w:t>
            </w:r>
          </w:p>
          <w:p w14:paraId="0E01CA5C" w14:textId="356C6447" w:rsidR="00F319A2" w:rsidRPr="00326033" w:rsidRDefault="00F319A2" w:rsidP="00767289">
            <w:pPr>
              <w:spacing w:after="0" w:line="240" w:lineRule="auto"/>
              <w:jc w:val="both"/>
              <w:rPr>
                <w:rFonts w:ascii="Tahoma" w:hAnsi="Tahoma" w:cs="Tahoma"/>
              </w:rPr>
            </w:pPr>
            <w:r w:rsidRPr="00326033">
              <w:rPr>
                <w:rFonts w:ascii="Tahoma" w:hAnsi="Tahoma" w:cs="Tahoma"/>
              </w:rPr>
              <w:t xml:space="preserve">11. </w:t>
            </w:r>
            <w:r w:rsidR="00167E11" w:rsidRPr="00326033">
              <w:rPr>
                <w:rFonts w:ascii="Tahoma" w:hAnsi="Tahoma" w:cs="Tahoma"/>
              </w:rPr>
              <w:t xml:space="preserve">Поправка к </w:t>
            </w:r>
            <w:r w:rsidRPr="00326033">
              <w:rPr>
                <w:rFonts w:ascii="Tahoma" w:hAnsi="Tahoma" w:cs="Tahoma"/>
              </w:rPr>
              <w:t>ГОСТ 7.32-2017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75BCF06E" w14:textId="723EE23C" w:rsidR="00F319A2" w:rsidRPr="00326033" w:rsidRDefault="00F319A2" w:rsidP="00767289">
            <w:pPr>
              <w:spacing w:after="0" w:line="240" w:lineRule="auto"/>
              <w:jc w:val="both"/>
              <w:rPr>
                <w:rFonts w:ascii="Tahoma" w:hAnsi="Tahoma" w:cs="Tahoma"/>
              </w:rPr>
            </w:pPr>
            <w:r w:rsidRPr="00326033">
              <w:rPr>
                <w:rFonts w:ascii="Tahoma" w:hAnsi="Tahoma" w:cs="Tahoma"/>
              </w:rPr>
              <w:t xml:space="preserve">12.СТО НОСТРОЙ 2.33.79-2012 </w:t>
            </w:r>
            <w:r w:rsidR="00167E11" w:rsidRPr="00326033">
              <w:rPr>
                <w:rFonts w:ascii="Tahoma" w:hAnsi="Tahoma" w:cs="Tahoma"/>
              </w:rPr>
              <w:t xml:space="preserve">Стандарт организации. Стандарт национального объединения строителей. </w:t>
            </w:r>
            <w:r w:rsidRPr="00326033">
              <w:rPr>
                <w:rFonts w:ascii="Tahoma" w:hAnsi="Tahoma" w:cs="Tahoma"/>
              </w:rPr>
              <w:t xml:space="preserve">Строительные конструкции зданий и сооружений. Обследование ограждающих конструкций зданий и сооружений в натуральных условиях и оценка их технического состояния. Правила, контроль выполнения и требования к результатам работ; </w:t>
            </w:r>
          </w:p>
          <w:p w14:paraId="6C6090F6" w14:textId="7145A8C8" w:rsidR="00F319A2" w:rsidRPr="00326033" w:rsidRDefault="00F319A2" w:rsidP="00767289">
            <w:pPr>
              <w:spacing w:after="0" w:line="240" w:lineRule="auto"/>
              <w:jc w:val="both"/>
              <w:rPr>
                <w:rFonts w:ascii="Tahoma" w:hAnsi="Tahoma" w:cs="Tahoma"/>
              </w:rPr>
            </w:pPr>
            <w:r w:rsidRPr="00326033">
              <w:rPr>
                <w:rFonts w:ascii="Tahoma" w:hAnsi="Tahoma" w:cs="Tahoma"/>
              </w:rPr>
              <w:t xml:space="preserve">13. </w:t>
            </w:r>
            <w:r w:rsidR="00E220CA" w:rsidRPr="00326033">
              <w:rPr>
                <w:rFonts w:ascii="Tahoma" w:hAnsi="Tahoma" w:cs="Tahoma"/>
              </w:rPr>
              <w:t xml:space="preserve">Подрядчик </w:t>
            </w:r>
            <w:r w:rsidRPr="00326033">
              <w:rPr>
                <w:rFonts w:ascii="Tahoma" w:hAnsi="Tahoma" w:cs="Tahoma"/>
              </w:rPr>
              <w:t xml:space="preserve">несет ответственность за безопасное </w:t>
            </w:r>
            <w:r w:rsidR="00E220CA" w:rsidRPr="00326033">
              <w:rPr>
                <w:rFonts w:ascii="Tahoma" w:hAnsi="Tahoma" w:cs="Tahoma"/>
              </w:rPr>
              <w:t>выполнение работ</w:t>
            </w:r>
            <w:r w:rsidRPr="00326033">
              <w:rPr>
                <w:rFonts w:ascii="Tahoma" w:hAnsi="Tahoma" w:cs="Tahoma"/>
              </w:rPr>
              <w:t>, соблюдение установленных в АО «КРП» правил промышленной безопасности, охраны труда установленной законодательством РФ правил пожарной безопасности.</w:t>
            </w:r>
          </w:p>
          <w:p w14:paraId="4FA627E0" w14:textId="77777777" w:rsidR="00F319A2" w:rsidRPr="00326033" w:rsidRDefault="00F319A2" w:rsidP="00767289">
            <w:pPr>
              <w:spacing w:after="0" w:line="240" w:lineRule="auto"/>
              <w:jc w:val="both"/>
              <w:rPr>
                <w:rFonts w:ascii="Tahoma" w:hAnsi="Tahoma" w:cs="Tahoma"/>
              </w:rPr>
            </w:pPr>
          </w:p>
        </w:tc>
      </w:tr>
      <w:tr w:rsidR="00F319A2" w:rsidRPr="00326033" w14:paraId="372C57A6" w14:textId="77777777" w:rsidTr="009164D9">
        <w:trPr>
          <w:trHeight w:val="983"/>
        </w:trPr>
        <w:tc>
          <w:tcPr>
            <w:tcW w:w="549" w:type="dxa"/>
          </w:tcPr>
          <w:p w14:paraId="2BFC8EB0" w14:textId="77777777" w:rsidR="00F319A2" w:rsidRPr="00326033" w:rsidRDefault="00F319A2" w:rsidP="00767289">
            <w:pPr>
              <w:spacing w:after="0" w:line="240" w:lineRule="auto"/>
              <w:jc w:val="center"/>
              <w:rPr>
                <w:rFonts w:ascii="Tahoma" w:hAnsi="Tahoma" w:cs="Tahoma"/>
              </w:rPr>
            </w:pPr>
            <w:r w:rsidRPr="00326033">
              <w:rPr>
                <w:rFonts w:ascii="Tahoma" w:hAnsi="Tahoma" w:cs="Tahoma"/>
              </w:rPr>
              <w:t>6.</w:t>
            </w:r>
          </w:p>
        </w:tc>
        <w:tc>
          <w:tcPr>
            <w:tcW w:w="2032" w:type="dxa"/>
          </w:tcPr>
          <w:p w14:paraId="12FAC9EF" w14:textId="77777777" w:rsidR="00F319A2" w:rsidRPr="00326033" w:rsidRDefault="00F319A2" w:rsidP="00767289">
            <w:pPr>
              <w:spacing w:after="0" w:line="240" w:lineRule="auto"/>
              <w:rPr>
                <w:rFonts w:ascii="Tahoma" w:hAnsi="Tahoma" w:cs="Tahoma"/>
              </w:rPr>
            </w:pPr>
            <w:r w:rsidRPr="00326033">
              <w:rPr>
                <w:rFonts w:ascii="Tahoma" w:hAnsi="Tahoma" w:cs="Tahoma"/>
              </w:rPr>
              <w:t>Требования к оборудованию, материалам, их техническим характеристикам</w:t>
            </w:r>
          </w:p>
        </w:tc>
        <w:tc>
          <w:tcPr>
            <w:tcW w:w="7087" w:type="dxa"/>
          </w:tcPr>
          <w:p w14:paraId="3A21A10E" w14:textId="4FC86396" w:rsidR="00F319A2" w:rsidRPr="00326033" w:rsidRDefault="00F319A2" w:rsidP="00E220CA">
            <w:pPr>
              <w:spacing w:after="0" w:line="240" w:lineRule="auto"/>
              <w:jc w:val="both"/>
              <w:rPr>
                <w:rFonts w:ascii="Tahoma" w:hAnsi="Tahoma" w:cs="Tahoma"/>
              </w:rPr>
            </w:pPr>
            <w:r w:rsidRPr="00326033">
              <w:rPr>
                <w:rFonts w:ascii="Tahoma" w:hAnsi="Tahoma" w:cs="Tahoma"/>
              </w:rPr>
              <w:t xml:space="preserve">      Применяемые </w:t>
            </w:r>
            <w:r w:rsidR="00E220CA" w:rsidRPr="00326033">
              <w:rPr>
                <w:rFonts w:ascii="Tahoma" w:hAnsi="Tahoma" w:cs="Tahoma"/>
              </w:rPr>
              <w:t xml:space="preserve">Подрядчиком </w:t>
            </w:r>
            <w:r w:rsidRPr="00326033">
              <w:rPr>
                <w:rFonts w:ascii="Tahoma" w:hAnsi="Tahoma" w:cs="Tahoma"/>
              </w:rPr>
              <w:t xml:space="preserve">при </w:t>
            </w:r>
            <w:r w:rsidR="00E220CA" w:rsidRPr="00326033">
              <w:rPr>
                <w:rFonts w:ascii="Tahoma" w:hAnsi="Tahoma" w:cs="Tahoma"/>
              </w:rPr>
              <w:t>выполнении работ</w:t>
            </w:r>
            <w:r w:rsidRPr="00326033">
              <w:rPr>
                <w:rFonts w:ascii="Tahoma" w:hAnsi="Tahoma" w:cs="Tahoma"/>
              </w:rPr>
              <w:t xml:space="preserve"> средства измерений должны иметь своевременную поверку, проведенную в специализированных центрах в соответствии с требованиями действующего законодательства РФ (на каждую единицу средств измерений, подлежащих поверке иметь свидетельства о поверке).</w:t>
            </w:r>
          </w:p>
        </w:tc>
      </w:tr>
      <w:tr w:rsidR="00F319A2" w:rsidRPr="00326033" w14:paraId="50C04B07" w14:textId="77777777" w:rsidTr="009164D9">
        <w:trPr>
          <w:trHeight w:val="415"/>
        </w:trPr>
        <w:tc>
          <w:tcPr>
            <w:tcW w:w="549" w:type="dxa"/>
          </w:tcPr>
          <w:p w14:paraId="65F85458" w14:textId="581C1A7C" w:rsidR="00F319A2" w:rsidRPr="00326033" w:rsidRDefault="00E220CA" w:rsidP="00E220CA">
            <w:pPr>
              <w:spacing w:after="0" w:line="240" w:lineRule="auto"/>
              <w:jc w:val="center"/>
              <w:rPr>
                <w:rFonts w:ascii="Tahoma" w:hAnsi="Tahoma" w:cs="Tahoma"/>
              </w:rPr>
            </w:pPr>
            <w:r w:rsidRPr="00326033">
              <w:rPr>
                <w:rFonts w:ascii="Tahoma" w:hAnsi="Tahoma" w:cs="Tahoma"/>
              </w:rPr>
              <w:t>7</w:t>
            </w:r>
            <w:r w:rsidR="00F319A2" w:rsidRPr="00326033">
              <w:rPr>
                <w:rFonts w:ascii="Tahoma" w:hAnsi="Tahoma" w:cs="Tahoma"/>
              </w:rPr>
              <w:t>.</w:t>
            </w:r>
          </w:p>
        </w:tc>
        <w:tc>
          <w:tcPr>
            <w:tcW w:w="2032" w:type="dxa"/>
          </w:tcPr>
          <w:p w14:paraId="02C8A3C4" w14:textId="77777777" w:rsidR="00F319A2" w:rsidRPr="00326033" w:rsidRDefault="00F319A2" w:rsidP="00767289">
            <w:pPr>
              <w:spacing w:after="0" w:line="240" w:lineRule="auto"/>
              <w:rPr>
                <w:rFonts w:ascii="Tahoma" w:hAnsi="Tahoma" w:cs="Tahoma"/>
              </w:rPr>
            </w:pPr>
            <w:r w:rsidRPr="00326033">
              <w:rPr>
                <w:rFonts w:ascii="Tahoma" w:hAnsi="Tahoma" w:cs="Tahoma"/>
              </w:rPr>
              <w:t>Требование к документации передаваемой Заказчику</w:t>
            </w:r>
          </w:p>
        </w:tc>
        <w:tc>
          <w:tcPr>
            <w:tcW w:w="7087" w:type="dxa"/>
          </w:tcPr>
          <w:p w14:paraId="663F49FA" w14:textId="77777777" w:rsidR="00F319A2" w:rsidRPr="00326033" w:rsidRDefault="00F319A2" w:rsidP="00767289">
            <w:pPr>
              <w:suppressAutoHyphens/>
              <w:spacing w:after="0" w:line="240" w:lineRule="auto"/>
              <w:jc w:val="both"/>
              <w:rPr>
                <w:rFonts w:ascii="Tahoma" w:hAnsi="Tahoma" w:cs="Tahoma"/>
                <w:color w:val="000000"/>
              </w:rPr>
            </w:pPr>
            <w:r w:rsidRPr="00326033">
              <w:rPr>
                <w:rFonts w:ascii="Tahoma" w:hAnsi="Tahoma" w:cs="Tahoma"/>
                <w:color w:val="000000"/>
              </w:rPr>
              <w:t>Предоставление документации.</w:t>
            </w:r>
          </w:p>
          <w:p w14:paraId="2505E95F" w14:textId="753D8EE5" w:rsidR="00F319A2" w:rsidRPr="00326033" w:rsidRDefault="00F319A2" w:rsidP="00767289">
            <w:pPr>
              <w:suppressAutoHyphens/>
              <w:spacing w:after="0" w:line="240" w:lineRule="auto"/>
              <w:jc w:val="both"/>
              <w:rPr>
                <w:rFonts w:ascii="Tahoma" w:hAnsi="Tahoma" w:cs="Tahoma"/>
                <w:color w:val="000000"/>
              </w:rPr>
            </w:pPr>
            <w:r w:rsidRPr="00326033">
              <w:rPr>
                <w:rFonts w:ascii="Tahoma" w:hAnsi="Tahoma" w:cs="Tahoma"/>
                <w:color w:val="000000"/>
              </w:rPr>
              <w:t xml:space="preserve">До начала </w:t>
            </w:r>
            <w:r w:rsidR="00E220CA" w:rsidRPr="00326033">
              <w:rPr>
                <w:rFonts w:ascii="Tahoma" w:hAnsi="Tahoma" w:cs="Tahoma"/>
                <w:color w:val="000000"/>
              </w:rPr>
              <w:t>выполнения работ</w:t>
            </w:r>
            <w:r w:rsidRPr="00326033">
              <w:rPr>
                <w:rFonts w:ascii="Tahoma" w:hAnsi="Tahoma" w:cs="Tahoma"/>
                <w:color w:val="000000"/>
              </w:rPr>
              <w:t>:</w:t>
            </w:r>
          </w:p>
          <w:p w14:paraId="6ED69B0E" w14:textId="6F1E863C" w:rsidR="00F319A2" w:rsidRPr="00326033" w:rsidRDefault="00F319A2" w:rsidP="00767289">
            <w:pPr>
              <w:suppressAutoHyphens/>
              <w:spacing w:after="0" w:line="240" w:lineRule="auto"/>
              <w:jc w:val="both"/>
              <w:rPr>
                <w:rFonts w:ascii="Tahoma" w:hAnsi="Tahoma" w:cs="Tahoma"/>
              </w:rPr>
            </w:pPr>
            <w:r w:rsidRPr="00326033">
              <w:rPr>
                <w:rFonts w:ascii="Tahoma" w:hAnsi="Tahoma" w:cs="Tahoma"/>
              </w:rPr>
              <w:t xml:space="preserve">- копии свидетельств о поверке средств измерений, планирующихся для использования </w:t>
            </w:r>
            <w:r w:rsidR="00E220CA" w:rsidRPr="00326033">
              <w:rPr>
                <w:rFonts w:ascii="Tahoma" w:hAnsi="Tahoma" w:cs="Tahoma"/>
              </w:rPr>
              <w:t xml:space="preserve">Подрядчиком </w:t>
            </w:r>
            <w:r w:rsidRPr="00326033">
              <w:rPr>
                <w:rFonts w:ascii="Tahoma" w:hAnsi="Tahoma" w:cs="Tahoma"/>
              </w:rPr>
              <w:t xml:space="preserve">в ходе </w:t>
            </w:r>
            <w:r w:rsidR="00E220CA" w:rsidRPr="00326033">
              <w:rPr>
                <w:rFonts w:ascii="Tahoma" w:hAnsi="Tahoma" w:cs="Tahoma"/>
              </w:rPr>
              <w:t>выполнения работ</w:t>
            </w:r>
            <w:r w:rsidRPr="00326033">
              <w:rPr>
                <w:rFonts w:ascii="Tahoma" w:hAnsi="Tahoma" w:cs="Tahoma"/>
              </w:rPr>
              <w:t xml:space="preserve"> или копии иных документов, подтверждающих проведение такой поверки в установленном законодательством Российской Федерации порядке.</w:t>
            </w:r>
          </w:p>
          <w:p w14:paraId="0FDF9022" w14:textId="3FC997C0" w:rsidR="002F1BED" w:rsidRPr="00326033" w:rsidRDefault="002F1BED" w:rsidP="00767289">
            <w:pPr>
              <w:suppressAutoHyphens/>
              <w:spacing w:after="0" w:line="240" w:lineRule="auto"/>
              <w:jc w:val="both"/>
              <w:rPr>
                <w:rFonts w:ascii="Tahoma" w:hAnsi="Tahoma" w:cs="Tahoma"/>
              </w:rPr>
            </w:pPr>
            <w:r w:rsidRPr="00326033">
              <w:rPr>
                <w:rFonts w:ascii="Tahoma" w:hAnsi="Tahoma" w:cs="Tahoma"/>
              </w:rPr>
              <w:t>-Проект производства работ (ППР).</w:t>
            </w:r>
          </w:p>
          <w:p w14:paraId="3A07551B" w14:textId="62B903B7" w:rsidR="00F319A2" w:rsidRPr="00326033" w:rsidRDefault="00F319A2" w:rsidP="00767289">
            <w:pPr>
              <w:suppressAutoHyphens/>
              <w:spacing w:after="0" w:line="240" w:lineRule="auto"/>
              <w:jc w:val="both"/>
              <w:rPr>
                <w:rFonts w:ascii="Tahoma" w:hAnsi="Tahoma" w:cs="Tahoma"/>
                <w:color w:val="000000"/>
              </w:rPr>
            </w:pPr>
            <w:r w:rsidRPr="00326033">
              <w:rPr>
                <w:rFonts w:ascii="Tahoma" w:hAnsi="Tahoma" w:cs="Tahoma"/>
              </w:rPr>
              <w:t xml:space="preserve">По окончании </w:t>
            </w:r>
            <w:r w:rsidR="00E220CA" w:rsidRPr="00326033">
              <w:rPr>
                <w:rFonts w:ascii="Tahoma" w:hAnsi="Tahoma" w:cs="Tahoma"/>
              </w:rPr>
              <w:t>выполнения работ</w:t>
            </w:r>
            <w:r w:rsidRPr="00326033">
              <w:rPr>
                <w:rFonts w:ascii="Tahoma" w:hAnsi="Tahoma" w:cs="Tahoma"/>
              </w:rPr>
              <w:t>:</w:t>
            </w:r>
          </w:p>
          <w:p w14:paraId="4658D1BD" w14:textId="77777777" w:rsidR="00F319A2" w:rsidRPr="00326033" w:rsidRDefault="00F319A2" w:rsidP="00767289">
            <w:pPr>
              <w:spacing w:after="0" w:line="240" w:lineRule="auto"/>
              <w:jc w:val="both"/>
              <w:rPr>
                <w:rFonts w:ascii="Tahoma" w:hAnsi="Tahoma" w:cs="Tahoma"/>
                <w:color w:val="000000"/>
              </w:rPr>
            </w:pPr>
            <w:r w:rsidRPr="00326033">
              <w:rPr>
                <w:rFonts w:ascii="Tahoma" w:hAnsi="Tahoma" w:cs="Tahoma"/>
                <w:color w:val="000000"/>
              </w:rPr>
              <w:t xml:space="preserve">-Отчет (заключение) о техническом состоянии с </w:t>
            </w:r>
            <w:r w:rsidRPr="00326033">
              <w:rPr>
                <w:rFonts w:ascii="Tahoma" w:hAnsi="Tahoma" w:cs="Tahoma"/>
                <w:bCs/>
              </w:rPr>
              <w:t>объемом работ, необходимым для разработки мероприятий по безопасной эксплуатации здания и обеспечения его исправного технического состояния</w:t>
            </w:r>
            <w:r w:rsidRPr="00326033">
              <w:rPr>
                <w:rFonts w:ascii="Tahoma" w:hAnsi="Tahoma" w:cs="Tahoma"/>
                <w:color w:val="000000"/>
              </w:rPr>
              <w:t xml:space="preserve"> в </w:t>
            </w:r>
            <w:r w:rsidRPr="00326033">
              <w:rPr>
                <w:rFonts w:ascii="Tahoma" w:hAnsi="Tahoma" w:cs="Tahoma"/>
              </w:rPr>
              <w:t>трёх экземплярах на бумажном носителе и в электронном виде (направляется на адрес электронной почты, указанный в Договоре)</w:t>
            </w:r>
            <w:r w:rsidRPr="00326033">
              <w:rPr>
                <w:rFonts w:ascii="Tahoma" w:hAnsi="Tahoma" w:cs="Tahoma"/>
                <w:color w:val="000000"/>
              </w:rPr>
              <w:t>.</w:t>
            </w:r>
          </w:p>
          <w:p w14:paraId="58730CD6" w14:textId="4930ED66" w:rsidR="00F319A2" w:rsidRPr="00326033" w:rsidRDefault="00F319A2" w:rsidP="00E0322E">
            <w:pPr>
              <w:spacing w:after="0" w:line="240" w:lineRule="auto"/>
              <w:jc w:val="both"/>
              <w:rPr>
                <w:rFonts w:ascii="Tahoma" w:hAnsi="Tahoma" w:cs="Tahoma"/>
                <w:color w:val="000000"/>
              </w:rPr>
            </w:pPr>
            <w:r w:rsidRPr="00326033">
              <w:rPr>
                <w:rFonts w:ascii="Tahoma" w:hAnsi="Tahoma" w:cs="Tahoma"/>
              </w:rPr>
              <w:t xml:space="preserve">-Акт сдачи-приемки оказанных </w:t>
            </w:r>
            <w:r w:rsidR="00E0322E" w:rsidRPr="00326033">
              <w:rPr>
                <w:rFonts w:ascii="Tahoma" w:hAnsi="Tahoma" w:cs="Tahoma"/>
              </w:rPr>
              <w:t xml:space="preserve">работ </w:t>
            </w:r>
            <w:r w:rsidRPr="00326033">
              <w:rPr>
                <w:rFonts w:ascii="Tahoma" w:hAnsi="Tahoma" w:cs="Tahoma"/>
              </w:rPr>
              <w:t xml:space="preserve"> (форма НН.ДК-4.1).</w:t>
            </w:r>
          </w:p>
        </w:tc>
      </w:tr>
      <w:tr w:rsidR="00F319A2" w:rsidRPr="00326033" w14:paraId="3DDD8508" w14:textId="77777777" w:rsidTr="009164D9">
        <w:trPr>
          <w:trHeight w:val="647"/>
        </w:trPr>
        <w:tc>
          <w:tcPr>
            <w:tcW w:w="549" w:type="dxa"/>
          </w:tcPr>
          <w:p w14:paraId="1CE14475" w14:textId="53675B66" w:rsidR="00F319A2" w:rsidRPr="00326033" w:rsidRDefault="00ED7CA2" w:rsidP="00767289">
            <w:pPr>
              <w:spacing w:after="0" w:line="240" w:lineRule="auto"/>
              <w:jc w:val="center"/>
              <w:rPr>
                <w:rFonts w:ascii="Tahoma" w:hAnsi="Tahoma" w:cs="Tahoma"/>
              </w:rPr>
            </w:pPr>
            <w:r w:rsidRPr="00326033">
              <w:rPr>
                <w:rFonts w:ascii="Tahoma" w:hAnsi="Tahoma" w:cs="Tahoma"/>
              </w:rPr>
              <w:t>8</w:t>
            </w:r>
            <w:r w:rsidR="00F319A2" w:rsidRPr="00326033">
              <w:rPr>
                <w:rFonts w:ascii="Tahoma" w:hAnsi="Tahoma" w:cs="Tahoma"/>
              </w:rPr>
              <w:t>.</w:t>
            </w:r>
          </w:p>
        </w:tc>
        <w:tc>
          <w:tcPr>
            <w:tcW w:w="2032" w:type="dxa"/>
          </w:tcPr>
          <w:p w14:paraId="090BFD05" w14:textId="77777777" w:rsidR="00F319A2" w:rsidRPr="00326033" w:rsidRDefault="00F319A2" w:rsidP="00767289">
            <w:pPr>
              <w:spacing w:after="0" w:line="240" w:lineRule="auto"/>
              <w:jc w:val="both"/>
              <w:rPr>
                <w:rFonts w:ascii="Tahoma" w:hAnsi="Tahoma" w:cs="Tahoma"/>
              </w:rPr>
            </w:pPr>
            <w:r w:rsidRPr="00326033">
              <w:rPr>
                <w:rFonts w:ascii="Tahoma" w:hAnsi="Tahoma" w:cs="Tahoma"/>
              </w:rPr>
              <w:t>Приложения</w:t>
            </w:r>
          </w:p>
        </w:tc>
        <w:tc>
          <w:tcPr>
            <w:tcW w:w="7087" w:type="dxa"/>
            <w:tcBorders>
              <w:top w:val="single" w:sz="4" w:space="0" w:color="auto"/>
              <w:left w:val="single" w:sz="4" w:space="0" w:color="auto"/>
              <w:bottom w:val="single" w:sz="4" w:space="0" w:color="auto"/>
              <w:right w:val="single" w:sz="4" w:space="0" w:color="auto"/>
            </w:tcBorders>
          </w:tcPr>
          <w:p w14:paraId="2BF66B5B" w14:textId="77777777" w:rsidR="00F319A2" w:rsidRPr="00326033" w:rsidRDefault="00F319A2" w:rsidP="00A54ABC">
            <w:pPr>
              <w:pStyle w:val="a8"/>
              <w:numPr>
                <w:ilvl w:val="0"/>
                <w:numId w:val="26"/>
              </w:numPr>
              <w:tabs>
                <w:tab w:val="left" w:pos="364"/>
              </w:tabs>
              <w:spacing w:after="0" w:line="240" w:lineRule="auto"/>
              <w:ind w:left="81" w:firstLine="0"/>
              <w:contextualSpacing w:val="0"/>
              <w:rPr>
                <w:rFonts w:ascii="Tahoma" w:hAnsi="Tahoma" w:cs="Tahoma"/>
              </w:rPr>
            </w:pPr>
            <w:r w:rsidRPr="00326033">
              <w:rPr>
                <w:rFonts w:ascii="Tahoma" w:hAnsi="Tahoma" w:cs="Tahoma"/>
              </w:rPr>
              <w:t>Приложение №1 к Техническому заданию -Требования в области ПБиОТ.</w:t>
            </w:r>
          </w:p>
          <w:p w14:paraId="278140ED" w14:textId="77777777" w:rsidR="00F319A2" w:rsidRPr="00326033" w:rsidRDefault="00F319A2" w:rsidP="00A54ABC">
            <w:pPr>
              <w:pStyle w:val="a8"/>
              <w:numPr>
                <w:ilvl w:val="0"/>
                <w:numId w:val="26"/>
              </w:numPr>
              <w:tabs>
                <w:tab w:val="left" w:pos="364"/>
              </w:tabs>
              <w:spacing w:after="0" w:line="240" w:lineRule="auto"/>
              <w:ind w:left="81" w:firstLine="0"/>
              <w:contextualSpacing w:val="0"/>
              <w:rPr>
                <w:rFonts w:ascii="Tahoma" w:hAnsi="Tahoma" w:cs="Tahoma"/>
              </w:rPr>
            </w:pPr>
            <w:r w:rsidRPr="00326033">
              <w:rPr>
                <w:rFonts w:ascii="Tahoma" w:hAnsi="Tahoma" w:cs="Tahoma"/>
              </w:rPr>
              <w:t>Приложение №2 к Техническому заданию- Технический паспорт Конторы и бытовых помещений</w:t>
            </w:r>
          </w:p>
          <w:p w14:paraId="24A486C9" w14:textId="77777777" w:rsidR="00F319A2" w:rsidRPr="00326033" w:rsidRDefault="00F319A2" w:rsidP="00A54ABC">
            <w:pPr>
              <w:pStyle w:val="a8"/>
              <w:numPr>
                <w:ilvl w:val="0"/>
                <w:numId w:val="26"/>
              </w:numPr>
              <w:tabs>
                <w:tab w:val="left" w:pos="364"/>
              </w:tabs>
              <w:spacing w:after="0" w:line="240" w:lineRule="auto"/>
              <w:ind w:left="81" w:firstLine="0"/>
              <w:contextualSpacing w:val="0"/>
              <w:rPr>
                <w:rFonts w:ascii="Tahoma" w:hAnsi="Tahoma" w:cs="Tahoma"/>
              </w:rPr>
            </w:pPr>
            <w:r w:rsidRPr="00326033">
              <w:rPr>
                <w:rFonts w:ascii="Tahoma" w:hAnsi="Tahoma" w:cs="Tahoma"/>
              </w:rPr>
              <w:t>Приложение №3 к Техническому заданию – Технический паспорт Центральная распределительная подстанция (РП-114).</w:t>
            </w:r>
          </w:p>
          <w:p w14:paraId="56D399D2" w14:textId="77777777" w:rsidR="00F319A2" w:rsidRPr="00326033" w:rsidRDefault="00F319A2" w:rsidP="00A54ABC">
            <w:pPr>
              <w:pStyle w:val="a8"/>
              <w:numPr>
                <w:ilvl w:val="0"/>
                <w:numId w:val="26"/>
              </w:numPr>
              <w:tabs>
                <w:tab w:val="left" w:pos="364"/>
              </w:tabs>
              <w:spacing w:after="0" w:line="240" w:lineRule="auto"/>
              <w:ind w:left="81" w:firstLine="0"/>
              <w:contextualSpacing w:val="0"/>
              <w:rPr>
                <w:rFonts w:ascii="Tahoma" w:hAnsi="Tahoma" w:cs="Tahoma"/>
              </w:rPr>
            </w:pPr>
            <w:r w:rsidRPr="00326033">
              <w:rPr>
                <w:rFonts w:ascii="Tahoma" w:hAnsi="Tahoma" w:cs="Tahoma"/>
              </w:rPr>
              <w:t>Приложение №4 к Техническому заданию – Технический паспорт Здание пожарного депо 2-х этажное.</w:t>
            </w:r>
          </w:p>
          <w:p w14:paraId="0EC0EE1A" w14:textId="77777777" w:rsidR="00F319A2" w:rsidRPr="00326033" w:rsidRDefault="00F319A2" w:rsidP="00A54ABC">
            <w:pPr>
              <w:pStyle w:val="a8"/>
              <w:numPr>
                <w:ilvl w:val="0"/>
                <w:numId w:val="26"/>
              </w:numPr>
              <w:tabs>
                <w:tab w:val="left" w:pos="364"/>
              </w:tabs>
              <w:spacing w:after="0" w:line="240" w:lineRule="auto"/>
              <w:ind w:left="81" w:firstLine="0"/>
              <w:contextualSpacing w:val="0"/>
              <w:rPr>
                <w:rFonts w:ascii="Tahoma" w:hAnsi="Tahoma" w:cs="Tahoma"/>
              </w:rPr>
            </w:pPr>
            <w:r w:rsidRPr="00326033">
              <w:rPr>
                <w:rFonts w:ascii="Tahoma" w:hAnsi="Tahoma" w:cs="Tahoma"/>
              </w:rPr>
              <w:t>Приложение № 5 к Техническому заданию – Технический паспорт Склад № 34.</w:t>
            </w:r>
          </w:p>
          <w:p w14:paraId="1A7B02A3" w14:textId="77777777" w:rsidR="00F319A2" w:rsidRPr="00326033" w:rsidRDefault="00F319A2" w:rsidP="00A54ABC">
            <w:pPr>
              <w:pStyle w:val="a8"/>
              <w:numPr>
                <w:ilvl w:val="0"/>
                <w:numId w:val="26"/>
              </w:numPr>
              <w:tabs>
                <w:tab w:val="left" w:pos="364"/>
              </w:tabs>
              <w:spacing w:after="0" w:line="240" w:lineRule="auto"/>
              <w:ind w:left="81" w:firstLine="0"/>
              <w:contextualSpacing w:val="0"/>
              <w:rPr>
                <w:rFonts w:ascii="Tahoma" w:hAnsi="Tahoma" w:cs="Tahoma"/>
              </w:rPr>
            </w:pPr>
            <w:r w:rsidRPr="00326033">
              <w:rPr>
                <w:rFonts w:ascii="Tahoma" w:hAnsi="Tahoma" w:cs="Tahoma"/>
              </w:rPr>
              <w:t>Приложение № 6 к Техническому заданию – Технический паспорт Здание механической мастерской.</w:t>
            </w:r>
          </w:p>
          <w:p w14:paraId="7C20DA9D" w14:textId="77777777" w:rsidR="00F319A2" w:rsidRPr="00326033" w:rsidRDefault="00F319A2" w:rsidP="00A54ABC">
            <w:pPr>
              <w:pStyle w:val="a8"/>
              <w:numPr>
                <w:ilvl w:val="0"/>
                <w:numId w:val="26"/>
              </w:numPr>
              <w:tabs>
                <w:tab w:val="left" w:pos="364"/>
              </w:tabs>
              <w:spacing w:after="0" w:line="240" w:lineRule="auto"/>
              <w:ind w:left="81" w:firstLine="0"/>
              <w:contextualSpacing w:val="0"/>
              <w:rPr>
                <w:rFonts w:ascii="Tahoma" w:hAnsi="Tahoma" w:cs="Tahoma"/>
              </w:rPr>
            </w:pPr>
            <w:r w:rsidRPr="00326033">
              <w:rPr>
                <w:rFonts w:ascii="Tahoma" w:hAnsi="Tahoma" w:cs="Tahoma"/>
              </w:rPr>
              <w:t>Приложение № 7 к Техническому заданию – Технический паспорт Прачечная туалет.</w:t>
            </w:r>
          </w:p>
          <w:p w14:paraId="136FAA1B" w14:textId="77777777" w:rsidR="00F319A2" w:rsidRPr="00326033" w:rsidRDefault="00F319A2" w:rsidP="00767289">
            <w:pPr>
              <w:spacing w:after="0" w:line="240" w:lineRule="auto"/>
              <w:jc w:val="both"/>
              <w:rPr>
                <w:rFonts w:ascii="Tahoma" w:hAnsi="Tahoma" w:cs="Tahoma"/>
              </w:rPr>
            </w:pPr>
          </w:p>
        </w:tc>
      </w:tr>
    </w:tbl>
    <w:p w14:paraId="44E80270" w14:textId="77777777" w:rsidR="000D0A1D" w:rsidRPr="00833F35" w:rsidRDefault="000D0A1D" w:rsidP="000D0A1D">
      <w:pPr>
        <w:tabs>
          <w:tab w:val="left" w:pos="8006"/>
        </w:tabs>
        <w:spacing w:after="0" w:line="240" w:lineRule="auto"/>
        <w:jc w:val="both"/>
        <w:rPr>
          <w:rFonts w:ascii="Times New Roman" w:eastAsia="Times New Roman" w:hAnsi="Times New Roman" w:cs="Times New Roman"/>
          <w:lang w:eastAsia="x-none"/>
        </w:rPr>
      </w:pPr>
      <w:r w:rsidRPr="00833F35">
        <w:rPr>
          <w:rFonts w:ascii="Times New Roman" w:eastAsia="Times New Roman" w:hAnsi="Times New Roman" w:cs="Times New Roman"/>
          <w:lang w:eastAsia="x-none"/>
        </w:rPr>
        <w:tab/>
      </w:r>
    </w:p>
    <w:p w14:paraId="13B2667F" w14:textId="77777777" w:rsidR="000D0A1D" w:rsidRPr="00833F35" w:rsidRDefault="000D0A1D" w:rsidP="000D0A1D">
      <w:pPr>
        <w:rPr>
          <w:rFonts w:ascii="Times New Roman" w:eastAsia="Calibri" w:hAnsi="Times New Roman" w:cs="Times New Roman"/>
        </w:rPr>
      </w:pPr>
      <w:r w:rsidRPr="00833F35">
        <w:rPr>
          <w:rFonts w:ascii="Times New Roman" w:eastAsia="Calibri" w:hAnsi="Times New Roman" w:cs="Times New Roman"/>
        </w:rPr>
        <w:br w:type="page"/>
      </w:r>
    </w:p>
    <w:p w14:paraId="3E12C784" w14:textId="77777777" w:rsidR="000D0A1D" w:rsidRPr="00833F35" w:rsidRDefault="000D0A1D" w:rsidP="000D0A1D">
      <w:pPr>
        <w:keepNext/>
        <w:tabs>
          <w:tab w:val="center" w:pos="7230"/>
        </w:tabs>
        <w:jc w:val="right"/>
        <w:rPr>
          <w:rFonts w:ascii="Times New Roman" w:hAnsi="Times New Roman" w:cs="Times New Roman"/>
          <w:b/>
        </w:rPr>
      </w:pPr>
      <w:r w:rsidRPr="00833F35">
        <w:rPr>
          <w:rFonts w:ascii="Times New Roman" w:hAnsi="Times New Roman" w:cs="Times New Roman"/>
          <w:b/>
        </w:rPr>
        <w:t>Приложение 1</w:t>
      </w:r>
    </w:p>
    <w:p w14:paraId="717CE153" w14:textId="77777777" w:rsidR="000D0A1D" w:rsidRPr="00833F35" w:rsidRDefault="000D0A1D" w:rsidP="000D0A1D">
      <w:pPr>
        <w:keepNext/>
        <w:tabs>
          <w:tab w:val="center" w:pos="7230"/>
        </w:tabs>
        <w:jc w:val="right"/>
        <w:rPr>
          <w:rFonts w:ascii="Times New Roman" w:hAnsi="Times New Roman" w:cs="Times New Roman"/>
          <w:b/>
          <w:bCs/>
          <w:lang w:eastAsia="ru-RU"/>
        </w:rPr>
      </w:pPr>
      <w:r w:rsidRPr="00833F35">
        <w:rPr>
          <w:rFonts w:ascii="Times New Roman" w:hAnsi="Times New Roman" w:cs="Times New Roman"/>
          <w:b/>
        </w:rPr>
        <w:t>к Техническому заданию</w:t>
      </w:r>
      <w:r w:rsidRPr="00833F35">
        <w:rPr>
          <w:rFonts w:ascii="Times New Roman" w:hAnsi="Times New Roman" w:cs="Times New Roman"/>
          <w:b/>
        </w:rPr>
        <w:br/>
      </w:r>
    </w:p>
    <w:p w14:paraId="5EDD2D34" w14:textId="77777777" w:rsidR="000D0A1D" w:rsidRPr="00833F35" w:rsidRDefault="000D0A1D" w:rsidP="000D0A1D">
      <w:pPr>
        <w:keepNext/>
        <w:tabs>
          <w:tab w:val="center" w:pos="7230"/>
        </w:tabs>
        <w:jc w:val="center"/>
        <w:rPr>
          <w:rFonts w:ascii="Times New Roman" w:hAnsi="Times New Roman" w:cs="Times New Roman"/>
          <w:b/>
          <w:bCs/>
          <w:lang w:eastAsia="ru-RU"/>
        </w:rPr>
      </w:pPr>
      <w:r w:rsidRPr="00833F35">
        <w:rPr>
          <w:rFonts w:ascii="Times New Roman" w:hAnsi="Times New Roman" w:cs="Times New Roman"/>
          <w:b/>
          <w:bCs/>
          <w:lang w:eastAsia="ru-RU"/>
        </w:rPr>
        <w:t>ТРЕБОВАНИЯ</w:t>
      </w:r>
    </w:p>
    <w:p w14:paraId="661C0E10" w14:textId="77777777" w:rsidR="000D0A1D" w:rsidRPr="00833F35" w:rsidRDefault="000D0A1D" w:rsidP="000D0A1D">
      <w:pPr>
        <w:keepNext/>
        <w:tabs>
          <w:tab w:val="center" w:pos="7230"/>
        </w:tabs>
        <w:jc w:val="center"/>
        <w:rPr>
          <w:rFonts w:ascii="Times New Roman" w:hAnsi="Times New Roman" w:cs="Times New Roman"/>
          <w:b/>
          <w:bCs/>
          <w:lang w:eastAsia="ru-RU"/>
        </w:rPr>
      </w:pPr>
      <w:r w:rsidRPr="00833F35">
        <w:rPr>
          <w:rFonts w:ascii="Times New Roman" w:hAnsi="Times New Roman" w:cs="Times New Roman"/>
          <w:b/>
          <w:bCs/>
          <w:lang w:eastAsia="ru-RU"/>
        </w:rPr>
        <w:t>в области ПБиОТ для Подрядчика</w:t>
      </w:r>
    </w:p>
    <w:tbl>
      <w:tblPr>
        <w:tblpPr w:leftFromText="180" w:rightFromText="180" w:vertAnchor="text" w:horzAnchor="margin" w:tblpY="10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7507"/>
      </w:tblGrid>
      <w:tr w:rsidR="00F319A2" w:rsidRPr="00DB4357" w14:paraId="730D42F1" w14:textId="77777777" w:rsidTr="00767289">
        <w:trPr>
          <w:trHeight w:val="453"/>
        </w:trPr>
        <w:tc>
          <w:tcPr>
            <w:tcW w:w="1213" w:type="pct"/>
            <w:shd w:val="clear" w:color="auto" w:fill="auto"/>
            <w:vAlign w:val="center"/>
          </w:tcPr>
          <w:p w14:paraId="12D03BB7" w14:textId="77777777" w:rsidR="00F319A2" w:rsidRPr="00DB4357" w:rsidRDefault="00F319A2" w:rsidP="00767289">
            <w:pPr>
              <w:keepNext/>
              <w:tabs>
                <w:tab w:val="center" w:pos="7230"/>
              </w:tabs>
              <w:spacing w:after="0" w:line="240" w:lineRule="auto"/>
              <w:jc w:val="center"/>
              <w:rPr>
                <w:rFonts w:ascii="Tahoma" w:eastAsia="Calibri" w:hAnsi="Tahoma" w:cs="Tahoma"/>
                <w:bCs/>
              </w:rPr>
            </w:pPr>
            <w:r w:rsidRPr="00DB4357">
              <w:rPr>
                <w:rFonts w:ascii="Tahoma" w:eastAsia="Calibri" w:hAnsi="Tahoma" w:cs="Tahoma"/>
                <w:bCs/>
              </w:rPr>
              <w:t>Краткое наименование Предмета закупки</w:t>
            </w:r>
          </w:p>
        </w:tc>
        <w:tc>
          <w:tcPr>
            <w:tcW w:w="3787" w:type="pct"/>
            <w:shd w:val="clear" w:color="auto" w:fill="auto"/>
          </w:tcPr>
          <w:p w14:paraId="598F8C7B" w14:textId="35959524" w:rsidR="00F319A2" w:rsidRPr="00DB4357" w:rsidRDefault="00E220CA" w:rsidP="00A92F98">
            <w:pPr>
              <w:spacing w:after="0" w:line="240" w:lineRule="auto"/>
              <w:jc w:val="center"/>
              <w:rPr>
                <w:rFonts w:ascii="Tahoma" w:eastAsia="Calibri" w:hAnsi="Tahoma" w:cs="Tahoma"/>
                <w:i/>
                <w:iCs/>
              </w:rPr>
            </w:pPr>
            <w:r w:rsidRPr="00BE7157">
              <w:rPr>
                <w:rFonts w:ascii="Tahoma" w:hAnsi="Tahoma" w:cs="Tahoma"/>
              </w:rPr>
              <w:t>Выполнение работ по обследованию и оценке технического состояния строительных конструкций</w:t>
            </w:r>
            <w:r w:rsidRPr="00DB4357" w:rsidDel="00E220CA">
              <w:rPr>
                <w:rFonts w:ascii="Tahoma" w:eastAsia="Calibri" w:hAnsi="Tahoma" w:cs="Tahoma"/>
                <w:bCs/>
                <w:lang w:eastAsia="ru-RU"/>
              </w:rPr>
              <w:t xml:space="preserve"> </w:t>
            </w:r>
            <w:r w:rsidR="00F319A2" w:rsidRPr="00DB4357">
              <w:rPr>
                <w:rFonts w:ascii="Tahoma" w:eastAsia="Calibri" w:hAnsi="Tahoma" w:cs="Tahoma"/>
                <w:bCs/>
                <w:lang w:eastAsia="ru-RU"/>
              </w:rPr>
              <w:t>здани</w:t>
            </w:r>
            <w:r w:rsidR="00A92F98">
              <w:rPr>
                <w:rFonts w:ascii="Tahoma" w:eastAsia="Calibri" w:hAnsi="Tahoma" w:cs="Tahoma"/>
                <w:bCs/>
                <w:lang w:eastAsia="ru-RU"/>
              </w:rPr>
              <w:t>й</w:t>
            </w:r>
            <w:r w:rsidR="00F319A2" w:rsidRPr="00DB4357">
              <w:rPr>
                <w:rFonts w:ascii="Tahoma" w:eastAsia="Calibri" w:hAnsi="Tahoma" w:cs="Tahoma"/>
                <w:bCs/>
                <w:lang w:eastAsia="ru-RU"/>
              </w:rPr>
              <w:t xml:space="preserve"> АО «КРП»</w:t>
            </w:r>
          </w:p>
        </w:tc>
      </w:tr>
    </w:tbl>
    <w:p w14:paraId="12F91D4C" w14:textId="2E0A520A" w:rsidR="00907F88" w:rsidRDefault="00907F88" w:rsidP="00EC37BF">
      <w:pPr>
        <w:rPr>
          <w:rFonts w:ascii="Tahoma" w:hAnsi="Tahoma" w:cs="Tahoma"/>
          <w:b/>
          <w:bCs/>
        </w:rPr>
      </w:pPr>
    </w:p>
    <w:p w14:paraId="12BF4F9B" w14:textId="63E70BA5" w:rsidR="00F319A2" w:rsidRPr="00DB4357" w:rsidRDefault="009D65C7" w:rsidP="009D65C7">
      <w:pPr>
        <w:widowControl w:val="0"/>
        <w:tabs>
          <w:tab w:val="center" w:pos="7230"/>
        </w:tabs>
        <w:spacing w:after="0" w:line="240" w:lineRule="auto"/>
        <w:contextualSpacing/>
        <w:jc w:val="both"/>
        <w:rPr>
          <w:rFonts w:ascii="Tahoma" w:eastAsia="Calibri" w:hAnsi="Tahoma" w:cs="Tahoma"/>
          <w:b/>
          <w:bCs/>
        </w:rPr>
      </w:pPr>
      <w:r>
        <w:rPr>
          <w:rFonts w:ascii="Tahoma" w:eastAsia="Calibri" w:hAnsi="Tahoma" w:cs="Tahoma"/>
          <w:b/>
          <w:bCs/>
        </w:rPr>
        <w:t xml:space="preserve"> </w:t>
      </w:r>
      <w:r w:rsidR="00F319A2" w:rsidRPr="00DB4357">
        <w:rPr>
          <w:rFonts w:ascii="Tahoma" w:eastAsia="Calibri" w:hAnsi="Tahoma" w:cs="Tahoma"/>
          <w:b/>
          <w:bCs/>
        </w:rPr>
        <w:t>Требования законодательных актов Российской Федерации в области ПБиОТ</w:t>
      </w:r>
    </w:p>
    <w:p w14:paraId="1DF56BA3" w14:textId="6B2F1C9D" w:rsidR="000D0A1D" w:rsidRDefault="000D0A1D" w:rsidP="00EC37BF">
      <w:pPr>
        <w:rPr>
          <w:rFonts w:ascii="Tahoma" w:hAnsi="Tahoma" w:cs="Tahoma"/>
          <w:b/>
          <w:bCs/>
        </w:rPr>
      </w:pPr>
    </w:p>
    <w:tbl>
      <w:tblPr>
        <w:tblW w:w="100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3"/>
        <w:gridCol w:w="2177"/>
        <w:gridCol w:w="2501"/>
        <w:gridCol w:w="2265"/>
        <w:gridCol w:w="2293"/>
        <w:gridCol w:w="222"/>
      </w:tblGrid>
      <w:tr w:rsidR="00F319A2" w:rsidRPr="00DB4357" w14:paraId="33D679E1" w14:textId="77777777" w:rsidTr="00F319A2">
        <w:trPr>
          <w:gridAfter w:val="1"/>
          <w:wAfter w:w="214" w:type="dxa"/>
          <w:trHeight w:val="716"/>
        </w:trPr>
        <w:tc>
          <w:tcPr>
            <w:tcW w:w="531" w:type="dxa"/>
            <w:tcBorders>
              <w:top w:val="single" w:sz="4" w:space="0" w:color="auto"/>
              <w:left w:val="single" w:sz="4" w:space="0" w:color="auto"/>
              <w:bottom w:val="single" w:sz="4" w:space="0" w:color="auto"/>
              <w:right w:val="single" w:sz="4" w:space="0" w:color="auto"/>
            </w:tcBorders>
            <w:vAlign w:val="center"/>
            <w:hideMark/>
          </w:tcPr>
          <w:p w14:paraId="4A327A47" w14:textId="77777777" w:rsidR="00F319A2" w:rsidRPr="00DB4357" w:rsidRDefault="00F319A2" w:rsidP="00767289">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DB4357">
              <w:rPr>
                <w:rFonts w:ascii="Tahoma" w:eastAsia="Times New Roman" w:hAnsi="Tahoma" w:cs="Tahoma"/>
                <w:b/>
                <w:bCs/>
                <w:sz w:val="20"/>
                <w:szCs w:val="20"/>
                <w:lang w:eastAsia="ru-RU"/>
              </w:rPr>
              <w:t>№ п/п</w:t>
            </w:r>
          </w:p>
        </w:tc>
        <w:tc>
          <w:tcPr>
            <w:tcW w:w="2106" w:type="dxa"/>
            <w:gridSpan w:val="2"/>
            <w:tcBorders>
              <w:top w:val="single" w:sz="4" w:space="0" w:color="auto"/>
              <w:left w:val="single" w:sz="4" w:space="0" w:color="auto"/>
              <w:bottom w:val="single" w:sz="4" w:space="0" w:color="auto"/>
              <w:right w:val="single" w:sz="4" w:space="0" w:color="auto"/>
            </w:tcBorders>
            <w:vAlign w:val="center"/>
            <w:hideMark/>
          </w:tcPr>
          <w:p w14:paraId="0D89C8BE" w14:textId="77777777" w:rsidR="00F319A2" w:rsidRPr="00DB4357" w:rsidRDefault="00F319A2" w:rsidP="00767289">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DB4357">
              <w:rPr>
                <w:rFonts w:ascii="Tahoma" w:eastAsia="Times New Roman" w:hAnsi="Tahoma" w:cs="Tahoma"/>
                <w:b/>
                <w:bCs/>
                <w:sz w:val="20"/>
                <w:szCs w:val="20"/>
                <w:lang w:eastAsia="ru-RU"/>
              </w:rPr>
              <w:t>Состав Предмета закупки (виды работ, услуг)</w:t>
            </w:r>
          </w:p>
        </w:tc>
        <w:tc>
          <w:tcPr>
            <w:tcW w:w="2541" w:type="dxa"/>
            <w:tcBorders>
              <w:top w:val="single" w:sz="4" w:space="0" w:color="auto"/>
              <w:left w:val="single" w:sz="4" w:space="0" w:color="auto"/>
              <w:bottom w:val="single" w:sz="4" w:space="0" w:color="auto"/>
              <w:right w:val="single" w:sz="4" w:space="0" w:color="auto"/>
            </w:tcBorders>
            <w:vAlign w:val="center"/>
            <w:hideMark/>
          </w:tcPr>
          <w:p w14:paraId="79E6D76B" w14:textId="77777777" w:rsidR="00F319A2" w:rsidRPr="00DB4357" w:rsidRDefault="00F319A2" w:rsidP="00767289">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DB4357">
              <w:rPr>
                <w:rFonts w:ascii="Tahoma" w:eastAsia="Times New Roman" w:hAnsi="Tahoma" w:cs="Tahoma"/>
                <w:b/>
                <w:bCs/>
                <w:sz w:val="20"/>
                <w:szCs w:val="20"/>
                <w:lang w:eastAsia="ru-RU"/>
              </w:rPr>
              <w:t>Содержание и обоснование требования</w:t>
            </w:r>
          </w:p>
        </w:tc>
        <w:tc>
          <w:tcPr>
            <w:tcW w:w="2317" w:type="dxa"/>
            <w:tcBorders>
              <w:top w:val="single" w:sz="4" w:space="0" w:color="auto"/>
              <w:left w:val="single" w:sz="4" w:space="0" w:color="auto"/>
              <w:bottom w:val="single" w:sz="4" w:space="0" w:color="auto"/>
              <w:right w:val="single" w:sz="4" w:space="0" w:color="auto"/>
            </w:tcBorders>
            <w:vAlign w:val="center"/>
            <w:hideMark/>
          </w:tcPr>
          <w:p w14:paraId="27E31F21" w14:textId="77777777" w:rsidR="00F319A2" w:rsidRPr="00DB4357" w:rsidRDefault="00F319A2" w:rsidP="00767289">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DB4357">
              <w:rPr>
                <w:rFonts w:ascii="Tahoma" w:eastAsia="Times New Roman" w:hAnsi="Tahoma" w:cs="Tahoma"/>
                <w:b/>
                <w:bCs/>
                <w:sz w:val="20"/>
                <w:szCs w:val="20"/>
                <w:lang w:eastAsia="ru-RU"/>
              </w:rPr>
              <w:t>Формат подтверждения требования</w:t>
            </w:r>
          </w:p>
        </w:tc>
        <w:tc>
          <w:tcPr>
            <w:tcW w:w="2316" w:type="dxa"/>
            <w:tcBorders>
              <w:top w:val="single" w:sz="4" w:space="0" w:color="auto"/>
              <w:left w:val="single" w:sz="4" w:space="0" w:color="auto"/>
              <w:bottom w:val="single" w:sz="4" w:space="0" w:color="auto"/>
              <w:right w:val="single" w:sz="4" w:space="0" w:color="auto"/>
            </w:tcBorders>
            <w:vAlign w:val="center"/>
            <w:hideMark/>
          </w:tcPr>
          <w:p w14:paraId="4F2E072F" w14:textId="77777777" w:rsidR="00F319A2" w:rsidRPr="00DB4357" w:rsidRDefault="00F319A2" w:rsidP="00767289">
            <w:pPr>
              <w:widowControl w:val="0"/>
              <w:tabs>
                <w:tab w:val="center" w:pos="7230"/>
              </w:tabs>
              <w:spacing w:after="0" w:line="240" w:lineRule="auto"/>
              <w:ind w:left="-38" w:right="-41"/>
              <w:contextualSpacing/>
              <w:jc w:val="center"/>
              <w:rPr>
                <w:rFonts w:ascii="Tahoma" w:eastAsia="Times New Roman" w:hAnsi="Tahoma" w:cs="Tahoma"/>
                <w:bCs/>
                <w:sz w:val="20"/>
                <w:szCs w:val="20"/>
                <w:lang w:eastAsia="ru-RU"/>
              </w:rPr>
            </w:pPr>
            <w:r w:rsidRPr="00DB4357">
              <w:rPr>
                <w:rFonts w:ascii="Tahoma" w:eastAsia="Times New Roman" w:hAnsi="Tahoma" w:cs="Tahoma"/>
                <w:b/>
                <w:bCs/>
                <w:sz w:val="20"/>
                <w:szCs w:val="20"/>
                <w:lang w:eastAsia="ru-RU"/>
              </w:rPr>
              <w:t>Примечание</w:t>
            </w:r>
          </w:p>
        </w:tc>
      </w:tr>
      <w:tr w:rsidR="00F319A2" w:rsidRPr="00DB4357" w14:paraId="050BEAA5"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gridAfter w:val="1"/>
          <w:wAfter w:w="213" w:type="dxa"/>
          <w:trHeight w:val="450"/>
        </w:trPr>
        <w:tc>
          <w:tcPr>
            <w:tcW w:w="54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460E847B" w14:textId="77777777" w:rsidR="00F319A2" w:rsidRPr="00DB4357" w:rsidRDefault="00F319A2" w:rsidP="00767289">
            <w:pPr>
              <w:jc w:val="center"/>
              <w:rPr>
                <w:rFonts w:ascii="Tahoma" w:eastAsia="Calibri" w:hAnsi="Tahoma" w:cs="Tahoma"/>
              </w:rPr>
            </w:pPr>
            <w:r w:rsidRPr="00DB4357">
              <w:rPr>
                <w:rFonts w:ascii="Tahoma" w:eastAsia="Calibri" w:hAnsi="Tahoma" w:cs="Tahoma"/>
              </w:rPr>
              <w:t>1.</w:t>
            </w:r>
          </w:p>
        </w:tc>
        <w:tc>
          <w:tcPr>
            <w:tcW w:w="20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5FD310F" w14:textId="77777777" w:rsidR="00F319A2" w:rsidRPr="00DB4357" w:rsidRDefault="00F319A2" w:rsidP="00767289">
            <w:pPr>
              <w:jc w:val="center"/>
              <w:rPr>
                <w:rFonts w:ascii="Tahoma" w:eastAsia="Calibri" w:hAnsi="Tahoma" w:cs="Tahoma"/>
              </w:rPr>
            </w:pPr>
            <w:r w:rsidRPr="00DB4357">
              <w:rPr>
                <w:rFonts w:ascii="Tahoma" w:eastAsia="Calibri" w:hAnsi="Tahoma" w:cs="Tahoma"/>
              </w:rPr>
              <w:t xml:space="preserve">Любые виды работ  </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4FE623" w14:textId="77777777" w:rsidR="00F319A2" w:rsidRPr="00DB4357" w:rsidRDefault="00F319A2" w:rsidP="00767289">
            <w:pPr>
              <w:spacing w:after="240"/>
              <w:rPr>
                <w:rFonts w:ascii="Tahoma" w:eastAsia="Calibri" w:hAnsi="Tahoma" w:cs="Tahoma"/>
              </w:rPr>
            </w:pPr>
            <w:r w:rsidRPr="00DB4357">
              <w:rPr>
                <w:rFonts w:ascii="Tahoma" w:eastAsia="Calibri" w:hAnsi="Tahoma" w:cs="Tahoma"/>
              </w:rPr>
              <w:t>Актуальный список персонала Подрядчика,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r w:rsidRPr="00DB4357">
              <w:rPr>
                <w:rFonts w:ascii="Tahoma" w:eastAsia="Calibri" w:hAnsi="Tahoma" w:cs="Tahoma"/>
              </w:rPr>
              <w:br/>
            </w:r>
            <w:r w:rsidRPr="00DB4357">
              <w:rPr>
                <w:rFonts w:ascii="Tahoma" w:eastAsia="Calibri" w:hAnsi="Tahoma" w:cs="Tahoma"/>
              </w:rPr>
              <w:br/>
              <w:t>ст. 214 Трудового кодекса Российской Федерации;</w:t>
            </w:r>
            <w:r w:rsidRPr="00DB4357">
              <w:rPr>
                <w:rFonts w:ascii="Tahoma" w:eastAsia="Calibri" w:hAnsi="Tahoma" w:cs="Tahoma"/>
              </w:rPr>
              <w:b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31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3CB6D1" w14:textId="77777777" w:rsidR="00F319A2" w:rsidRPr="00DB4357" w:rsidRDefault="00F319A2" w:rsidP="00767289">
            <w:pPr>
              <w:spacing w:after="240"/>
              <w:rPr>
                <w:rFonts w:ascii="Tahoma" w:eastAsia="Calibri" w:hAnsi="Tahoma" w:cs="Tahoma"/>
              </w:rPr>
            </w:pPr>
            <w:r w:rsidRPr="00DB4357">
              <w:rPr>
                <w:rFonts w:ascii="Tahoma" w:eastAsia="Calibri" w:hAnsi="Tahoma" w:cs="Tahoma"/>
              </w:rPr>
              <w:t xml:space="preserve">1. Список персонала Подрядчика, который будет задействован при выполнении работ. </w:t>
            </w:r>
            <w:r w:rsidRPr="00DB4357">
              <w:rPr>
                <w:rFonts w:ascii="Tahoma" w:eastAsia="Calibri" w:hAnsi="Tahoma" w:cs="Tahoma"/>
              </w:rPr>
              <w:br/>
              <w:t>2. Заверенные копии:</w:t>
            </w:r>
            <w:r w:rsidRPr="00DB4357">
              <w:rPr>
                <w:rFonts w:ascii="Tahoma" w:eastAsia="Calibri" w:hAnsi="Tahoma" w:cs="Tahoma"/>
              </w:rPr>
              <w:b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r w:rsidRPr="00DB4357">
              <w:rPr>
                <w:rFonts w:ascii="Tahoma" w:eastAsia="Calibri" w:hAnsi="Tahoma" w:cs="Tahoma"/>
              </w:rPr>
              <w:br/>
              <w:t xml:space="preserve">2.2. Протоколов обучения работников оказанию первой помощи, использованию (применению) СИЗ.                      </w:t>
            </w:r>
            <w:r w:rsidRPr="00DB4357">
              <w:rPr>
                <w:rFonts w:ascii="Tahoma" w:eastAsia="Calibri" w:hAnsi="Tahoma" w:cs="Tahoma"/>
              </w:rPr>
              <w:br/>
            </w:r>
            <w:r w:rsidRPr="00DB4357">
              <w:rPr>
                <w:rFonts w:ascii="Tahoma" w:eastAsia="Calibri" w:hAnsi="Tahoma" w:cs="Tahoma"/>
              </w:rPr>
              <w:br/>
            </w:r>
          </w:p>
        </w:tc>
        <w:tc>
          <w:tcPr>
            <w:tcW w:w="231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D3E2B31" w14:textId="77777777" w:rsidR="00F319A2" w:rsidRPr="00DB4357" w:rsidRDefault="00F319A2" w:rsidP="00767289">
            <w:pPr>
              <w:spacing w:after="240"/>
              <w:rPr>
                <w:rFonts w:ascii="Tahoma" w:eastAsia="Calibri" w:hAnsi="Tahoma" w:cs="Tahoma"/>
              </w:rPr>
            </w:pPr>
            <w:r w:rsidRPr="00DB4357">
              <w:rPr>
                <w:rFonts w:ascii="Tahoma" w:eastAsia="Calibri" w:hAnsi="Tahoma" w:cs="Tahoma"/>
                <w:b/>
                <w:bCs/>
              </w:rPr>
              <w:t xml:space="preserve">Касательно п. 2.1 -                  </w:t>
            </w:r>
            <w:r w:rsidRPr="00DB4357">
              <w:rPr>
                <w:rFonts w:ascii="Tahoma" w:eastAsia="Calibri" w:hAnsi="Tahoma" w:cs="Tahoma"/>
                <w:b/>
                <w:bCs/>
              </w:rPr>
              <w:br/>
            </w:r>
            <w:r w:rsidRPr="00DB4357">
              <w:rPr>
                <w:rFonts w:ascii="Tahoma" w:eastAsia="Calibri" w:hAnsi="Tahoma" w:cs="Tahoma"/>
              </w:rPr>
              <w:t xml:space="preserve">обучение по пп. "в" п. 46 Порядка обучения № 2464 </w:t>
            </w:r>
            <w:r w:rsidRPr="00DB4357">
              <w:rPr>
                <w:rFonts w:ascii="Tahoma" w:eastAsia="Calibri" w:hAnsi="Tahoma" w:cs="Tahoma"/>
                <w:b/>
                <w:bCs/>
              </w:rPr>
              <w:t xml:space="preserve">- </w:t>
            </w:r>
            <w:r w:rsidRPr="00DB4357">
              <w:rPr>
                <w:rFonts w:ascii="Tahoma" w:eastAsia="Calibri" w:hAnsi="Tahoma" w:cs="Tahoma"/>
              </w:rPr>
              <w:t>в случае выполнения работ повышенной опасности (работы на высоте, работы в ОЗП (в ограниченных и замкнутых пространствах и т.д).</w:t>
            </w:r>
          </w:p>
        </w:tc>
      </w:tr>
      <w:tr w:rsidR="00F319A2" w:rsidRPr="00DB4357" w14:paraId="33B3CB7C"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328"/>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35356886"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5CF7B971"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691F8F2"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49082E09"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59DAEC1B"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3EA0A3AC" w14:textId="77777777" w:rsidR="00F319A2" w:rsidRPr="00DB4357" w:rsidRDefault="00F319A2" w:rsidP="00767289">
            <w:pPr>
              <w:spacing w:after="240"/>
              <w:rPr>
                <w:rFonts w:ascii="Tahoma" w:eastAsia="Calibri" w:hAnsi="Tahoma" w:cs="Tahoma"/>
              </w:rPr>
            </w:pPr>
          </w:p>
        </w:tc>
      </w:tr>
      <w:tr w:rsidR="00F319A2" w:rsidRPr="00DB4357" w14:paraId="37F6BA5D"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328"/>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13923143"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6A788951"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D38C830"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76649228"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0B47F5A1"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62A6E6F2" w14:textId="77777777" w:rsidR="00F319A2" w:rsidRPr="00DB4357" w:rsidRDefault="00F319A2" w:rsidP="00767289">
            <w:pPr>
              <w:rPr>
                <w:rFonts w:ascii="Calibri" w:eastAsia="Calibri" w:hAnsi="Calibri" w:cs="Arial"/>
                <w:sz w:val="20"/>
                <w:szCs w:val="20"/>
              </w:rPr>
            </w:pPr>
          </w:p>
        </w:tc>
      </w:tr>
      <w:tr w:rsidR="00F319A2" w:rsidRPr="00DB4357" w14:paraId="069D8B3F"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328"/>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0F586392"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4CF08D16"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36175E9"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0CF53B39"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36EDA970"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5689FC36" w14:textId="77777777" w:rsidR="00F319A2" w:rsidRPr="00DB4357" w:rsidRDefault="00F319A2" w:rsidP="00767289">
            <w:pPr>
              <w:rPr>
                <w:rFonts w:ascii="Calibri" w:eastAsia="Calibri" w:hAnsi="Calibri" w:cs="Arial"/>
                <w:sz w:val="20"/>
                <w:szCs w:val="20"/>
              </w:rPr>
            </w:pPr>
          </w:p>
        </w:tc>
      </w:tr>
      <w:tr w:rsidR="00F319A2" w:rsidRPr="00DB4357" w14:paraId="6956DCDA"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328"/>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64F3AB61"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73028A9E"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38CBC32"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091C9A1E"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29511D1C"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27D67518" w14:textId="77777777" w:rsidR="00F319A2" w:rsidRPr="00DB4357" w:rsidRDefault="00F319A2" w:rsidP="00767289">
            <w:pPr>
              <w:rPr>
                <w:rFonts w:ascii="Calibri" w:eastAsia="Calibri" w:hAnsi="Calibri" w:cs="Arial"/>
                <w:sz w:val="20"/>
                <w:szCs w:val="20"/>
              </w:rPr>
            </w:pPr>
          </w:p>
        </w:tc>
      </w:tr>
      <w:tr w:rsidR="00F319A2" w:rsidRPr="00DB4357" w14:paraId="2A2D9D70"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328"/>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44638DCF"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3A440648"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EB1C7F4"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6550C6A3"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66E143BD"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6AF09268" w14:textId="77777777" w:rsidR="00F319A2" w:rsidRPr="00DB4357" w:rsidRDefault="00F319A2" w:rsidP="00767289">
            <w:pPr>
              <w:rPr>
                <w:rFonts w:ascii="Calibri" w:eastAsia="Calibri" w:hAnsi="Calibri" w:cs="Arial"/>
                <w:sz w:val="20"/>
                <w:szCs w:val="20"/>
              </w:rPr>
            </w:pPr>
          </w:p>
        </w:tc>
      </w:tr>
      <w:tr w:rsidR="00F319A2" w:rsidRPr="00DB4357" w14:paraId="1D99ADA1"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328"/>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32FD9CB1"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46710552"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8E5FE84"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2A620517"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0D6A1601"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39DAE540" w14:textId="77777777" w:rsidR="00F319A2" w:rsidRPr="00DB4357" w:rsidRDefault="00F319A2" w:rsidP="00767289">
            <w:pPr>
              <w:rPr>
                <w:rFonts w:ascii="Calibri" w:eastAsia="Calibri" w:hAnsi="Calibri" w:cs="Arial"/>
                <w:sz w:val="20"/>
                <w:szCs w:val="20"/>
              </w:rPr>
            </w:pPr>
          </w:p>
        </w:tc>
      </w:tr>
      <w:tr w:rsidR="00F319A2" w:rsidRPr="00DB4357" w14:paraId="127D9874"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328"/>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2BA6CA1D"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38A47F18"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9AC9D47"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0E1A734E"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27C627E4"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77F52446" w14:textId="77777777" w:rsidR="00F319A2" w:rsidRPr="00DB4357" w:rsidRDefault="00F319A2" w:rsidP="00767289">
            <w:pPr>
              <w:rPr>
                <w:rFonts w:ascii="Calibri" w:eastAsia="Calibri" w:hAnsi="Calibri" w:cs="Arial"/>
                <w:sz w:val="20"/>
                <w:szCs w:val="20"/>
              </w:rPr>
            </w:pPr>
          </w:p>
        </w:tc>
      </w:tr>
      <w:tr w:rsidR="00F319A2" w:rsidRPr="00DB4357" w14:paraId="6FB898AC"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328"/>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774E59E7"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13DBE2DD"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59AFA25"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557B50AE"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76D30B22"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195F1515" w14:textId="77777777" w:rsidR="00F319A2" w:rsidRPr="00DB4357" w:rsidRDefault="00F319A2" w:rsidP="00767289">
            <w:pPr>
              <w:rPr>
                <w:rFonts w:ascii="Calibri" w:eastAsia="Calibri" w:hAnsi="Calibri" w:cs="Arial"/>
                <w:sz w:val="20"/>
                <w:szCs w:val="20"/>
              </w:rPr>
            </w:pPr>
          </w:p>
        </w:tc>
      </w:tr>
      <w:tr w:rsidR="00F319A2" w:rsidRPr="00DB4357" w14:paraId="0408A510"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328"/>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17C5FAB8"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21301E9E"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E134899"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54D4EE12"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07BE163D"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2267D2A4" w14:textId="77777777" w:rsidR="00F319A2" w:rsidRPr="00DB4357" w:rsidRDefault="00F319A2" w:rsidP="00767289">
            <w:pPr>
              <w:rPr>
                <w:rFonts w:ascii="Calibri" w:eastAsia="Calibri" w:hAnsi="Calibri" w:cs="Arial"/>
                <w:sz w:val="20"/>
                <w:szCs w:val="20"/>
              </w:rPr>
            </w:pPr>
          </w:p>
        </w:tc>
      </w:tr>
      <w:tr w:rsidR="00F319A2" w:rsidRPr="00DB4357" w14:paraId="61C0C005"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328"/>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5AB1153A"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568837AC"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2CCA703"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402FFCA6"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0BFC4EFD"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696EFBDA" w14:textId="77777777" w:rsidR="00F319A2" w:rsidRPr="00DB4357" w:rsidRDefault="00F319A2" w:rsidP="00767289">
            <w:pPr>
              <w:rPr>
                <w:rFonts w:ascii="Calibri" w:eastAsia="Calibri" w:hAnsi="Calibri" w:cs="Arial"/>
                <w:sz w:val="20"/>
                <w:szCs w:val="20"/>
              </w:rPr>
            </w:pPr>
          </w:p>
        </w:tc>
      </w:tr>
      <w:tr w:rsidR="00F319A2" w:rsidRPr="00DB4357" w14:paraId="359F8C95"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328"/>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3A937A40"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46C5BB72"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2AB4E838"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793D8415"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48010E5E"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6B9105FC" w14:textId="77777777" w:rsidR="00F319A2" w:rsidRPr="00DB4357" w:rsidRDefault="00F319A2" w:rsidP="00767289">
            <w:pPr>
              <w:rPr>
                <w:rFonts w:ascii="Calibri" w:eastAsia="Calibri" w:hAnsi="Calibri" w:cs="Arial"/>
                <w:sz w:val="20"/>
                <w:szCs w:val="20"/>
              </w:rPr>
            </w:pPr>
          </w:p>
        </w:tc>
      </w:tr>
      <w:tr w:rsidR="00F319A2" w:rsidRPr="00DB4357" w14:paraId="1F6B80D9"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328"/>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44E109AB"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083CC149"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DCFD108"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4892ECA2"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478CDCB1"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01FB43FA" w14:textId="77777777" w:rsidR="00F319A2" w:rsidRPr="00DB4357" w:rsidRDefault="00F319A2" w:rsidP="00767289">
            <w:pPr>
              <w:rPr>
                <w:rFonts w:ascii="Calibri" w:eastAsia="Calibri" w:hAnsi="Calibri" w:cs="Arial"/>
                <w:sz w:val="20"/>
                <w:szCs w:val="20"/>
              </w:rPr>
            </w:pPr>
          </w:p>
        </w:tc>
      </w:tr>
      <w:tr w:rsidR="00F319A2" w:rsidRPr="00DB4357" w14:paraId="0BE75645"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89"/>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7A3AD30E"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3DBFC935"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196B952"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0E5021B6"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3329E8F5"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69DAD9ED" w14:textId="77777777" w:rsidR="00F319A2" w:rsidRPr="00DB4357" w:rsidRDefault="00F319A2" w:rsidP="00767289">
            <w:pPr>
              <w:rPr>
                <w:rFonts w:ascii="Calibri" w:eastAsia="Calibri" w:hAnsi="Calibri" w:cs="Arial"/>
                <w:sz w:val="20"/>
                <w:szCs w:val="20"/>
              </w:rPr>
            </w:pPr>
          </w:p>
        </w:tc>
      </w:tr>
      <w:tr w:rsidR="00F319A2" w:rsidRPr="00DB4357" w14:paraId="3FCF324E"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14"/>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44E545EB"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2AB832B2"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77DA6D6"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2A764738"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16970357"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3A67EBD6" w14:textId="77777777" w:rsidR="00F319A2" w:rsidRPr="00DB4357" w:rsidRDefault="00F319A2" w:rsidP="00767289">
            <w:pPr>
              <w:rPr>
                <w:rFonts w:ascii="Calibri" w:eastAsia="Calibri" w:hAnsi="Calibri" w:cs="Arial"/>
                <w:sz w:val="20"/>
                <w:szCs w:val="20"/>
              </w:rPr>
            </w:pPr>
          </w:p>
        </w:tc>
      </w:tr>
      <w:tr w:rsidR="00F319A2" w:rsidRPr="00DB4357" w14:paraId="359E6B8B"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328"/>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0AC9B1B5"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76B31849"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FB796D0"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512191C9"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0FE2BF43"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08D02EC2" w14:textId="77777777" w:rsidR="00F319A2" w:rsidRPr="00DB4357" w:rsidRDefault="00F319A2" w:rsidP="00767289">
            <w:pPr>
              <w:rPr>
                <w:rFonts w:ascii="Calibri" w:eastAsia="Calibri" w:hAnsi="Calibri" w:cs="Arial"/>
                <w:sz w:val="20"/>
                <w:szCs w:val="20"/>
              </w:rPr>
            </w:pPr>
          </w:p>
        </w:tc>
      </w:tr>
      <w:tr w:rsidR="00F319A2" w:rsidRPr="00DB4357" w14:paraId="7FC7B642" w14:textId="77777777" w:rsidTr="00F319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328"/>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19908DA3"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59966D65"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7AEFAAF5"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577E6F17"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2878A963"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38070140" w14:textId="77777777" w:rsidR="00F319A2" w:rsidRPr="00DB4357" w:rsidRDefault="00F319A2" w:rsidP="00767289">
            <w:pPr>
              <w:rPr>
                <w:rFonts w:ascii="Calibri" w:eastAsia="Calibri" w:hAnsi="Calibri" w:cs="Arial"/>
                <w:sz w:val="20"/>
                <w:szCs w:val="20"/>
              </w:rPr>
            </w:pPr>
          </w:p>
        </w:tc>
      </w:tr>
      <w:tr w:rsidR="00F319A2" w:rsidRPr="00DB4357" w14:paraId="7AF460BE" w14:textId="77777777" w:rsidTr="00813B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149"/>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2BA80328"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678DCEB3"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63F9992"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10F34923"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6049880C" w14:textId="77777777" w:rsidR="00F319A2" w:rsidRPr="00DB4357" w:rsidRDefault="00F319A2" w:rsidP="00767289">
            <w:pPr>
              <w:rPr>
                <w:rFonts w:ascii="Tahoma" w:eastAsia="Calibri" w:hAnsi="Tahoma" w:cs="Tahoma"/>
              </w:rPr>
            </w:pPr>
          </w:p>
        </w:tc>
        <w:tc>
          <w:tcPr>
            <w:tcW w:w="213" w:type="dxa"/>
            <w:tcBorders>
              <w:top w:val="nil"/>
              <w:left w:val="nil"/>
              <w:bottom w:val="nil"/>
              <w:right w:val="nil"/>
            </w:tcBorders>
            <w:shd w:val="clear" w:color="auto" w:fill="auto"/>
            <w:noWrap/>
            <w:vAlign w:val="bottom"/>
            <w:hideMark/>
          </w:tcPr>
          <w:p w14:paraId="7FF5275F" w14:textId="77777777" w:rsidR="00F319A2" w:rsidRPr="00DB4357" w:rsidRDefault="00F319A2" w:rsidP="00767289">
            <w:pPr>
              <w:rPr>
                <w:rFonts w:ascii="Calibri" w:eastAsia="Calibri" w:hAnsi="Calibri" w:cs="Arial"/>
                <w:sz w:val="20"/>
                <w:szCs w:val="20"/>
              </w:rPr>
            </w:pPr>
          </w:p>
        </w:tc>
      </w:tr>
      <w:tr w:rsidR="00F319A2" w:rsidRPr="00DB4357" w14:paraId="005C19CA" w14:textId="77777777" w:rsidTr="00813B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679"/>
        </w:trPr>
        <w:tc>
          <w:tcPr>
            <w:tcW w:w="54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0C305555" w14:textId="77777777" w:rsidR="00F319A2" w:rsidRPr="00DB4357" w:rsidRDefault="00F319A2" w:rsidP="00767289">
            <w:pPr>
              <w:jc w:val="center"/>
              <w:rPr>
                <w:rFonts w:ascii="Tahoma" w:eastAsia="Calibri" w:hAnsi="Tahoma" w:cs="Tahoma"/>
              </w:rPr>
            </w:pPr>
            <w:r w:rsidRPr="00DB4357">
              <w:rPr>
                <w:rFonts w:ascii="Tahoma" w:eastAsia="Calibri" w:hAnsi="Tahoma" w:cs="Tahoma"/>
              </w:rPr>
              <w:t>2.</w:t>
            </w:r>
          </w:p>
        </w:tc>
        <w:tc>
          <w:tcPr>
            <w:tcW w:w="20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5465E8B" w14:textId="77777777" w:rsidR="00F319A2" w:rsidRPr="00DB4357" w:rsidRDefault="00F319A2" w:rsidP="00767289">
            <w:pPr>
              <w:jc w:val="center"/>
              <w:rPr>
                <w:rFonts w:ascii="Tahoma" w:eastAsia="Calibri" w:hAnsi="Tahoma" w:cs="Tahoma"/>
              </w:rPr>
            </w:pPr>
            <w:r w:rsidRPr="00DB4357">
              <w:rPr>
                <w:rFonts w:ascii="Tahoma" w:eastAsia="Calibri" w:hAnsi="Tahoma" w:cs="Tahoma"/>
              </w:rPr>
              <w:t>Любые виды работ производственного характера</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7A5CAF8" w14:textId="77777777" w:rsidR="00F319A2" w:rsidRPr="00DB4357" w:rsidRDefault="00F319A2" w:rsidP="00767289">
            <w:pPr>
              <w:rPr>
                <w:rFonts w:ascii="Tahoma" w:eastAsia="Calibri" w:hAnsi="Tahoma" w:cs="Tahoma"/>
              </w:rPr>
            </w:pPr>
            <w:r w:rsidRPr="00DB4357">
              <w:rPr>
                <w:rFonts w:ascii="Tahoma" w:eastAsia="Calibri" w:hAnsi="Tahoma" w:cs="Tahoma"/>
              </w:rPr>
              <w:t>Персонал Подрядчика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r w:rsidRPr="00DB4357">
              <w:rPr>
                <w:rFonts w:ascii="Tahoma" w:eastAsia="Calibri" w:hAnsi="Tahoma" w:cs="Tahoma"/>
              </w:rPr>
              <w:br/>
            </w:r>
            <w:r w:rsidRPr="00DB4357">
              <w:rPr>
                <w:rFonts w:ascii="Tahoma" w:eastAsia="Calibri" w:hAnsi="Tahoma" w:cs="Tahoma"/>
              </w:rPr>
              <w:br/>
              <w:t>ст. 221 Трудового кодекса Российской Федерации;</w:t>
            </w:r>
            <w:r w:rsidRPr="00DB4357">
              <w:rPr>
                <w:rFonts w:ascii="Tahoma" w:eastAsia="Calibri" w:hAnsi="Tahoma" w:cs="Tahoma"/>
              </w:rPr>
              <w:b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31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E686914" w14:textId="77777777" w:rsidR="00F319A2" w:rsidRPr="00DB4357" w:rsidRDefault="00F319A2" w:rsidP="00767289">
            <w:pPr>
              <w:rPr>
                <w:rFonts w:ascii="Tahoma" w:eastAsia="Calibri" w:hAnsi="Tahoma" w:cs="Tahoma"/>
              </w:rPr>
            </w:pPr>
            <w:r w:rsidRPr="00DB4357">
              <w:rPr>
                <w:rFonts w:ascii="Tahoma" w:eastAsia="Calibri" w:hAnsi="Tahoma" w:cs="Tahoma"/>
              </w:rPr>
              <w:t>Работники подрядчика обеспечены специальной одеждой, специальной обувью и другими СИЗ для защиты от ВиОПФ, которые соответствуют виду и характеру выполняемых работ.</w:t>
            </w:r>
            <w:r w:rsidRPr="00DB4357">
              <w:rPr>
                <w:rFonts w:ascii="Tahoma" w:eastAsia="Calibri" w:hAnsi="Tahoma" w:cs="Tahoma"/>
              </w:rPr>
              <w:br/>
              <w:t>Подрядчик обеспечивает наличие на специальной одежде своих работников нашивок с надписью, содержащей наименование организации Подрядчика.</w:t>
            </w:r>
          </w:p>
        </w:tc>
        <w:tc>
          <w:tcPr>
            <w:tcW w:w="231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6940E10" w14:textId="77777777" w:rsidR="00F319A2" w:rsidRPr="00DB4357" w:rsidRDefault="00F319A2" w:rsidP="00767289">
            <w:pPr>
              <w:rPr>
                <w:rFonts w:ascii="Tahoma" w:eastAsia="Calibri" w:hAnsi="Tahoma" w:cs="Tahoma"/>
              </w:rPr>
            </w:pPr>
            <w:r w:rsidRPr="00DB4357">
              <w:rPr>
                <w:rFonts w:ascii="Tahoma" w:eastAsia="Calibri" w:hAnsi="Tahoma" w:cs="Tahoma"/>
              </w:rPr>
              <w:t>До начала выполнения работ, подрядчик запрашивает данные у Заказчика (допускается при помощи электронной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c>
          <w:tcPr>
            <w:tcW w:w="213" w:type="dxa"/>
            <w:tcBorders>
              <w:left w:val="single" w:sz="4" w:space="0" w:color="auto"/>
            </w:tcBorders>
            <w:vAlign w:val="center"/>
            <w:hideMark/>
          </w:tcPr>
          <w:p w14:paraId="58EC67EF" w14:textId="77777777" w:rsidR="00F319A2" w:rsidRPr="00DB4357" w:rsidRDefault="00F319A2" w:rsidP="00767289">
            <w:pPr>
              <w:rPr>
                <w:rFonts w:ascii="Calibri" w:eastAsia="Calibri" w:hAnsi="Calibri" w:cs="Arial"/>
                <w:sz w:val="20"/>
                <w:szCs w:val="20"/>
              </w:rPr>
            </w:pPr>
          </w:p>
        </w:tc>
      </w:tr>
      <w:tr w:rsidR="00F319A2" w:rsidRPr="00DB4357" w14:paraId="742D17F7" w14:textId="77777777" w:rsidTr="00813B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679"/>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68560551"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4716D157"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169C175"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612F90F3"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78D8A63F" w14:textId="77777777" w:rsidR="00F319A2" w:rsidRPr="00DB4357" w:rsidRDefault="00F319A2" w:rsidP="00767289">
            <w:pPr>
              <w:rPr>
                <w:rFonts w:ascii="Tahoma" w:eastAsia="Calibri" w:hAnsi="Tahoma" w:cs="Tahoma"/>
              </w:rPr>
            </w:pPr>
          </w:p>
        </w:tc>
        <w:tc>
          <w:tcPr>
            <w:tcW w:w="213" w:type="dxa"/>
            <w:tcBorders>
              <w:top w:val="nil"/>
              <w:left w:val="single" w:sz="4" w:space="0" w:color="auto"/>
              <w:bottom w:val="nil"/>
              <w:right w:val="nil"/>
            </w:tcBorders>
            <w:shd w:val="clear" w:color="auto" w:fill="auto"/>
            <w:noWrap/>
            <w:vAlign w:val="bottom"/>
            <w:hideMark/>
          </w:tcPr>
          <w:p w14:paraId="2A6EB546" w14:textId="77777777" w:rsidR="00F319A2" w:rsidRPr="00DB4357" w:rsidRDefault="00F319A2" w:rsidP="00767289">
            <w:pPr>
              <w:rPr>
                <w:rFonts w:ascii="Tahoma" w:eastAsia="Calibri" w:hAnsi="Tahoma" w:cs="Tahoma"/>
              </w:rPr>
            </w:pPr>
          </w:p>
        </w:tc>
      </w:tr>
      <w:tr w:rsidR="00F319A2" w:rsidRPr="00DB4357" w14:paraId="1A70765B" w14:textId="77777777" w:rsidTr="00813B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679"/>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00FD6142"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1388E4A4"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5B81BE2"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031263D7"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738CE9CF" w14:textId="77777777" w:rsidR="00F319A2" w:rsidRPr="00DB4357" w:rsidRDefault="00F319A2" w:rsidP="00767289">
            <w:pPr>
              <w:rPr>
                <w:rFonts w:ascii="Tahoma" w:eastAsia="Calibri" w:hAnsi="Tahoma" w:cs="Tahoma"/>
              </w:rPr>
            </w:pPr>
          </w:p>
        </w:tc>
        <w:tc>
          <w:tcPr>
            <w:tcW w:w="213" w:type="dxa"/>
            <w:tcBorders>
              <w:top w:val="nil"/>
              <w:left w:val="single" w:sz="4" w:space="0" w:color="auto"/>
              <w:bottom w:val="nil"/>
              <w:right w:val="nil"/>
            </w:tcBorders>
            <w:shd w:val="clear" w:color="auto" w:fill="auto"/>
            <w:noWrap/>
            <w:vAlign w:val="bottom"/>
            <w:hideMark/>
          </w:tcPr>
          <w:p w14:paraId="7FF2A352" w14:textId="77777777" w:rsidR="00F319A2" w:rsidRPr="00DB4357" w:rsidRDefault="00F319A2" w:rsidP="00767289">
            <w:pPr>
              <w:rPr>
                <w:rFonts w:ascii="Calibri" w:eastAsia="Calibri" w:hAnsi="Calibri" w:cs="Arial"/>
                <w:sz w:val="20"/>
                <w:szCs w:val="20"/>
              </w:rPr>
            </w:pPr>
          </w:p>
        </w:tc>
      </w:tr>
      <w:tr w:rsidR="00F319A2" w:rsidRPr="00DB4357" w14:paraId="425BF951" w14:textId="77777777" w:rsidTr="00813B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679"/>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67793462"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2FDB7DB4"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12721DA9"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3EE8A9DF"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7EC9A2CE" w14:textId="77777777" w:rsidR="00F319A2" w:rsidRPr="00DB4357" w:rsidRDefault="00F319A2" w:rsidP="00767289">
            <w:pPr>
              <w:rPr>
                <w:rFonts w:ascii="Tahoma" w:eastAsia="Calibri" w:hAnsi="Tahoma" w:cs="Tahoma"/>
              </w:rPr>
            </w:pPr>
          </w:p>
        </w:tc>
        <w:tc>
          <w:tcPr>
            <w:tcW w:w="213" w:type="dxa"/>
            <w:tcBorders>
              <w:top w:val="nil"/>
              <w:left w:val="single" w:sz="4" w:space="0" w:color="auto"/>
              <w:bottom w:val="nil"/>
              <w:right w:val="nil"/>
            </w:tcBorders>
            <w:shd w:val="clear" w:color="auto" w:fill="auto"/>
            <w:noWrap/>
            <w:vAlign w:val="bottom"/>
            <w:hideMark/>
          </w:tcPr>
          <w:p w14:paraId="1877AE07" w14:textId="77777777" w:rsidR="00F319A2" w:rsidRPr="00DB4357" w:rsidRDefault="00F319A2" w:rsidP="00767289">
            <w:pPr>
              <w:rPr>
                <w:rFonts w:ascii="Calibri" w:eastAsia="Calibri" w:hAnsi="Calibri" w:cs="Arial"/>
                <w:sz w:val="20"/>
                <w:szCs w:val="20"/>
              </w:rPr>
            </w:pPr>
          </w:p>
        </w:tc>
      </w:tr>
      <w:tr w:rsidR="00F319A2" w:rsidRPr="00DB4357" w14:paraId="62989F6E" w14:textId="77777777" w:rsidTr="00813B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679"/>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5D7869CC"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6F7F9AFC"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0D69BA9F"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2C293004"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4323E384" w14:textId="77777777" w:rsidR="00F319A2" w:rsidRPr="00DB4357" w:rsidRDefault="00F319A2" w:rsidP="00767289">
            <w:pPr>
              <w:rPr>
                <w:rFonts w:ascii="Tahoma" w:eastAsia="Calibri" w:hAnsi="Tahoma" w:cs="Tahoma"/>
              </w:rPr>
            </w:pPr>
          </w:p>
        </w:tc>
        <w:tc>
          <w:tcPr>
            <w:tcW w:w="213" w:type="dxa"/>
            <w:tcBorders>
              <w:top w:val="nil"/>
              <w:left w:val="single" w:sz="4" w:space="0" w:color="auto"/>
              <w:bottom w:val="nil"/>
              <w:right w:val="nil"/>
            </w:tcBorders>
            <w:shd w:val="clear" w:color="auto" w:fill="auto"/>
            <w:noWrap/>
            <w:vAlign w:val="bottom"/>
            <w:hideMark/>
          </w:tcPr>
          <w:p w14:paraId="52DC2587" w14:textId="77777777" w:rsidR="00F319A2" w:rsidRPr="00DB4357" w:rsidRDefault="00F319A2" w:rsidP="00767289">
            <w:pPr>
              <w:rPr>
                <w:rFonts w:ascii="Calibri" w:eastAsia="Calibri" w:hAnsi="Calibri" w:cs="Arial"/>
                <w:sz w:val="20"/>
                <w:szCs w:val="20"/>
              </w:rPr>
            </w:pPr>
          </w:p>
        </w:tc>
      </w:tr>
      <w:tr w:rsidR="00F319A2" w:rsidRPr="00DB4357" w14:paraId="20A53DE0" w14:textId="77777777" w:rsidTr="00813B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679"/>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142934AD"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0BD6920A"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41AD3E28"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2E366B09"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78B4FE53" w14:textId="77777777" w:rsidR="00F319A2" w:rsidRPr="00DB4357" w:rsidRDefault="00F319A2" w:rsidP="00767289">
            <w:pPr>
              <w:rPr>
                <w:rFonts w:ascii="Tahoma" w:eastAsia="Calibri" w:hAnsi="Tahoma" w:cs="Tahoma"/>
              </w:rPr>
            </w:pPr>
          </w:p>
        </w:tc>
        <w:tc>
          <w:tcPr>
            <w:tcW w:w="213" w:type="dxa"/>
            <w:tcBorders>
              <w:top w:val="nil"/>
              <w:left w:val="single" w:sz="4" w:space="0" w:color="auto"/>
              <w:bottom w:val="nil"/>
              <w:right w:val="nil"/>
            </w:tcBorders>
            <w:shd w:val="clear" w:color="auto" w:fill="auto"/>
            <w:noWrap/>
            <w:vAlign w:val="bottom"/>
            <w:hideMark/>
          </w:tcPr>
          <w:p w14:paraId="528DAFFC" w14:textId="77777777" w:rsidR="00F319A2" w:rsidRPr="00DB4357" w:rsidRDefault="00F319A2" w:rsidP="00767289">
            <w:pPr>
              <w:rPr>
                <w:rFonts w:ascii="Calibri" w:eastAsia="Calibri" w:hAnsi="Calibri" w:cs="Arial"/>
                <w:sz w:val="20"/>
                <w:szCs w:val="20"/>
              </w:rPr>
            </w:pPr>
          </w:p>
        </w:tc>
      </w:tr>
      <w:tr w:rsidR="00F319A2" w:rsidRPr="00DB4357" w14:paraId="5EDE7041" w14:textId="77777777" w:rsidTr="00813B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679"/>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7E43805B"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7EA015EC"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5E75EA1B"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6CA2F2E2"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424CC994" w14:textId="77777777" w:rsidR="00F319A2" w:rsidRPr="00DB4357" w:rsidRDefault="00F319A2" w:rsidP="00767289">
            <w:pPr>
              <w:rPr>
                <w:rFonts w:ascii="Tahoma" w:eastAsia="Calibri" w:hAnsi="Tahoma" w:cs="Tahoma"/>
              </w:rPr>
            </w:pPr>
          </w:p>
        </w:tc>
        <w:tc>
          <w:tcPr>
            <w:tcW w:w="213" w:type="dxa"/>
            <w:tcBorders>
              <w:top w:val="nil"/>
              <w:left w:val="single" w:sz="4" w:space="0" w:color="auto"/>
              <w:bottom w:val="nil"/>
              <w:right w:val="nil"/>
            </w:tcBorders>
            <w:shd w:val="clear" w:color="auto" w:fill="auto"/>
            <w:noWrap/>
            <w:vAlign w:val="bottom"/>
            <w:hideMark/>
          </w:tcPr>
          <w:p w14:paraId="16DE07D0" w14:textId="77777777" w:rsidR="00F319A2" w:rsidRPr="00DB4357" w:rsidRDefault="00F319A2" w:rsidP="00767289">
            <w:pPr>
              <w:rPr>
                <w:rFonts w:ascii="Calibri" w:eastAsia="Calibri" w:hAnsi="Calibri" w:cs="Arial"/>
                <w:sz w:val="20"/>
                <w:szCs w:val="20"/>
              </w:rPr>
            </w:pPr>
          </w:p>
        </w:tc>
      </w:tr>
      <w:tr w:rsidR="00F319A2" w:rsidRPr="00DB4357" w14:paraId="39FFE6B7" w14:textId="77777777" w:rsidTr="00813B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tblCellMar>
        </w:tblPrEx>
        <w:trPr>
          <w:trHeight w:val="679"/>
        </w:trPr>
        <w:tc>
          <w:tcPr>
            <w:tcW w:w="545" w:type="dxa"/>
            <w:gridSpan w:val="2"/>
            <w:vMerge/>
            <w:tcBorders>
              <w:top w:val="single" w:sz="4" w:space="0" w:color="auto"/>
              <w:left w:val="single" w:sz="4" w:space="0" w:color="auto"/>
              <w:bottom w:val="single" w:sz="4" w:space="0" w:color="auto"/>
              <w:right w:val="single" w:sz="4" w:space="0" w:color="auto"/>
            </w:tcBorders>
            <w:vAlign w:val="center"/>
            <w:hideMark/>
          </w:tcPr>
          <w:p w14:paraId="16856893" w14:textId="77777777" w:rsidR="00F319A2" w:rsidRPr="00DB4357" w:rsidRDefault="00F319A2" w:rsidP="00767289">
            <w:pPr>
              <w:rPr>
                <w:rFonts w:ascii="Tahoma" w:eastAsia="Calibri" w:hAnsi="Tahoma" w:cs="Tahoma"/>
              </w:rPr>
            </w:pPr>
          </w:p>
        </w:tc>
        <w:tc>
          <w:tcPr>
            <w:tcW w:w="2093" w:type="dxa"/>
            <w:vMerge/>
            <w:tcBorders>
              <w:top w:val="single" w:sz="4" w:space="0" w:color="auto"/>
              <w:left w:val="single" w:sz="4" w:space="0" w:color="auto"/>
              <w:bottom w:val="single" w:sz="4" w:space="0" w:color="auto"/>
              <w:right w:val="single" w:sz="4" w:space="0" w:color="auto"/>
            </w:tcBorders>
            <w:vAlign w:val="center"/>
            <w:hideMark/>
          </w:tcPr>
          <w:p w14:paraId="170985A7" w14:textId="77777777" w:rsidR="00F319A2" w:rsidRPr="00DB4357" w:rsidRDefault="00F319A2" w:rsidP="00767289">
            <w:pPr>
              <w:rPr>
                <w:rFonts w:ascii="Tahoma" w:eastAsia="Calibri" w:hAnsi="Tahoma" w:cs="Tahoma"/>
              </w:rPr>
            </w:pPr>
          </w:p>
        </w:tc>
        <w:tc>
          <w:tcPr>
            <w:tcW w:w="2541" w:type="dxa"/>
            <w:vMerge/>
            <w:tcBorders>
              <w:top w:val="single" w:sz="4" w:space="0" w:color="auto"/>
              <w:left w:val="single" w:sz="4" w:space="0" w:color="auto"/>
              <w:bottom w:val="single" w:sz="4" w:space="0" w:color="auto"/>
              <w:right w:val="single" w:sz="4" w:space="0" w:color="auto"/>
            </w:tcBorders>
            <w:vAlign w:val="center"/>
            <w:hideMark/>
          </w:tcPr>
          <w:p w14:paraId="63591EA0" w14:textId="77777777" w:rsidR="00F319A2" w:rsidRPr="00DB4357" w:rsidRDefault="00F319A2" w:rsidP="00767289">
            <w:pPr>
              <w:rPr>
                <w:rFonts w:ascii="Tahoma" w:eastAsia="Calibri" w:hAnsi="Tahoma" w:cs="Tahoma"/>
              </w:rPr>
            </w:pPr>
          </w:p>
        </w:tc>
        <w:tc>
          <w:tcPr>
            <w:tcW w:w="2317" w:type="dxa"/>
            <w:vMerge/>
            <w:tcBorders>
              <w:top w:val="single" w:sz="4" w:space="0" w:color="auto"/>
              <w:left w:val="single" w:sz="4" w:space="0" w:color="auto"/>
              <w:bottom w:val="single" w:sz="4" w:space="0" w:color="auto"/>
              <w:right w:val="single" w:sz="4" w:space="0" w:color="auto"/>
            </w:tcBorders>
            <w:vAlign w:val="center"/>
            <w:hideMark/>
          </w:tcPr>
          <w:p w14:paraId="6CF8BA7C" w14:textId="77777777" w:rsidR="00F319A2" w:rsidRPr="00DB4357" w:rsidRDefault="00F319A2" w:rsidP="00767289">
            <w:pPr>
              <w:rPr>
                <w:rFonts w:ascii="Tahoma" w:eastAsia="Calibri" w:hAnsi="Tahoma" w:cs="Tahoma"/>
              </w:rPr>
            </w:pPr>
          </w:p>
        </w:tc>
        <w:tc>
          <w:tcPr>
            <w:tcW w:w="2316" w:type="dxa"/>
            <w:vMerge/>
            <w:tcBorders>
              <w:top w:val="single" w:sz="4" w:space="0" w:color="auto"/>
              <w:left w:val="single" w:sz="4" w:space="0" w:color="auto"/>
              <w:bottom w:val="single" w:sz="4" w:space="0" w:color="auto"/>
              <w:right w:val="single" w:sz="4" w:space="0" w:color="auto"/>
            </w:tcBorders>
            <w:vAlign w:val="center"/>
            <w:hideMark/>
          </w:tcPr>
          <w:p w14:paraId="1D172980" w14:textId="77777777" w:rsidR="00F319A2" w:rsidRPr="00DB4357" w:rsidRDefault="00F319A2" w:rsidP="00767289">
            <w:pPr>
              <w:rPr>
                <w:rFonts w:ascii="Tahoma" w:eastAsia="Calibri" w:hAnsi="Tahoma" w:cs="Tahoma"/>
              </w:rPr>
            </w:pPr>
          </w:p>
        </w:tc>
        <w:tc>
          <w:tcPr>
            <w:tcW w:w="213" w:type="dxa"/>
            <w:tcBorders>
              <w:top w:val="nil"/>
              <w:left w:val="single" w:sz="4" w:space="0" w:color="auto"/>
              <w:bottom w:val="nil"/>
              <w:right w:val="nil"/>
            </w:tcBorders>
            <w:shd w:val="clear" w:color="auto" w:fill="auto"/>
            <w:noWrap/>
            <w:vAlign w:val="bottom"/>
            <w:hideMark/>
          </w:tcPr>
          <w:p w14:paraId="1C9FD01F" w14:textId="77777777" w:rsidR="00F319A2" w:rsidRPr="00DB4357" w:rsidRDefault="00F319A2" w:rsidP="00767289">
            <w:pPr>
              <w:rPr>
                <w:rFonts w:ascii="Calibri" w:eastAsia="Calibri" w:hAnsi="Calibri" w:cs="Arial"/>
                <w:sz w:val="20"/>
                <w:szCs w:val="20"/>
              </w:rPr>
            </w:pPr>
          </w:p>
        </w:tc>
      </w:tr>
    </w:tbl>
    <w:p w14:paraId="4D9A3FEC" w14:textId="6F418174" w:rsidR="00F319A2" w:rsidRDefault="00F319A2" w:rsidP="00EC37BF">
      <w:pPr>
        <w:rPr>
          <w:rFonts w:ascii="Tahoma" w:hAnsi="Tahoma" w:cs="Tahoma"/>
          <w:b/>
          <w:bCs/>
        </w:rPr>
      </w:pPr>
    </w:p>
    <w:p w14:paraId="3F102292" w14:textId="6E627CB2" w:rsidR="00F319A2" w:rsidRDefault="00F319A2" w:rsidP="00EC37BF">
      <w:pPr>
        <w:rPr>
          <w:rFonts w:ascii="Tahoma" w:hAnsi="Tahoma" w:cs="Tahoma"/>
          <w:b/>
          <w:bCs/>
        </w:rPr>
      </w:pPr>
    </w:p>
    <w:tbl>
      <w:tblPr>
        <w:tblW w:w="9493" w:type="dxa"/>
        <w:tblLook w:val="04A0" w:firstRow="1" w:lastRow="0" w:firstColumn="1" w:lastColumn="0" w:noHBand="0" w:noVBand="1"/>
      </w:tblPr>
      <w:tblGrid>
        <w:gridCol w:w="1257"/>
        <w:gridCol w:w="1254"/>
        <w:gridCol w:w="1254"/>
        <w:gridCol w:w="1254"/>
        <w:gridCol w:w="252"/>
        <w:gridCol w:w="1517"/>
        <w:gridCol w:w="746"/>
        <w:gridCol w:w="1959"/>
      </w:tblGrid>
      <w:tr w:rsidR="00F319A2" w:rsidRPr="00DB4357" w14:paraId="14AF6954" w14:textId="77777777" w:rsidTr="00F319A2">
        <w:trPr>
          <w:trHeight w:val="705"/>
        </w:trPr>
        <w:tc>
          <w:tcPr>
            <w:tcW w:w="949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B71B812" w14:textId="77777777" w:rsidR="00F319A2" w:rsidRPr="00DB4357" w:rsidRDefault="00F319A2" w:rsidP="00767289">
            <w:pPr>
              <w:spacing w:after="0" w:line="240" w:lineRule="auto"/>
              <w:jc w:val="center"/>
              <w:rPr>
                <w:rFonts w:ascii="Tahoma" w:eastAsia="Times New Roman" w:hAnsi="Tahoma" w:cs="Tahoma"/>
                <w:b/>
                <w:bCs/>
                <w:lang w:eastAsia="ru-RU"/>
              </w:rPr>
            </w:pPr>
            <w:r w:rsidRPr="00DB4357">
              <w:rPr>
                <w:rFonts w:ascii="Tahoma" w:eastAsia="Times New Roman" w:hAnsi="Tahoma" w:cs="Tahoma"/>
                <w:b/>
                <w:bCs/>
                <w:lang w:eastAsia="ru-RU"/>
              </w:rPr>
              <w:t>Перечень НМД АО «КРП», содержащих требования в области ПБиОТ, которые должны применяться при выполнении работ*</w:t>
            </w:r>
          </w:p>
        </w:tc>
      </w:tr>
      <w:tr w:rsidR="00F319A2" w:rsidRPr="00DB4357" w14:paraId="65A5A6E0" w14:textId="77777777" w:rsidTr="00F319A2">
        <w:trPr>
          <w:trHeight w:val="450"/>
        </w:trPr>
        <w:tc>
          <w:tcPr>
            <w:tcW w:w="6788"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686660" w14:textId="77777777" w:rsidR="00F319A2" w:rsidRPr="00DB4357" w:rsidRDefault="00F319A2" w:rsidP="00767289">
            <w:pPr>
              <w:spacing w:after="0" w:line="240" w:lineRule="auto"/>
              <w:jc w:val="center"/>
              <w:rPr>
                <w:rFonts w:ascii="Tahoma" w:eastAsia="Times New Roman" w:hAnsi="Tahoma" w:cs="Tahoma"/>
                <w:lang w:eastAsia="ru-RU"/>
              </w:rPr>
            </w:pPr>
            <w:r w:rsidRPr="00DB4357">
              <w:rPr>
                <w:rFonts w:ascii="Tahoma" w:eastAsia="Times New Roman" w:hAnsi="Tahoma" w:cs="Tahoma"/>
                <w:lang w:eastAsia="ru-RU"/>
              </w:rPr>
              <w:t>Наименование документа</w:t>
            </w:r>
          </w:p>
        </w:tc>
        <w:tc>
          <w:tcPr>
            <w:tcW w:w="270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C46D1" w14:textId="77777777" w:rsidR="00F319A2" w:rsidRPr="00DB4357" w:rsidRDefault="00F319A2" w:rsidP="00767289">
            <w:pPr>
              <w:spacing w:after="0" w:line="240" w:lineRule="auto"/>
              <w:jc w:val="center"/>
              <w:rPr>
                <w:rFonts w:ascii="Tahoma" w:eastAsia="Times New Roman" w:hAnsi="Tahoma" w:cs="Tahoma"/>
                <w:lang w:eastAsia="ru-RU"/>
              </w:rPr>
            </w:pPr>
            <w:r w:rsidRPr="00DB4357">
              <w:rPr>
                <w:rFonts w:ascii="Tahoma" w:eastAsia="Times New Roman" w:hAnsi="Tahoma" w:cs="Tahoma"/>
                <w:lang w:eastAsia="ru-RU"/>
              </w:rPr>
              <w:t>Примечание</w:t>
            </w:r>
          </w:p>
        </w:tc>
      </w:tr>
      <w:tr w:rsidR="00F319A2" w:rsidRPr="00DB4357" w14:paraId="60412FE9" w14:textId="77777777" w:rsidTr="00F319A2">
        <w:trPr>
          <w:trHeight w:val="525"/>
        </w:trPr>
        <w:tc>
          <w:tcPr>
            <w:tcW w:w="6788" w:type="dxa"/>
            <w:gridSpan w:val="6"/>
            <w:vMerge/>
            <w:tcBorders>
              <w:top w:val="single" w:sz="4" w:space="0" w:color="auto"/>
              <w:left w:val="single" w:sz="4" w:space="0" w:color="auto"/>
              <w:bottom w:val="single" w:sz="4" w:space="0" w:color="auto"/>
              <w:right w:val="single" w:sz="4" w:space="0" w:color="auto"/>
            </w:tcBorders>
            <w:vAlign w:val="center"/>
            <w:hideMark/>
          </w:tcPr>
          <w:p w14:paraId="1EFFCF3F" w14:textId="77777777" w:rsidR="00F319A2" w:rsidRPr="00DB4357" w:rsidRDefault="00F319A2" w:rsidP="00767289">
            <w:pPr>
              <w:spacing w:after="0" w:line="240" w:lineRule="auto"/>
              <w:rPr>
                <w:rFonts w:ascii="Tahoma" w:eastAsia="Times New Roman" w:hAnsi="Tahoma" w:cs="Tahoma"/>
                <w:lang w:eastAsia="ru-RU"/>
              </w:rPr>
            </w:pPr>
          </w:p>
        </w:tc>
        <w:tc>
          <w:tcPr>
            <w:tcW w:w="2705" w:type="dxa"/>
            <w:gridSpan w:val="2"/>
            <w:vMerge/>
            <w:tcBorders>
              <w:top w:val="single" w:sz="4" w:space="0" w:color="auto"/>
              <w:left w:val="single" w:sz="4" w:space="0" w:color="auto"/>
              <w:bottom w:val="single" w:sz="4" w:space="0" w:color="auto"/>
              <w:right w:val="single" w:sz="4" w:space="0" w:color="auto"/>
            </w:tcBorders>
            <w:vAlign w:val="center"/>
            <w:hideMark/>
          </w:tcPr>
          <w:p w14:paraId="56BE5EA1" w14:textId="77777777" w:rsidR="00F319A2" w:rsidRPr="00DB4357" w:rsidRDefault="00F319A2" w:rsidP="00767289">
            <w:pPr>
              <w:spacing w:after="0" w:line="240" w:lineRule="auto"/>
              <w:rPr>
                <w:rFonts w:ascii="Tahoma" w:eastAsia="Times New Roman" w:hAnsi="Tahoma" w:cs="Tahoma"/>
                <w:lang w:eastAsia="ru-RU"/>
              </w:rPr>
            </w:pPr>
          </w:p>
        </w:tc>
      </w:tr>
      <w:tr w:rsidR="00F319A2" w:rsidRPr="00DB4357" w14:paraId="5BF1A76A" w14:textId="77777777" w:rsidTr="00F319A2">
        <w:trPr>
          <w:trHeight w:val="885"/>
        </w:trPr>
        <w:tc>
          <w:tcPr>
            <w:tcW w:w="6788" w:type="dxa"/>
            <w:gridSpan w:val="6"/>
            <w:tcBorders>
              <w:top w:val="single" w:sz="4" w:space="0" w:color="auto"/>
              <w:left w:val="single" w:sz="4" w:space="0" w:color="auto"/>
              <w:bottom w:val="single" w:sz="4" w:space="0" w:color="auto"/>
              <w:right w:val="single" w:sz="4" w:space="0" w:color="auto"/>
            </w:tcBorders>
            <w:shd w:val="clear" w:color="auto" w:fill="auto"/>
            <w:hideMark/>
          </w:tcPr>
          <w:p w14:paraId="3FD7ED4A" w14:textId="77777777" w:rsidR="00F319A2" w:rsidRPr="00DB4357" w:rsidRDefault="00F319A2" w:rsidP="00767289">
            <w:pPr>
              <w:spacing w:after="0" w:line="240" w:lineRule="auto"/>
              <w:rPr>
                <w:rFonts w:ascii="Tahoma" w:eastAsia="Times New Roman" w:hAnsi="Tahoma" w:cs="Tahoma"/>
                <w:lang w:eastAsia="ru-RU"/>
              </w:rPr>
            </w:pPr>
            <w:r w:rsidRPr="00DB4357">
              <w:rPr>
                <w:rFonts w:ascii="Tahoma" w:eastAsia="Times New Roman" w:hAnsi="Tahoma" w:cs="Tahoma"/>
                <w:lang w:eastAsia="ru-RU"/>
              </w:rPr>
              <w:t xml:space="preserve">Кардинальные правила безопасности труда в АО «КРП» </w:t>
            </w:r>
          </w:p>
        </w:tc>
        <w:tc>
          <w:tcPr>
            <w:tcW w:w="2705" w:type="dxa"/>
            <w:gridSpan w:val="2"/>
            <w:tcBorders>
              <w:top w:val="single" w:sz="4" w:space="0" w:color="auto"/>
              <w:left w:val="nil"/>
              <w:bottom w:val="single" w:sz="4" w:space="0" w:color="auto"/>
              <w:right w:val="single" w:sz="4" w:space="0" w:color="auto"/>
            </w:tcBorders>
            <w:shd w:val="clear" w:color="auto" w:fill="auto"/>
            <w:vAlign w:val="center"/>
            <w:hideMark/>
          </w:tcPr>
          <w:p w14:paraId="59B6FC15" w14:textId="77777777" w:rsidR="00F319A2" w:rsidRPr="00DB4357" w:rsidRDefault="00F319A2" w:rsidP="00767289">
            <w:pPr>
              <w:spacing w:after="0" w:line="240" w:lineRule="auto"/>
              <w:jc w:val="center"/>
              <w:rPr>
                <w:rFonts w:ascii="Tahoma" w:eastAsia="Times New Roman" w:hAnsi="Tahoma" w:cs="Tahoma"/>
                <w:i/>
                <w:iCs/>
                <w:lang w:eastAsia="ru-RU"/>
              </w:rPr>
            </w:pPr>
            <w:r w:rsidRPr="00DB4357">
              <w:rPr>
                <w:rFonts w:ascii="Tahoma" w:eastAsia="Times New Roman" w:hAnsi="Tahoma" w:cs="Tahoma"/>
                <w:i/>
                <w:iCs/>
                <w:lang w:eastAsia="ru-RU"/>
              </w:rPr>
              <w:t>Обязательно для всех подрядных организаций</w:t>
            </w:r>
          </w:p>
        </w:tc>
      </w:tr>
      <w:tr w:rsidR="00F319A2" w:rsidRPr="00DB4357" w14:paraId="38F39094" w14:textId="77777777" w:rsidTr="00F319A2">
        <w:trPr>
          <w:trHeight w:val="1005"/>
        </w:trPr>
        <w:tc>
          <w:tcPr>
            <w:tcW w:w="6788" w:type="dxa"/>
            <w:gridSpan w:val="6"/>
            <w:tcBorders>
              <w:top w:val="single" w:sz="4" w:space="0" w:color="auto"/>
              <w:left w:val="single" w:sz="4" w:space="0" w:color="auto"/>
              <w:bottom w:val="single" w:sz="4" w:space="0" w:color="auto"/>
              <w:right w:val="single" w:sz="4" w:space="0" w:color="auto"/>
            </w:tcBorders>
            <w:shd w:val="clear" w:color="auto" w:fill="auto"/>
            <w:hideMark/>
          </w:tcPr>
          <w:p w14:paraId="60B07C06" w14:textId="77777777" w:rsidR="00F319A2" w:rsidRPr="00DB4357" w:rsidRDefault="00F319A2" w:rsidP="00767289">
            <w:pPr>
              <w:spacing w:after="0" w:line="240" w:lineRule="auto"/>
              <w:rPr>
                <w:rFonts w:ascii="Tahoma" w:eastAsia="Times New Roman" w:hAnsi="Tahoma" w:cs="Tahoma"/>
                <w:lang w:eastAsia="ru-RU"/>
              </w:rPr>
            </w:pPr>
            <w:r w:rsidRPr="00DB4357">
              <w:rPr>
                <w:rFonts w:ascii="Tahoma" w:eastAsia="Times New Roman" w:hAnsi="Tahoma" w:cs="Tahoma"/>
                <w:lang w:eastAsia="ru-RU"/>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2705" w:type="dxa"/>
            <w:gridSpan w:val="2"/>
            <w:tcBorders>
              <w:top w:val="single" w:sz="4" w:space="0" w:color="auto"/>
              <w:left w:val="nil"/>
              <w:bottom w:val="single" w:sz="4" w:space="0" w:color="auto"/>
              <w:right w:val="single" w:sz="4" w:space="0" w:color="auto"/>
            </w:tcBorders>
            <w:shd w:val="clear" w:color="auto" w:fill="auto"/>
            <w:vAlign w:val="center"/>
            <w:hideMark/>
          </w:tcPr>
          <w:p w14:paraId="6D92EF4F" w14:textId="77777777" w:rsidR="00F319A2" w:rsidRPr="00DB4357" w:rsidRDefault="00F319A2" w:rsidP="00767289">
            <w:pPr>
              <w:spacing w:after="0" w:line="240" w:lineRule="auto"/>
              <w:jc w:val="center"/>
              <w:rPr>
                <w:rFonts w:ascii="Tahoma" w:eastAsia="Times New Roman" w:hAnsi="Tahoma" w:cs="Tahoma"/>
                <w:i/>
                <w:iCs/>
                <w:lang w:eastAsia="ru-RU"/>
              </w:rPr>
            </w:pPr>
            <w:r w:rsidRPr="00DB4357">
              <w:rPr>
                <w:rFonts w:ascii="Tahoma" w:eastAsia="Times New Roman" w:hAnsi="Tahoma" w:cs="Tahoma"/>
                <w:i/>
                <w:iCs/>
                <w:lang w:eastAsia="ru-RU"/>
              </w:rPr>
              <w:t>Обязательно для всех подрядных организаций</w:t>
            </w:r>
          </w:p>
        </w:tc>
      </w:tr>
      <w:tr w:rsidR="00F319A2" w:rsidRPr="00DB4357" w14:paraId="40958A78" w14:textId="77777777" w:rsidTr="00F319A2">
        <w:trPr>
          <w:trHeight w:val="1005"/>
        </w:trPr>
        <w:tc>
          <w:tcPr>
            <w:tcW w:w="6788" w:type="dxa"/>
            <w:gridSpan w:val="6"/>
            <w:tcBorders>
              <w:top w:val="single" w:sz="4" w:space="0" w:color="auto"/>
              <w:left w:val="single" w:sz="4" w:space="0" w:color="auto"/>
              <w:bottom w:val="single" w:sz="4" w:space="0" w:color="auto"/>
              <w:right w:val="single" w:sz="4" w:space="0" w:color="auto"/>
            </w:tcBorders>
            <w:shd w:val="clear" w:color="auto" w:fill="auto"/>
            <w:hideMark/>
          </w:tcPr>
          <w:p w14:paraId="72FE4060" w14:textId="77777777" w:rsidR="00F319A2" w:rsidRPr="00DB4357" w:rsidRDefault="00F319A2" w:rsidP="00767289">
            <w:pPr>
              <w:spacing w:after="0" w:line="240" w:lineRule="auto"/>
              <w:rPr>
                <w:rFonts w:ascii="Tahoma" w:eastAsia="Times New Roman" w:hAnsi="Tahoma" w:cs="Tahoma"/>
                <w:lang w:eastAsia="ru-RU"/>
              </w:rPr>
            </w:pPr>
            <w:r w:rsidRPr="00DB4357">
              <w:rPr>
                <w:rFonts w:ascii="Tahoma" w:eastAsia="Times New Roman" w:hAnsi="Tahoma" w:cs="Tahoma"/>
                <w:lang w:eastAsia="ru-RU"/>
              </w:rPr>
              <w:t>Положение о проведении контроля трезвости в АО «КРП»</w:t>
            </w:r>
          </w:p>
        </w:tc>
        <w:tc>
          <w:tcPr>
            <w:tcW w:w="27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F88F13" w14:textId="77777777" w:rsidR="00F319A2" w:rsidRPr="00DB4357" w:rsidRDefault="00F319A2" w:rsidP="00767289">
            <w:pPr>
              <w:spacing w:after="0" w:line="240" w:lineRule="auto"/>
              <w:jc w:val="center"/>
              <w:rPr>
                <w:rFonts w:ascii="Tahoma" w:eastAsia="Times New Roman" w:hAnsi="Tahoma" w:cs="Tahoma"/>
                <w:i/>
                <w:iCs/>
                <w:lang w:eastAsia="ru-RU"/>
              </w:rPr>
            </w:pPr>
            <w:r w:rsidRPr="00DB4357">
              <w:rPr>
                <w:rFonts w:ascii="Tahoma" w:eastAsia="Times New Roman" w:hAnsi="Tahoma" w:cs="Tahoma"/>
                <w:i/>
                <w:iCs/>
                <w:lang w:eastAsia="ru-RU"/>
              </w:rPr>
              <w:t>Обязательно для всех подрядных организаций</w:t>
            </w:r>
          </w:p>
        </w:tc>
      </w:tr>
      <w:tr w:rsidR="00F319A2" w:rsidRPr="00DB4357" w14:paraId="55ADDE81" w14:textId="77777777" w:rsidTr="00F319A2">
        <w:trPr>
          <w:trHeight w:val="1230"/>
        </w:trPr>
        <w:tc>
          <w:tcPr>
            <w:tcW w:w="6788" w:type="dxa"/>
            <w:gridSpan w:val="6"/>
            <w:tcBorders>
              <w:top w:val="single" w:sz="4" w:space="0" w:color="auto"/>
              <w:left w:val="single" w:sz="4" w:space="0" w:color="auto"/>
              <w:bottom w:val="single" w:sz="4" w:space="0" w:color="auto"/>
              <w:right w:val="single" w:sz="4" w:space="0" w:color="auto"/>
            </w:tcBorders>
            <w:shd w:val="clear" w:color="auto" w:fill="auto"/>
            <w:hideMark/>
          </w:tcPr>
          <w:p w14:paraId="43EDEAC5" w14:textId="77777777" w:rsidR="00F319A2" w:rsidRPr="00DB4357" w:rsidRDefault="00F319A2" w:rsidP="00767289">
            <w:pPr>
              <w:spacing w:after="0" w:line="240" w:lineRule="auto"/>
              <w:rPr>
                <w:rFonts w:ascii="Tahoma" w:eastAsia="Times New Roman" w:hAnsi="Tahoma" w:cs="Tahoma"/>
                <w:lang w:eastAsia="ru-RU"/>
              </w:rPr>
            </w:pPr>
            <w:r w:rsidRPr="00DB4357">
              <w:rPr>
                <w:rFonts w:ascii="Tahoma" w:eastAsia="Times New Roman" w:hAnsi="Tahoma" w:cs="Tahoma"/>
                <w:lang w:eastAsia="ru-RU"/>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705" w:type="dxa"/>
            <w:gridSpan w:val="2"/>
            <w:tcBorders>
              <w:top w:val="single" w:sz="4" w:space="0" w:color="auto"/>
              <w:left w:val="nil"/>
              <w:bottom w:val="single" w:sz="4" w:space="0" w:color="auto"/>
              <w:right w:val="single" w:sz="4" w:space="0" w:color="auto"/>
            </w:tcBorders>
            <w:shd w:val="clear" w:color="auto" w:fill="auto"/>
            <w:vAlign w:val="center"/>
            <w:hideMark/>
          </w:tcPr>
          <w:p w14:paraId="195464DB" w14:textId="77777777" w:rsidR="00F319A2" w:rsidRPr="00DB4357" w:rsidRDefault="00F319A2" w:rsidP="00767289">
            <w:pPr>
              <w:spacing w:after="0" w:line="240" w:lineRule="auto"/>
              <w:jc w:val="center"/>
              <w:rPr>
                <w:rFonts w:ascii="Tahoma" w:eastAsia="Times New Roman" w:hAnsi="Tahoma" w:cs="Tahoma"/>
                <w:i/>
                <w:iCs/>
                <w:lang w:eastAsia="ru-RU"/>
              </w:rPr>
            </w:pPr>
            <w:r w:rsidRPr="00DB4357">
              <w:rPr>
                <w:rFonts w:ascii="Tahoma" w:eastAsia="Times New Roman" w:hAnsi="Tahoma" w:cs="Tahoma"/>
                <w:i/>
                <w:iCs/>
                <w:lang w:eastAsia="ru-RU"/>
              </w:rPr>
              <w:t>Обязательно для всех подрядных организаций</w:t>
            </w:r>
          </w:p>
        </w:tc>
      </w:tr>
      <w:tr w:rsidR="00F319A2" w:rsidRPr="00DB4357" w14:paraId="035EFFB0" w14:textId="77777777" w:rsidTr="00F319A2">
        <w:trPr>
          <w:gridAfter w:val="1"/>
          <w:wAfter w:w="1959" w:type="dxa"/>
          <w:trHeight w:val="300"/>
        </w:trPr>
        <w:tc>
          <w:tcPr>
            <w:tcW w:w="1257" w:type="dxa"/>
            <w:tcBorders>
              <w:top w:val="nil"/>
              <w:left w:val="nil"/>
              <w:bottom w:val="nil"/>
              <w:right w:val="nil"/>
            </w:tcBorders>
            <w:shd w:val="clear" w:color="auto" w:fill="auto"/>
            <w:noWrap/>
            <w:vAlign w:val="bottom"/>
            <w:hideMark/>
          </w:tcPr>
          <w:p w14:paraId="0A3DD681" w14:textId="77777777" w:rsidR="00F319A2" w:rsidRPr="00DB4357" w:rsidRDefault="00F319A2" w:rsidP="00767289">
            <w:pPr>
              <w:spacing w:after="0" w:line="240" w:lineRule="auto"/>
              <w:rPr>
                <w:rFonts w:ascii="Times New Roman" w:eastAsia="Times New Roman" w:hAnsi="Times New Roman" w:cs="Times New Roman"/>
                <w:sz w:val="20"/>
                <w:szCs w:val="20"/>
                <w:lang w:eastAsia="ru-RU"/>
              </w:rPr>
            </w:pPr>
          </w:p>
        </w:tc>
        <w:tc>
          <w:tcPr>
            <w:tcW w:w="1254" w:type="dxa"/>
            <w:tcBorders>
              <w:top w:val="nil"/>
              <w:left w:val="nil"/>
              <w:bottom w:val="nil"/>
              <w:right w:val="nil"/>
            </w:tcBorders>
            <w:shd w:val="clear" w:color="auto" w:fill="auto"/>
            <w:noWrap/>
            <w:vAlign w:val="bottom"/>
            <w:hideMark/>
          </w:tcPr>
          <w:p w14:paraId="015ACBF6" w14:textId="77777777" w:rsidR="00F319A2" w:rsidRPr="00DB4357" w:rsidRDefault="00F319A2" w:rsidP="00767289">
            <w:pPr>
              <w:spacing w:after="0" w:line="240" w:lineRule="auto"/>
              <w:rPr>
                <w:rFonts w:ascii="Times New Roman" w:eastAsia="Times New Roman" w:hAnsi="Times New Roman" w:cs="Times New Roman"/>
                <w:sz w:val="20"/>
                <w:szCs w:val="20"/>
                <w:lang w:eastAsia="ru-RU"/>
              </w:rPr>
            </w:pPr>
          </w:p>
        </w:tc>
        <w:tc>
          <w:tcPr>
            <w:tcW w:w="1254" w:type="dxa"/>
            <w:tcBorders>
              <w:top w:val="nil"/>
              <w:left w:val="nil"/>
              <w:bottom w:val="nil"/>
              <w:right w:val="nil"/>
            </w:tcBorders>
            <w:shd w:val="clear" w:color="auto" w:fill="auto"/>
            <w:noWrap/>
            <w:vAlign w:val="bottom"/>
            <w:hideMark/>
          </w:tcPr>
          <w:p w14:paraId="134F5F95" w14:textId="77777777" w:rsidR="00F319A2" w:rsidRPr="00DB4357" w:rsidRDefault="00F319A2" w:rsidP="00767289">
            <w:pPr>
              <w:spacing w:after="0" w:line="240" w:lineRule="auto"/>
              <w:rPr>
                <w:rFonts w:ascii="Times New Roman" w:eastAsia="Times New Roman" w:hAnsi="Times New Roman" w:cs="Times New Roman"/>
                <w:sz w:val="20"/>
                <w:szCs w:val="20"/>
                <w:lang w:eastAsia="ru-RU"/>
              </w:rPr>
            </w:pPr>
          </w:p>
        </w:tc>
        <w:tc>
          <w:tcPr>
            <w:tcW w:w="1254" w:type="dxa"/>
            <w:tcBorders>
              <w:top w:val="nil"/>
              <w:left w:val="nil"/>
              <w:bottom w:val="nil"/>
              <w:right w:val="nil"/>
            </w:tcBorders>
            <w:shd w:val="clear" w:color="auto" w:fill="auto"/>
            <w:noWrap/>
            <w:vAlign w:val="bottom"/>
            <w:hideMark/>
          </w:tcPr>
          <w:p w14:paraId="671287FB" w14:textId="77777777" w:rsidR="00F319A2" w:rsidRPr="00DB4357" w:rsidRDefault="00F319A2" w:rsidP="00767289">
            <w:pPr>
              <w:spacing w:after="0" w:line="240" w:lineRule="auto"/>
              <w:rPr>
                <w:rFonts w:ascii="Times New Roman" w:eastAsia="Times New Roman" w:hAnsi="Times New Roman" w:cs="Times New Roman"/>
                <w:sz w:val="20"/>
                <w:szCs w:val="20"/>
                <w:lang w:eastAsia="ru-RU"/>
              </w:rPr>
            </w:pPr>
          </w:p>
        </w:tc>
        <w:tc>
          <w:tcPr>
            <w:tcW w:w="252" w:type="dxa"/>
            <w:tcBorders>
              <w:top w:val="nil"/>
              <w:left w:val="nil"/>
              <w:bottom w:val="nil"/>
              <w:right w:val="nil"/>
            </w:tcBorders>
            <w:shd w:val="clear" w:color="auto" w:fill="auto"/>
            <w:noWrap/>
            <w:vAlign w:val="bottom"/>
            <w:hideMark/>
          </w:tcPr>
          <w:p w14:paraId="4CF79E02" w14:textId="77777777" w:rsidR="00F319A2" w:rsidRPr="00DB4357" w:rsidRDefault="00F319A2" w:rsidP="00767289">
            <w:pPr>
              <w:spacing w:after="0" w:line="240" w:lineRule="auto"/>
              <w:rPr>
                <w:rFonts w:ascii="Times New Roman" w:eastAsia="Times New Roman" w:hAnsi="Times New Roman" w:cs="Times New Roman"/>
                <w:sz w:val="20"/>
                <w:szCs w:val="20"/>
                <w:lang w:eastAsia="ru-RU"/>
              </w:rPr>
            </w:pPr>
          </w:p>
        </w:tc>
        <w:tc>
          <w:tcPr>
            <w:tcW w:w="2263" w:type="dxa"/>
            <w:gridSpan w:val="2"/>
            <w:tcBorders>
              <w:top w:val="nil"/>
              <w:left w:val="nil"/>
              <w:bottom w:val="nil"/>
              <w:right w:val="nil"/>
            </w:tcBorders>
            <w:shd w:val="clear" w:color="auto" w:fill="auto"/>
            <w:noWrap/>
            <w:vAlign w:val="bottom"/>
            <w:hideMark/>
          </w:tcPr>
          <w:p w14:paraId="52759196" w14:textId="77777777" w:rsidR="00F319A2" w:rsidRPr="00DB4357" w:rsidRDefault="00F319A2" w:rsidP="00767289">
            <w:pPr>
              <w:spacing w:after="0" w:line="240" w:lineRule="auto"/>
              <w:rPr>
                <w:rFonts w:ascii="Times New Roman" w:eastAsia="Times New Roman" w:hAnsi="Times New Roman" w:cs="Times New Roman"/>
                <w:sz w:val="20"/>
                <w:szCs w:val="20"/>
                <w:lang w:eastAsia="ru-RU"/>
              </w:rPr>
            </w:pPr>
          </w:p>
        </w:tc>
      </w:tr>
    </w:tbl>
    <w:p w14:paraId="5356AD2D" w14:textId="77777777" w:rsidR="00F319A2" w:rsidRDefault="00F319A2" w:rsidP="00EC37BF">
      <w:pPr>
        <w:rPr>
          <w:rFonts w:ascii="Tahoma" w:hAnsi="Tahoma" w:cs="Tahoma"/>
          <w:b/>
          <w:bCs/>
        </w:rPr>
      </w:pPr>
    </w:p>
    <w:p w14:paraId="107151E9" w14:textId="592796BC" w:rsidR="00F319A2" w:rsidRDefault="00F319A2" w:rsidP="00EC37BF">
      <w:pPr>
        <w:rPr>
          <w:rFonts w:ascii="Tahoma" w:hAnsi="Tahoma" w:cs="Tahoma"/>
          <w:b/>
          <w:bCs/>
        </w:rPr>
      </w:pPr>
    </w:p>
    <w:p w14:paraId="5ECE9E82" w14:textId="37A3D6DD" w:rsidR="00AE39E3" w:rsidRDefault="00AE39E3" w:rsidP="00EC37BF">
      <w:pPr>
        <w:rPr>
          <w:rFonts w:ascii="Tahoma" w:hAnsi="Tahoma" w:cs="Tahoma"/>
          <w:b/>
          <w:bCs/>
        </w:rPr>
      </w:pPr>
    </w:p>
    <w:p w14:paraId="2376BCDF" w14:textId="1D386FA9" w:rsidR="00AE39E3" w:rsidRDefault="00AE39E3" w:rsidP="00EC37BF">
      <w:pPr>
        <w:rPr>
          <w:rFonts w:ascii="Tahoma" w:hAnsi="Tahoma" w:cs="Tahoma"/>
          <w:b/>
          <w:bCs/>
        </w:rPr>
      </w:pPr>
    </w:p>
    <w:p w14:paraId="19206629" w14:textId="0AFBFC7A" w:rsidR="00AE39E3" w:rsidRDefault="00AE39E3" w:rsidP="00EC37BF">
      <w:pPr>
        <w:rPr>
          <w:rFonts w:ascii="Tahoma" w:hAnsi="Tahoma" w:cs="Tahoma"/>
          <w:b/>
          <w:bCs/>
        </w:rPr>
      </w:pPr>
    </w:p>
    <w:p w14:paraId="00119609" w14:textId="3DB59636" w:rsidR="00AE39E3" w:rsidRDefault="00AE39E3" w:rsidP="00EC37BF">
      <w:pPr>
        <w:rPr>
          <w:rFonts w:ascii="Tahoma" w:hAnsi="Tahoma" w:cs="Tahoma"/>
          <w:b/>
          <w:bCs/>
        </w:rPr>
      </w:pPr>
    </w:p>
    <w:p w14:paraId="7A505F45" w14:textId="7863D6BE" w:rsidR="00AE39E3" w:rsidRDefault="00AE39E3" w:rsidP="00EC37BF">
      <w:pPr>
        <w:rPr>
          <w:rFonts w:ascii="Tahoma" w:hAnsi="Tahoma" w:cs="Tahoma"/>
          <w:b/>
          <w:bCs/>
        </w:rPr>
      </w:pPr>
    </w:p>
    <w:p w14:paraId="293240D1" w14:textId="07ED6D44" w:rsidR="00AE39E3" w:rsidRDefault="00AE39E3" w:rsidP="00EC37BF">
      <w:pPr>
        <w:rPr>
          <w:rFonts w:ascii="Tahoma" w:hAnsi="Tahoma" w:cs="Tahoma"/>
          <w:b/>
          <w:bCs/>
        </w:rPr>
      </w:pPr>
    </w:p>
    <w:p w14:paraId="3A858D4A" w14:textId="308A2394" w:rsidR="00AE39E3" w:rsidRDefault="00AE39E3" w:rsidP="00EC37BF">
      <w:pPr>
        <w:rPr>
          <w:rFonts w:ascii="Tahoma" w:hAnsi="Tahoma" w:cs="Tahoma"/>
          <w:b/>
          <w:bCs/>
        </w:rPr>
      </w:pPr>
    </w:p>
    <w:p w14:paraId="3E83BA7C" w14:textId="5E95F918" w:rsidR="00AE39E3" w:rsidRDefault="00AE39E3" w:rsidP="00EC37BF">
      <w:pPr>
        <w:rPr>
          <w:rFonts w:ascii="Tahoma" w:hAnsi="Tahoma" w:cs="Tahoma"/>
          <w:b/>
          <w:bCs/>
        </w:rPr>
      </w:pPr>
    </w:p>
    <w:p w14:paraId="3A81E396" w14:textId="2404D17A" w:rsidR="00AE39E3" w:rsidRDefault="00AE39E3" w:rsidP="00EC37BF">
      <w:pPr>
        <w:rPr>
          <w:rFonts w:ascii="Tahoma" w:hAnsi="Tahoma" w:cs="Tahoma"/>
          <w:b/>
          <w:bCs/>
        </w:rPr>
      </w:pPr>
    </w:p>
    <w:p w14:paraId="67E502F2" w14:textId="57AEDEA5" w:rsidR="00AE39E3" w:rsidRDefault="00AE39E3" w:rsidP="00EC37BF">
      <w:pPr>
        <w:rPr>
          <w:rFonts w:ascii="Tahoma" w:hAnsi="Tahoma" w:cs="Tahoma"/>
          <w:b/>
          <w:bCs/>
        </w:rPr>
      </w:pPr>
    </w:p>
    <w:p w14:paraId="6AA04CE3" w14:textId="22B27E5A" w:rsidR="00AE39E3" w:rsidRDefault="00AE39E3" w:rsidP="00EC37BF">
      <w:pPr>
        <w:rPr>
          <w:rFonts w:ascii="Tahoma" w:hAnsi="Tahoma" w:cs="Tahoma"/>
          <w:b/>
          <w:bCs/>
        </w:rPr>
      </w:pPr>
    </w:p>
    <w:p w14:paraId="34A60D06" w14:textId="614E8036" w:rsidR="00AE39E3" w:rsidRDefault="00AE39E3" w:rsidP="00EC37BF">
      <w:pPr>
        <w:rPr>
          <w:rFonts w:ascii="Tahoma" w:hAnsi="Tahoma" w:cs="Tahoma"/>
          <w:b/>
          <w:bCs/>
        </w:rPr>
      </w:pPr>
    </w:p>
    <w:p w14:paraId="1B997A13" w14:textId="69ECF84D" w:rsidR="00AE39E3" w:rsidRDefault="00AE39E3" w:rsidP="00EC37BF">
      <w:pPr>
        <w:rPr>
          <w:rFonts w:ascii="Tahoma" w:hAnsi="Tahoma" w:cs="Tahoma"/>
          <w:b/>
          <w:bCs/>
        </w:rPr>
      </w:pPr>
    </w:p>
    <w:p w14:paraId="42FE942A" w14:textId="3B86E234" w:rsidR="00AE39E3" w:rsidRDefault="00AE39E3" w:rsidP="00EC37BF">
      <w:pPr>
        <w:rPr>
          <w:rFonts w:ascii="Tahoma" w:hAnsi="Tahoma" w:cs="Tahoma"/>
          <w:b/>
          <w:bCs/>
        </w:rPr>
      </w:pPr>
    </w:p>
    <w:p w14:paraId="40A0C1A7" w14:textId="7231F88F" w:rsidR="00AE39E3" w:rsidRDefault="00AE39E3" w:rsidP="00EC37BF">
      <w:pPr>
        <w:rPr>
          <w:rFonts w:ascii="Tahoma" w:hAnsi="Tahoma" w:cs="Tahoma"/>
          <w:b/>
          <w:bCs/>
        </w:rPr>
      </w:pPr>
    </w:p>
    <w:p w14:paraId="02197E70" w14:textId="2714452A" w:rsidR="00AE39E3" w:rsidRDefault="00AE39E3" w:rsidP="00EC37BF">
      <w:pPr>
        <w:rPr>
          <w:rFonts w:ascii="Tahoma" w:hAnsi="Tahoma" w:cs="Tahoma"/>
          <w:b/>
          <w:bCs/>
        </w:rPr>
      </w:pPr>
    </w:p>
    <w:p w14:paraId="4FAE11C2" w14:textId="63EC247A" w:rsidR="00AE39E3" w:rsidRDefault="00AE39E3" w:rsidP="00EC37BF">
      <w:pPr>
        <w:rPr>
          <w:rFonts w:ascii="Tahoma" w:hAnsi="Tahoma" w:cs="Tahoma"/>
          <w:b/>
          <w:bCs/>
        </w:rPr>
      </w:pPr>
    </w:p>
    <w:p w14:paraId="754056D3" w14:textId="404FDC2E" w:rsidR="00AE39E3" w:rsidRDefault="00AE39E3" w:rsidP="00EC37BF">
      <w:pPr>
        <w:rPr>
          <w:rFonts w:ascii="Tahoma" w:hAnsi="Tahoma" w:cs="Tahoma"/>
          <w:b/>
          <w:bCs/>
        </w:rPr>
      </w:pPr>
    </w:p>
    <w:p w14:paraId="52BEB08B" w14:textId="7887AA8C" w:rsidR="00AE39E3" w:rsidRDefault="00AE39E3" w:rsidP="00EC37BF">
      <w:pPr>
        <w:rPr>
          <w:rFonts w:ascii="Tahoma" w:hAnsi="Tahoma" w:cs="Tahoma"/>
          <w:b/>
          <w:bCs/>
        </w:rPr>
      </w:pPr>
    </w:p>
    <w:p w14:paraId="07A6A5D6" w14:textId="1F34C8A7" w:rsidR="00AE39E3" w:rsidRDefault="00AE39E3" w:rsidP="00EC37BF">
      <w:pPr>
        <w:rPr>
          <w:rFonts w:ascii="Tahoma" w:hAnsi="Tahoma" w:cs="Tahoma"/>
          <w:b/>
          <w:bCs/>
        </w:rPr>
      </w:pPr>
    </w:p>
    <w:p w14:paraId="47027434" w14:textId="4430B7F2" w:rsidR="00AE39E3" w:rsidRDefault="00AE39E3" w:rsidP="00EC37BF">
      <w:pPr>
        <w:rPr>
          <w:rFonts w:ascii="Tahoma" w:hAnsi="Tahoma" w:cs="Tahoma"/>
          <w:b/>
          <w:bCs/>
        </w:rPr>
      </w:pPr>
    </w:p>
    <w:p w14:paraId="1C0D9C94" w14:textId="513C8F30" w:rsidR="00AE39E3" w:rsidRDefault="00AE39E3" w:rsidP="00EC37BF">
      <w:pPr>
        <w:rPr>
          <w:rFonts w:ascii="Tahoma" w:hAnsi="Tahoma" w:cs="Tahoma"/>
          <w:b/>
          <w:bCs/>
        </w:rPr>
      </w:pPr>
    </w:p>
    <w:p w14:paraId="1B4E11D6" w14:textId="1D0EF9B7" w:rsidR="00AE39E3" w:rsidRDefault="00AE39E3" w:rsidP="00EC37BF">
      <w:pPr>
        <w:rPr>
          <w:rFonts w:ascii="Tahoma" w:hAnsi="Tahoma" w:cs="Tahoma"/>
          <w:b/>
          <w:bCs/>
        </w:rPr>
      </w:pPr>
    </w:p>
    <w:p w14:paraId="628E9315" w14:textId="12AD6FE9" w:rsidR="00AE39E3" w:rsidRDefault="00AE39E3" w:rsidP="00EC37BF">
      <w:pPr>
        <w:rPr>
          <w:rFonts w:ascii="Tahoma" w:hAnsi="Tahoma" w:cs="Tahoma"/>
          <w:b/>
          <w:bCs/>
        </w:rPr>
      </w:pPr>
    </w:p>
    <w:p w14:paraId="22AB0AF9" w14:textId="16D0B752" w:rsidR="00AE39E3" w:rsidRDefault="00AE39E3" w:rsidP="00EC37BF">
      <w:pPr>
        <w:rPr>
          <w:rFonts w:ascii="Tahoma" w:hAnsi="Tahoma" w:cs="Tahoma"/>
          <w:b/>
          <w:bCs/>
        </w:rPr>
      </w:pPr>
    </w:p>
    <w:p w14:paraId="6015757E" w14:textId="32493F29" w:rsidR="00AE39E3" w:rsidRDefault="00AE39E3" w:rsidP="00EC37BF">
      <w:pPr>
        <w:rPr>
          <w:rFonts w:ascii="Tahoma" w:hAnsi="Tahoma" w:cs="Tahoma"/>
          <w:b/>
          <w:bCs/>
        </w:rPr>
      </w:pPr>
    </w:p>
    <w:p w14:paraId="3F08E04F" w14:textId="52921D6D" w:rsidR="00AE39E3" w:rsidRDefault="00AE39E3" w:rsidP="00EC37BF">
      <w:pPr>
        <w:rPr>
          <w:rFonts w:ascii="Tahoma" w:hAnsi="Tahoma" w:cs="Tahoma"/>
          <w:b/>
          <w:bCs/>
        </w:rPr>
      </w:pPr>
    </w:p>
    <w:p w14:paraId="4A7FB98F" w14:textId="77777777" w:rsidR="00AE39E3" w:rsidRDefault="00AE39E3" w:rsidP="00EC37BF">
      <w:pPr>
        <w:rPr>
          <w:rFonts w:ascii="Tahoma" w:hAnsi="Tahoma" w:cs="Tahoma"/>
          <w:b/>
          <w:bCs/>
        </w:rPr>
      </w:pPr>
    </w:p>
    <w:p w14:paraId="10866291" w14:textId="6F9EB1F2" w:rsidR="00C3190A" w:rsidRPr="009F4AE9" w:rsidRDefault="00C3190A" w:rsidP="00F319A2">
      <w:pPr>
        <w:pStyle w:val="31"/>
        <w:ind w:right="284"/>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416"/>
      </w:tblGrid>
      <w:tr w:rsidR="00C3190A" w:rsidRPr="009F4AE9" w14:paraId="6E65303A" w14:textId="77777777" w:rsidTr="00F53532">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416"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F53532">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416"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593EC2">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593EC2">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4303FE78" w14:textId="4F155BBB" w:rsidR="00907F88" w:rsidRDefault="00907F88" w:rsidP="00907F88">
      <w:pPr>
        <w:keepNext/>
        <w:keepLines/>
        <w:spacing w:after="0" w:line="240" w:lineRule="auto"/>
        <w:jc w:val="center"/>
        <w:outlineLvl w:val="0"/>
        <w:rPr>
          <w:rFonts w:ascii="Tahoma" w:eastAsia="Times New Roman" w:hAnsi="Tahoma" w:cs="Tahoma"/>
          <w:b/>
          <w:bCs/>
          <w:color w:val="000000" w:themeColor="text1"/>
          <w:lang w:eastAsia="ru-RU"/>
        </w:rPr>
      </w:pPr>
      <w:bookmarkStart w:id="69" w:name="_Toc456089759"/>
      <w:bookmarkStart w:id="70" w:name="_Toc456254324"/>
      <w:bookmarkStart w:id="71" w:name="_Toc494195687"/>
      <w:bookmarkEnd w:id="68"/>
      <w:r w:rsidRPr="00907F88">
        <w:rPr>
          <w:rFonts w:ascii="Tahoma" w:eastAsia="Times New Roman" w:hAnsi="Tahoma" w:cs="Tahoma"/>
          <w:b/>
          <w:bCs/>
          <w:color w:val="000000" w:themeColor="text1"/>
          <w:lang w:eastAsia="ru-RU"/>
        </w:rPr>
        <w:t>Раздел 5. Проект договора</w:t>
      </w:r>
      <w:bookmarkEnd w:id="69"/>
      <w:bookmarkEnd w:id="70"/>
      <w:bookmarkEnd w:id="71"/>
    </w:p>
    <w:p w14:paraId="4DBDE958" w14:textId="20FE906C" w:rsidR="00767289" w:rsidRDefault="00767289" w:rsidP="00767289">
      <w:pPr>
        <w:spacing w:after="0" w:line="240" w:lineRule="auto"/>
        <w:jc w:val="both"/>
        <w:rPr>
          <w:rFonts w:ascii="Times New Roman" w:hAnsi="Times New Roman" w:cs="Times New Roman"/>
          <w:sz w:val="24"/>
          <w:szCs w:val="24"/>
        </w:rPr>
      </w:pPr>
      <w:bookmarkStart w:id="72" w:name="Par79"/>
      <w:bookmarkEnd w:id="72"/>
    </w:p>
    <w:p w14:paraId="56E44F0D" w14:textId="77777777" w:rsidR="00AE39E3" w:rsidRPr="00AE39E3" w:rsidRDefault="00AE39E3" w:rsidP="00AE39E3">
      <w:pPr>
        <w:pStyle w:val="afffff"/>
        <w:rPr>
          <w:sz w:val="22"/>
          <w:szCs w:val="22"/>
        </w:rPr>
      </w:pPr>
      <w:r w:rsidRPr="00AE39E3">
        <w:rPr>
          <w:sz w:val="22"/>
          <w:szCs w:val="22"/>
        </w:rPr>
        <w:t>ДОГОВОР</w:t>
      </w:r>
    </w:p>
    <w:p w14:paraId="0FB98B07" w14:textId="77777777" w:rsidR="00AE39E3" w:rsidRPr="00AE39E3" w:rsidRDefault="00AE39E3" w:rsidP="00AE39E3">
      <w:pPr>
        <w:pStyle w:val="afffff"/>
        <w:rPr>
          <w:sz w:val="22"/>
          <w:szCs w:val="22"/>
        </w:rPr>
      </w:pPr>
      <w:r w:rsidRPr="00AE39E3">
        <w:rPr>
          <w:sz w:val="22"/>
          <w:szCs w:val="22"/>
        </w:rPr>
        <w:t>на выполнение работ по обследованию и оценке технического состояния строительных конструкций зданий и сооружений</w:t>
      </w:r>
    </w:p>
    <w:p w14:paraId="5C175532" w14:textId="77777777" w:rsidR="00AE39E3" w:rsidRPr="00AE39E3" w:rsidRDefault="00AE39E3" w:rsidP="00AE39E3">
      <w:pPr>
        <w:jc w:val="center"/>
        <w:rPr>
          <w:rFonts w:ascii="Times New Roman" w:hAnsi="Times New Roman" w:cs="Times New Roman"/>
        </w:rPr>
      </w:pPr>
    </w:p>
    <w:p w14:paraId="062C4E36" w14:textId="77777777" w:rsidR="00AE39E3" w:rsidRPr="00AE39E3" w:rsidRDefault="00AE39E3" w:rsidP="00AE39E3">
      <w:pPr>
        <w:pStyle w:val="afffff"/>
        <w:jc w:val="both"/>
        <w:rPr>
          <w:b w:val="0"/>
          <w:bCs/>
          <w:sz w:val="22"/>
          <w:szCs w:val="22"/>
        </w:rPr>
      </w:pPr>
      <w:r w:rsidRPr="00AE39E3">
        <w:rPr>
          <w:b w:val="0"/>
          <w:bCs/>
          <w:sz w:val="22"/>
          <w:szCs w:val="22"/>
        </w:rPr>
        <w:t>г. _________</w:t>
      </w:r>
      <w:r w:rsidRPr="00AE39E3">
        <w:rPr>
          <w:b w:val="0"/>
          <w:bCs/>
          <w:sz w:val="22"/>
          <w:szCs w:val="22"/>
        </w:rPr>
        <w:tab/>
      </w:r>
      <w:r w:rsidRPr="00AE39E3">
        <w:rPr>
          <w:b w:val="0"/>
          <w:bCs/>
          <w:sz w:val="22"/>
          <w:szCs w:val="22"/>
        </w:rPr>
        <w:tab/>
      </w:r>
      <w:r w:rsidRPr="00AE39E3">
        <w:rPr>
          <w:b w:val="0"/>
          <w:bCs/>
          <w:sz w:val="22"/>
          <w:szCs w:val="22"/>
        </w:rPr>
        <w:tab/>
      </w:r>
      <w:r w:rsidRPr="00AE39E3">
        <w:rPr>
          <w:b w:val="0"/>
          <w:bCs/>
          <w:sz w:val="22"/>
          <w:szCs w:val="22"/>
        </w:rPr>
        <w:tab/>
      </w:r>
      <w:r w:rsidRPr="00AE39E3">
        <w:rPr>
          <w:b w:val="0"/>
          <w:bCs/>
          <w:sz w:val="22"/>
          <w:szCs w:val="22"/>
        </w:rPr>
        <w:tab/>
      </w:r>
      <w:r w:rsidRPr="00AE39E3">
        <w:rPr>
          <w:b w:val="0"/>
          <w:bCs/>
          <w:sz w:val="22"/>
          <w:szCs w:val="22"/>
        </w:rPr>
        <w:tab/>
      </w:r>
      <w:r w:rsidRPr="00AE39E3">
        <w:rPr>
          <w:b w:val="0"/>
          <w:bCs/>
          <w:sz w:val="22"/>
          <w:szCs w:val="22"/>
        </w:rPr>
        <w:tab/>
        <w:t xml:space="preserve">                  «_____»____________ 20__ г.</w:t>
      </w:r>
    </w:p>
    <w:p w14:paraId="6CC1286F" w14:textId="77777777" w:rsidR="00AE39E3" w:rsidRPr="00AE39E3" w:rsidRDefault="00AE39E3" w:rsidP="00AE39E3">
      <w:pPr>
        <w:jc w:val="both"/>
        <w:rPr>
          <w:rFonts w:ascii="Times New Roman" w:hAnsi="Times New Roman" w:cs="Times New Roman"/>
        </w:rPr>
      </w:pPr>
    </w:p>
    <w:p w14:paraId="49391AB7" w14:textId="77777777" w:rsidR="00AE39E3" w:rsidRPr="00AE39E3" w:rsidRDefault="00AE39E3" w:rsidP="00AE39E3">
      <w:pPr>
        <w:widowControl w:val="0"/>
        <w:suppressAutoHyphens/>
        <w:ind w:firstLine="851"/>
        <w:jc w:val="both"/>
        <w:rPr>
          <w:rFonts w:ascii="Times New Roman" w:hAnsi="Times New Roman" w:cs="Times New Roman"/>
        </w:rPr>
      </w:pPr>
      <w:r w:rsidRPr="00AE39E3">
        <w:rPr>
          <w:rFonts w:ascii="Times New Roman" w:hAnsi="Times New Roman" w:cs="Times New Roman"/>
          <w:b/>
        </w:rPr>
        <w:t>Публичное акционерное общество Акционерное общество «Красноярский речной порт» (АО «КРП»),</w:t>
      </w:r>
      <w:r w:rsidRPr="00AE39E3">
        <w:rPr>
          <w:rFonts w:ascii="Times New Roman" w:hAnsi="Times New Roman" w:cs="Times New Roman"/>
          <w:bCs/>
        </w:rPr>
        <w:t xml:space="preserve"> </w:t>
      </w:r>
      <w:r w:rsidRPr="00AE39E3">
        <w:rPr>
          <w:rFonts w:ascii="Times New Roman" w:hAnsi="Times New Roman" w:cs="Times New Roman"/>
        </w:rPr>
        <w:t>именуемое в дальнейшем «Заказчик», в лице __________________ (</w:t>
      </w:r>
      <w:r w:rsidRPr="00AE39E3">
        <w:rPr>
          <w:rFonts w:ascii="Times New Roman" w:hAnsi="Times New Roman" w:cs="Times New Roman"/>
          <w:i/>
          <w:iCs/>
        </w:rPr>
        <w:t>должность, ФИО уполномоченного лица</w:t>
      </w:r>
      <w:r w:rsidRPr="00AE39E3">
        <w:rPr>
          <w:rFonts w:ascii="Times New Roman" w:hAnsi="Times New Roman" w:cs="Times New Roman"/>
        </w:rPr>
        <w:t>), действующего на основании _____________ (</w:t>
      </w:r>
      <w:r w:rsidRPr="00AE39E3">
        <w:rPr>
          <w:rFonts w:ascii="Times New Roman" w:hAnsi="Times New Roman" w:cs="Times New Roman"/>
          <w:i/>
          <w:iCs/>
        </w:rPr>
        <w:t>уполномочивающий документ)</w:t>
      </w:r>
      <w:r w:rsidRPr="00AE39E3">
        <w:rPr>
          <w:rFonts w:ascii="Times New Roman" w:hAnsi="Times New Roman" w:cs="Times New Roman"/>
        </w:rPr>
        <w:t>, с одной стороны, и</w:t>
      </w:r>
    </w:p>
    <w:p w14:paraId="2EC2CA01" w14:textId="77777777" w:rsidR="00AE39E3" w:rsidRPr="00AE39E3" w:rsidRDefault="00AE39E3" w:rsidP="00AE39E3">
      <w:pPr>
        <w:widowControl w:val="0"/>
        <w:suppressAutoHyphens/>
        <w:ind w:firstLine="851"/>
        <w:jc w:val="both"/>
        <w:rPr>
          <w:rFonts w:ascii="Times New Roman" w:hAnsi="Times New Roman" w:cs="Times New Roman"/>
        </w:rPr>
      </w:pPr>
      <w:r w:rsidRPr="00AE39E3">
        <w:rPr>
          <w:rFonts w:ascii="Times New Roman" w:hAnsi="Times New Roman" w:cs="Times New Roman"/>
        </w:rPr>
        <w:t>________________ (</w:t>
      </w:r>
      <w:r w:rsidRPr="00AE39E3">
        <w:rPr>
          <w:rFonts w:ascii="Times New Roman" w:hAnsi="Times New Roman" w:cs="Times New Roman"/>
          <w:i/>
          <w:iCs/>
        </w:rPr>
        <w:t>наименование контрагента</w:t>
      </w:r>
      <w:r w:rsidRPr="00AE39E3">
        <w:rPr>
          <w:rFonts w:ascii="Times New Roman" w:hAnsi="Times New Roman" w:cs="Times New Roman"/>
        </w:rPr>
        <w:t>)</w:t>
      </w:r>
      <w:r w:rsidRPr="00AE39E3">
        <w:rPr>
          <w:rFonts w:ascii="Times New Roman" w:hAnsi="Times New Roman" w:cs="Times New Roman"/>
          <w:bCs/>
        </w:rPr>
        <w:t>,</w:t>
      </w:r>
      <w:r w:rsidRPr="00AE39E3">
        <w:rPr>
          <w:rFonts w:ascii="Times New Roman" w:hAnsi="Times New Roman" w:cs="Times New Roman"/>
          <w:b/>
          <w:bCs/>
        </w:rPr>
        <w:t xml:space="preserve"> </w:t>
      </w:r>
      <w:r w:rsidRPr="00AE39E3">
        <w:rPr>
          <w:rFonts w:ascii="Times New Roman" w:hAnsi="Times New Roman" w:cs="Times New Roman"/>
        </w:rPr>
        <w:t xml:space="preserve">именуемое в дальнейшем </w:t>
      </w:r>
      <w:r w:rsidRPr="00AE39E3">
        <w:rPr>
          <w:rFonts w:ascii="Times New Roman" w:hAnsi="Times New Roman" w:cs="Times New Roman"/>
          <w:b/>
        </w:rPr>
        <w:t>«</w:t>
      </w:r>
      <w:r w:rsidRPr="00AE39E3">
        <w:rPr>
          <w:rFonts w:ascii="Times New Roman" w:hAnsi="Times New Roman" w:cs="Times New Roman"/>
          <w:bCs/>
        </w:rPr>
        <w:t>Подрядчик</w:t>
      </w:r>
      <w:r w:rsidRPr="00AE39E3">
        <w:rPr>
          <w:rFonts w:ascii="Times New Roman" w:hAnsi="Times New Roman" w:cs="Times New Roman"/>
          <w:b/>
        </w:rPr>
        <w:t>»</w:t>
      </w:r>
      <w:r w:rsidRPr="00AE39E3">
        <w:rPr>
          <w:rFonts w:ascii="Times New Roman" w:hAnsi="Times New Roman" w:cs="Times New Roman"/>
        </w:rPr>
        <w:t>, в лице ______________________ (</w:t>
      </w:r>
      <w:r w:rsidRPr="00AE39E3">
        <w:rPr>
          <w:rFonts w:ascii="Times New Roman" w:hAnsi="Times New Roman" w:cs="Times New Roman"/>
          <w:i/>
          <w:iCs/>
        </w:rPr>
        <w:t>должность, ФИО уполномоченного лица</w:t>
      </w:r>
      <w:r w:rsidRPr="00AE39E3">
        <w:rPr>
          <w:rFonts w:ascii="Times New Roman" w:hAnsi="Times New Roman" w:cs="Times New Roman"/>
        </w:rPr>
        <w:t>), действующего на основании _________________ (</w:t>
      </w:r>
      <w:r w:rsidRPr="00AE39E3">
        <w:rPr>
          <w:rFonts w:ascii="Times New Roman" w:hAnsi="Times New Roman" w:cs="Times New Roman"/>
          <w:i/>
          <w:iCs/>
        </w:rPr>
        <w:t>уполномочивающий документ)</w:t>
      </w:r>
      <w:r w:rsidRPr="00AE39E3">
        <w:rPr>
          <w:rFonts w:ascii="Times New Roman" w:hAnsi="Times New Roman" w:cs="Times New Roman"/>
        </w:rPr>
        <w:t xml:space="preserve"> и ________________ (</w:t>
      </w:r>
      <w:r w:rsidRPr="00AE39E3">
        <w:rPr>
          <w:rFonts w:ascii="Times New Roman" w:hAnsi="Times New Roman" w:cs="Times New Roman"/>
          <w:i/>
        </w:rPr>
        <w:t>реквизиты разрешительной документации в случае, если для оказания услуг необходимо ее наличие</w:t>
      </w:r>
      <w:r w:rsidRPr="00AE39E3">
        <w:rPr>
          <w:rFonts w:ascii="Times New Roman" w:hAnsi="Times New Roman" w:cs="Times New Roman"/>
          <w:i/>
          <w:iCs/>
        </w:rPr>
        <w:t>)</w:t>
      </w:r>
      <w:r w:rsidRPr="00AE39E3">
        <w:rPr>
          <w:rFonts w:ascii="Times New Roman" w:hAnsi="Times New Roman" w:cs="Times New Roman"/>
        </w:rPr>
        <w:t>, с другой стороны,</w:t>
      </w:r>
    </w:p>
    <w:p w14:paraId="01CC54F2" w14:textId="31FB3A50" w:rsidR="00AE39E3" w:rsidRPr="00AE39E3" w:rsidRDefault="00AE39E3" w:rsidP="00AE39E3">
      <w:pPr>
        <w:widowControl w:val="0"/>
        <w:suppressAutoHyphens/>
        <w:ind w:firstLine="851"/>
        <w:jc w:val="both"/>
        <w:rPr>
          <w:rFonts w:ascii="Times New Roman" w:hAnsi="Times New Roman" w:cs="Times New Roman"/>
        </w:rPr>
      </w:pPr>
      <w:r>
        <w:rPr>
          <w:rFonts w:ascii="Times New Roman" w:hAnsi="Times New Roman" w:cs="Times New Roman"/>
        </w:rPr>
        <w:t>в</w:t>
      </w:r>
      <w:r w:rsidRPr="00AE39E3">
        <w:rPr>
          <w:rFonts w:ascii="Times New Roman" w:hAnsi="Times New Roman" w:cs="Times New Roman"/>
        </w:rPr>
        <w:t>месте</w:t>
      </w:r>
      <w:r>
        <w:rPr>
          <w:rFonts w:ascii="Times New Roman" w:hAnsi="Times New Roman" w:cs="Times New Roman"/>
        </w:rPr>
        <w:t xml:space="preserve"> </w:t>
      </w:r>
      <w:r w:rsidRPr="00AE39E3">
        <w:rPr>
          <w:rFonts w:ascii="Times New Roman" w:hAnsi="Times New Roman" w:cs="Times New Roman"/>
        </w:rPr>
        <w:t>именуемые «Строны», заключили настоящий договор о нижеследующем.</w:t>
      </w:r>
    </w:p>
    <w:p w14:paraId="16E36D75" w14:textId="77777777" w:rsidR="00AE39E3" w:rsidRPr="00AE39E3" w:rsidRDefault="00AE39E3" w:rsidP="00AE39E3">
      <w:pPr>
        <w:widowControl w:val="0"/>
        <w:suppressAutoHyphens/>
        <w:ind w:firstLine="851"/>
        <w:jc w:val="both"/>
        <w:rPr>
          <w:rFonts w:ascii="Times New Roman" w:hAnsi="Times New Roman" w:cs="Times New Roman"/>
        </w:rPr>
      </w:pPr>
    </w:p>
    <w:p w14:paraId="2DEAD50F" w14:textId="77777777" w:rsidR="00AE39E3" w:rsidRPr="00AE39E3" w:rsidRDefault="00AE39E3" w:rsidP="00A54ABC">
      <w:pPr>
        <w:pStyle w:val="affd"/>
        <w:numPr>
          <w:ilvl w:val="0"/>
          <w:numId w:val="28"/>
        </w:numPr>
        <w:tabs>
          <w:tab w:val="left" w:pos="284"/>
        </w:tabs>
        <w:spacing w:after="0" w:line="240" w:lineRule="auto"/>
        <w:ind w:left="0" w:firstLine="851"/>
        <w:jc w:val="center"/>
        <w:rPr>
          <w:rFonts w:ascii="Times New Roman" w:hAnsi="Times New Roman" w:cs="Times New Roman"/>
          <w:b/>
        </w:rPr>
      </w:pPr>
      <w:r w:rsidRPr="00AE39E3">
        <w:rPr>
          <w:rFonts w:ascii="Times New Roman" w:hAnsi="Times New Roman" w:cs="Times New Roman"/>
          <w:b/>
        </w:rPr>
        <w:t>Предмет договора</w:t>
      </w:r>
    </w:p>
    <w:p w14:paraId="24FC69BB" w14:textId="77777777" w:rsidR="00AE39E3" w:rsidRPr="00AE39E3" w:rsidRDefault="00AE39E3" w:rsidP="00A54ABC">
      <w:pPr>
        <w:numPr>
          <w:ilvl w:val="1"/>
          <w:numId w:val="27"/>
        </w:numPr>
        <w:tabs>
          <w:tab w:val="clear" w:pos="1287"/>
          <w:tab w:val="left" w:pos="993"/>
        </w:tabs>
        <w:spacing w:after="0" w:line="240" w:lineRule="auto"/>
        <w:ind w:firstLine="851"/>
        <w:jc w:val="both"/>
        <w:rPr>
          <w:rFonts w:ascii="Times New Roman" w:hAnsi="Times New Roman" w:cs="Times New Roman"/>
        </w:rPr>
      </w:pPr>
      <w:r w:rsidRPr="00AE39E3">
        <w:rPr>
          <w:rFonts w:ascii="Times New Roman" w:hAnsi="Times New Roman" w:cs="Times New Roman"/>
        </w:rPr>
        <w:t>Подрядчик обязуется выполнить работы</w:t>
      </w:r>
      <w:r w:rsidRPr="00AE39E3">
        <w:rPr>
          <w:rFonts w:ascii="Times New Roman" w:hAnsi="Times New Roman" w:cs="Times New Roman"/>
          <w:spacing w:val="2"/>
        </w:rPr>
        <w:t xml:space="preserve"> по обследованию и оценке технического состояния строительных конструкций зданий и сооружений</w:t>
      </w:r>
      <w:r w:rsidRPr="00AE39E3">
        <w:rPr>
          <w:rFonts w:ascii="Times New Roman" w:hAnsi="Times New Roman" w:cs="Times New Roman"/>
          <w:b/>
          <w:bCs/>
        </w:rPr>
        <w:t xml:space="preserve"> </w:t>
      </w:r>
      <w:r w:rsidRPr="00AE39E3">
        <w:rPr>
          <w:rFonts w:ascii="Times New Roman" w:hAnsi="Times New Roman" w:cs="Times New Roman"/>
        </w:rPr>
        <w:t>Заказчика в сроки, в объеме и по цене, которые указаны в Календарном плане выполнения работ (Приложение №1 к настоящему договору) и Техническом задании (Приложение № 2 к настоящему договору), а Заказчик обязуется принять и оплатить результат выполненных работ в порядке, установленном настоящим договором.</w:t>
      </w:r>
    </w:p>
    <w:p w14:paraId="0270F724" w14:textId="77777777" w:rsidR="00AE39E3" w:rsidRPr="00AE39E3" w:rsidRDefault="00AE39E3" w:rsidP="00AE39E3">
      <w:pPr>
        <w:tabs>
          <w:tab w:val="left" w:pos="993"/>
        </w:tabs>
        <w:ind w:firstLine="851"/>
        <w:jc w:val="both"/>
        <w:rPr>
          <w:rFonts w:ascii="Times New Roman" w:hAnsi="Times New Roman" w:cs="Times New Roman"/>
        </w:rPr>
      </w:pPr>
      <w:r w:rsidRPr="00AE39E3">
        <w:rPr>
          <w:rFonts w:ascii="Times New Roman" w:hAnsi="Times New Roman" w:cs="Times New Roman"/>
        </w:rPr>
        <w:t>Обследование – комплекс мероприятий по определению и оценке фактических значений контролируемых параметров, характеризующих эксплуатационное состояние, пригодность и работоспособность объектов обследования и определяющих возможность их дальнейшей эксплуатации или необходимость восстановления и усиления.</w:t>
      </w:r>
    </w:p>
    <w:p w14:paraId="42C5C924" w14:textId="77777777" w:rsidR="00AE39E3" w:rsidRPr="00AE39E3" w:rsidRDefault="00AE39E3" w:rsidP="00AE39E3">
      <w:pPr>
        <w:tabs>
          <w:tab w:val="left" w:pos="993"/>
        </w:tabs>
        <w:ind w:firstLine="851"/>
        <w:jc w:val="both"/>
        <w:rPr>
          <w:rFonts w:ascii="Times New Roman" w:hAnsi="Times New Roman" w:cs="Times New Roman"/>
        </w:rPr>
      </w:pPr>
      <w:r w:rsidRPr="00AE39E3">
        <w:rPr>
          <w:rFonts w:ascii="Times New Roman" w:hAnsi="Times New Roman" w:cs="Times New Roman"/>
        </w:rPr>
        <w:t>Оценка технического состояния – установление степени повреждения и категории технического состояния строительных конструкций или зданий и сооружений в целом на основе сопоставления фактических значений количественно оцениваемых признаков со значениями этих же признаков, установленных проектом или нормативным документом.</w:t>
      </w:r>
    </w:p>
    <w:p w14:paraId="38C2323D" w14:textId="77777777" w:rsidR="00AE39E3" w:rsidRPr="00AE39E3" w:rsidRDefault="00AE39E3" w:rsidP="00AE39E3">
      <w:pPr>
        <w:tabs>
          <w:tab w:val="left" w:pos="993"/>
        </w:tabs>
        <w:ind w:firstLine="851"/>
        <w:jc w:val="both"/>
        <w:rPr>
          <w:rFonts w:ascii="Times New Roman" w:hAnsi="Times New Roman" w:cs="Times New Roman"/>
        </w:rPr>
      </w:pPr>
      <w:r w:rsidRPr="00AE39E3">
        <w:rPr>
          <w:rFonts w:ascii="Times New Roman" w:hAnsi="Times New Roman" w:cs="Times New Roman"/>
        </w:rPr>
        <w:t>В Техническом задании определяются характеристики объекта обследования, цели и содержание работ, требования к результату работ.</w:t>
      </w:r>
    </w:p>
    <w:p w14:paraId="0D0E1592" w14:textId="77777777" w:rsidR="00AE39E3" w:rsidRPr="00AE39E3" w:rsidRDefault="00AE39E3" w:rsidP="00A54ABC">
      <w:pPr>
        <w:numPr>
          <w:ilvl w:val="1"/>
          <w:numId w:val="27"/>
        </w:numPr>
        <w:tabs>
          <w:tab w:val="clear" w:pos="1287"/>
          <w:tab w:val="left" w:pos="993"/>
        </w:tabs>
        <w:spacing w:after="0" w:line="240" w:lineRule="auto"/>
        <w:ind w:firstLine="851"/>
        <w:jc w:val="both"/>
        <w:rPr>
          <w:rFonts w:ascii="Times New Roman" w:hAnsi="Times New Roman" w:cs="Times New Roman"/>
        </w:rPr>
      </w:pPr>
      <w:r w:rsidRPr="00AE39E3">
        <w:rPr>
          <w:rFonts w:ascii="Times New Roman" w:hAnsi="Times New Roman" w:cs="Times New Roman"/>
        </w:rPr>
        <w:t>Результатом выполненных работ является заключение по обследованию зданий, сооружений и/или иные материалы, которые указаны в Техническом задании (далее – «заключение»), составленные Подрядчиком в 3 (трех) экземплярах на бумажном носителе, если иные требования не указаны в Техническом задании.</w:t>
      </w:r>
    </w:p>
    <w:p w14:paraId="705E397C" w14:textId="77777777" w:rsidR="00AE39E3" w:rsidRPr="00AE39E3" w:rsidRDefault="00AE39E3" w:rsidP="00A54ABC">
      <w:pPr>
        <w:numPr>
          <w:ilvl w:val="1"/>
          <w:numId w:val="27"/>
        </w:numPr>
        <w:tabs>
          <w:tab w:val="clear" w:pos="1287"/>
          <w:tab w:val="left" w:pos="993"/>
        </w:tabs>
        <w:spacing w:after="0" w:line="240" w:lineRule="auto"/>
        <w:ind w:firstLine="851"/>
        <w:jc w:val="both"/>
        <w:rPr>
          <w:rFonts w:ascii="Times New Roman" w:hAnsi="Times New Roman" w:cs="Times New Roman"/>
        </w:rPr>
      </w:pPr>
      <w:r w:rsidRPr="00AE39E3">
        <w:rPr>
          <w:rFonts w:ascii="Times New Roman" w:hAnsi="Times New Roman" w:cs="Times New Roman"/>
        </w:rPr>
        <w:t xml:space="preserve">Работы считаются выполненными Подрядчиком и принятыми Заказчиком с момента подписания Сторонами Акта </w:t>
      </w:r>
      <w:r w:rsidRPr="00AE39E3">
        <w:rPr>
          <w:rFonts w:ascii="Times New Roman" w:hAnsi="Times New Roman" w:cs="Times New Roman"/>
          <w:bCs/>
        </w:rPr>
        <w:t xml:space="preserve">сдачи-приемки работ </w:t>
      </w:r>
      <w:r w:rsidRPr="00AE39E3">
        <w:rPr>
          <w:rFonts w:ascii="Times New Roman" w:hAnsi="Times New Roman" w:cs="Times New Roman"/>
        </w:rPr>
        <w:t>(форма – НН.ДК-4.1).</w:t>
      </w:r>
    </w:p>
    <w:p w14:paraId="69D033C5" w14:textId="77777777" w:rsidR="00AE39E3" w:rsidRPr="00AE39E3" w:rsidRDefault="00AE39E3" w:rsidP="00AE39E3">
      <w:pPr>
        <w:tabs>
          <w:tab w:val="left" w:pos="1276"/>
        </w:tabs>
        <w:ind w:firstLine="851"/>
        <w:jc w:val="both"/>
        <w:rPr>
          <w:rFonts w:ascii="Times New Roman" w:hAnsi="Times New Roman" w:cs="Times New Roman"/>
        </w:rPr>
      </w:pPr>
    </w:p>
    <w:p w14:paraId="735EF1CB" w14:textId="77777777" w:rsidR="00AE39E3" w:rsidRPr="00AE39E3" w:rsidRDefault="00AE39E3" w:rsidP="00A54ABC">
      <w:pPr>
        <w:numPr>
          <w:ilvl w:val="0"/>
          <w:numId w:val="27"/>
        </w:numPr>
        <w:tabs>
          <w:tab w:val="clear" w:pos="360"/>
          <w:tab w:val="num" w:pos="284"/>
        </w:tabs>
        <w:spacing w:after="0" w:line="240" w:lineRule="auto"/>
        <w:ind w:firstLine="851"/>
        <w:jc w:val="center"/>
        <w:rPr>
          <w:rFonts w:ascii="Times New Roman" w:hAnsi="Times New Roman" w:cs="Times New Roman"/>
          <w:b/>
        </w:rPr>
      </w:pPr>
      <w:r w:rsidRPr="00AE39E3">
        <w:rPr>
          <w:rFonts w:ascii="Times New Roman" w:hAnsi="Times New Roman" w:cs="Times New Roman"/>
          <w:b/>
        </w:rPr>
        <w:t>Обязанности и права Сторон</w:t>
      </w:r>
    </w:p>
    <w:p w14:paraId="1C6EE1CC" w14:textId="77777777" w:rsidR="00AE39E3" w:rsidRPr="00AE39E3" w:rsidRDefault="00AE39E3" w:rsidP="00AE39E3">
      <w:pPr>
        <w:shd w:val="clear" w:color="auto" w:fill="FFFFFF"/>
        <w:tabs>
          <w:tab w:val="left" w:pos="993"/>
        </w:tabs>
        <w:ind w:firstLine="851"/>
        <w:jc w:val="both"/>
        <w:rPr>
          <w:rFonts w:ascii="Times New Roman" w:hAnsi="Times New Roman" w:cs="Times New Roman"/>
          <w:b/>
        </w:rPr>
      </w:pPr>
      <w:r w:rsidRPr="00AE39E3">
        <w:rPr>
          <w:rFonts w:ascii="Times New Roman" w:hAnsi="Times New Roman" w:cs="Times New Roman"/>
          <w:b/>
        </w:rPr>
        <w:t>2.1.</w:t>
      </w:r>
      <w:r w:rsidRPr="00AE39E3">
        <w:rPr>
          <w:rFonts w:ascii="Times New Roman" w:hAnsi="Times New Roman" w:cs="Times New Roman"/>
          <w:b/>
        </w:rPr>
        <w:tab/>
        <w:t>Подрядчик обязан:</w:t>
      </w:r>
    </w:p>
    <w:p w14:paraId="64D91C0F" w14:textId="77777777" w:rsidR="00AE39E3" w:rsidRPr="00AE39E3" w:rsidRDefault="00AE39E3" w:rsidP="00AE39E3">
      <w:pPr>
        <w:tabs>
          <w:tab w:val="left" w:pos="1276"/>
        </w:tabs>
        <w:ind w:firstLine="851"/>
        <w:jc w:val="both"/>
        <w:rPr>
          <w:rFonts w:ascii="Times New Roman" w:hAnsi="Times New Roman" w:cs="Times New Roman"/>
        </w:rPr>
      </w:pPr>
      <w:r w:rsidRPr="00AE39E3">
        <w:rPr>
          <w:rFonts w:ascii="Times New Roman" w:hAnsi="Times New Roman" w:cs="Times New Roman"/>
        </w:rPr>
        <w:t>2.1.1.</w:t>
      </w:r>
      <w:r w:rsidRPr="00AE39E3">
        <w:rPr>
          <w:rFonts w:ascii="Times New Roman" w:hAnsi="Times New Roman" w:cs="Times New Roman"/>
        </w:rPr>
        <w:tab/>
        <w:t>Выполнить работы с надлежащим качеством, в соответствии с требованиями действующего законодательства, нормативных документов и настоящего договора.</w:t>
      </w:r>
    </w:p>
    <w:p w14:paraId="78165A31" w14:textId="77777777" w:rsidR="00AE39E3" w:rsidRPr="00AE39E3" w:rsidRDefault="00AE39E3" w:rsidP="00AE39E3">
      <w:pPr>
        <w:tabs>
          <w:tab w:val="left" w:pos="1276"/>
        </w:tabs>
        <w:ind w:firstLine="851"/>
        <w:jc w:val="both"/>
        <w:rPr>
          <w:rFonts w:ascii="Times New Roman" w:hAnsi="Times New Roman" w:cs="Times New Roman"/>
        </w:rPr>
      </w:pPr>
      <w:r w:rsidRPr="00AE39E3">
        <w:rPr>
          <w:rFonts w:ascii="Times New Roman" w:hAnsi="Times New Roman" w:cs="Times New Roman"/>
        </w:rPr>
        <w:t>2.1.2.</w:t>
      </w:r>
      <w:r w:rsidRPr="00AE39E3">
        <w:rPr>
          <w:rFonts w:ascii="Times New Roman" w:hAnsi="Times New Roman" w:cs="Times New Roman"/>
        </w:rPr>
        <w:tab/>
        <w:t>Перед началом проведения обследования и оценки технического состояния строительных конструкций зданий и сооружений разработать и согласовать с Заказчиком программы обследований и оценки.</w:t>
      </w:r>
    </w:p>
    <w:p w14:paraId="0C8EF57A" w14:textId="77777777" w:rsidR="00AE39E3" w:rsidRPr="00AE39E3" w:rsidRDefault="00AE39E3" w:rsidP="00AE39E3">
      <w:pPr>
        <w:tabs>
          <w:tab w:val="left" w:pos="1276"/>
        </w:tabs>
        <w:ind w:firstLine="851"/>
        <w:jc w:val="both"/>
        <w:rPr>
          <w:rFonts w:ascii="Times New Roman" w:hAnsi="Times New Roman" w:cs="Times New Roman"/>
        </w:rPr>
      </w:pPr>
      <w:r w:rsidRPr="00AE39E3">
        <w:rPr>
          <w:rFonts w:ascii="Times New Roman" w:hAnsi="Times New Roman" w:cs="Times New Roman"/>
        </w:rPr>
        <w:t>2.1.3.</w:t>
      </w:r>
      <w:r w:rsidRPr="00AE39E3">
        <w:rPr>
          <w:rFonts w:ascii="Times New Roman" w:hAnsi="Times New Roman" w:cs="Times New Roman"/>
        </w:rPr>
        <w:tab/>
        <w:t xml:space="preserve">Направить Заказчику для подписания подписанный со своей стороны в 2 (двух) экземплярах Акт </w:t>
      </w:r>
      <w:r w:rsidRPr="00AE39E3">
        <w:rPr>
          <w:rFonts w:ascii="Times New Roman" w:hAnsi="Times New Roman" w:cs="Times New Roman"/>
          <w:bCs/>
        </w:rPr>
        <w:t xml:space="preserve">сдачи-приемки работ </w:t>
      </w:r>
      <w:r w:rsidRPr="00AE39E3">
        <w:rPr>
          <w:rFonts w:ascii="Times New Roman" w:hAnsi="Times New Roman" w:cs="Times New Roman"/>
        </w:rPr>
        <w:t>и заключение по обследованию зданий и сооружений в 3 (трех) экземплярах в срок, указанный в п. 4.2 настоящего договора.</w:t>
      </w:r>
    </w:p>
    <w:p w14:paraId="636BFD8B" w14:textId="77777777" w:rsidR="00AE39E3" w:rsidRPr="00AE39E3" w:rsidRDefault="00AE39E3" w:rsidP="00AE39E3">
      <w:pPr>
        <w:tabs>
          <w:tab w:val="left" w:pos="1276"/>
        </w:tabs>
        <w:ind w:firstLine="851"/>
        <w:jc w:val="both"/>
        <w:rPr>
          <w:rFonts w:ascii="Times New Roman" w:hAnsi="Times New Roman" w:cs="Times New Roman"/>
        </w:rPr>
      </w:pPr>
      <w:r w:rsidRPr="00AE39E3">
        <w:rPr>
          <w:rFonts w:ascii="Times New Roman" w:hAnsi="Times New Roman" w:cs="Times New Roman"/>
        </w:rPr>
        <w:t>2.1.4. Устранить замечания к заключению в сроки, установленные Заказчиком.</w:t>
      </w:r>
    </w:p>
    <w:p w14:paraId="40EAAE7D" w14:textId="77777777" w:rsidR="00AE39E3" w:rsidRPr="00AE39E3" w:rsidRDefault="00AE39E3" w:rsidP="00AE39E3">
      <w:pPr>
        <w:tabs>
          <w:tab w:val="left" w:pos="993"/>
        </w:tabs>
        <w:ind w:firstLine="851"/>
        <w:jc w:val="both"/>
        <w:rPr>
          <w:rFonts w:ascii="Times New Roman" w:hAnsi="Times New Roman" w:cs="Times New Roman"/>
          <w:b/>
        </w:rPr>
      </w:pPr>
      <w:r w:rsidRPr="00AE39E3">
        <w:rPr>
          <w:rFonts w:ascii="Times New Roman" w:hAnsi="Times New Roman" w:cs="Times New Roman"/>
          <w:b/>
        </w:rPr>
        <w:t>2.2.</w:t>
      </w:r>
      <w:r w:rsidRPr="00AE39E3">
        <w:rPr>
          <w:rFonts w:ascii="Times New Roman" w:hAnsi="Times New Roman" w:cs="Times New Roman"/>
          <w:b/>
        </w:rPr>
        <w:tab/>
        <w:t>Заказчик обязан:</w:t>
      </w:r>
    </w:p>
    <w:p w14:paraId="0634C7F5" w14:textId="77777777" w:rsidR="00AE39E3" w:rsidRPr="00AE39E3" w:rsidRDefault="00AE39E3" w:rsidP="00AE39E3">
      <w:pPr>
        <w:tabs>
          <w:tab w:val="left" w:pos="1276"/>
        </w:tabs>
        <w:ind w:firstLine="851"/>
        <w:jc w:val="both"/>
        <w:rPr>
          <w:rFonts w:ascii="Times New Roman" w:hAnsi="Times New Roman" w:cs="Times New Roman"/>
        </w:rPr>
      </w:pPr>
      <w:r w:rsidRPr="00AE39E3">
        <w:rPr>
          <w:rFonts w:ascii="Times New Roman" w:hAnsi="Times New Roman" w:cs="Times New Roman"/>
        </w:rPr>
        <w:t>2.2.1.</w:t>
      </w:r>
      <w:r w:rsidRPr="00AE39E3">
        <w:rPr>
          <w:rFonts w:ascii="Times New Roman" w:hAnsi="Times New Roman" w:cs="Times New Roman"/>
        </w:rPr>
        <w:tab/>
        <w:t xml:space="preserve">В подтверждение выполнения работ Исполнителем подписать Акт </w:t>
      </w:r>
      <w:r w:rsidRPr="00AE39E3">
        <w:rPr>
          <w:rFonts w:ascii="Times New Roman" w:hAnsi="Times New Roman" w:cs="Times New Roman"/>
          <w:bCs/>
        </w:rPr>
        <w:t xml:space="preserve">сдачи-приемки работ </w:t>
      </w:r>
      <w:r w:rsidRPr="00AE39E3">
        <w:rPr>
          <w:rFonts w:ascii="Times New Roman" w:hAnsi="Times New Roman" w:cs="Times New Roman"/>
        </w:rPr>
        <w:t>в срок, указанный в п. 4.3 настоящего договора, либо в тот же срок направить Исполнителю мотивированный отказ с указанием недоработок и сроков их устранения.</w:t>
      </w:r>
    </w:p>
    <w:p w14:paraId="31E7AD9D" w14:textId="77777777" w:rsidR="00AE39E3" w:rsidRPr="00AE39E3" w:rsidRDefault="00AE39E3" w:rsidP="00AE39E3">
      <w:pPr>
        <w:tabs>
          <w:tab w:val="left" w:pos="1276"/>
        </w:tabs>
        <w:ind w:firstLine="851"/>
        <w:jc w:val="both"/>
        <w:rPr>
          <w:rFonts w:ascii="Times New Roman" w:hAnsi="Times New Roman" w:cs="Times New Roman"/>
        </w:rPr>
      </w:pPr>
      <w:r w:rsidRPr="00AE39E3">
        <w:rPr>
          <w:rFonts w:ascii="Times New Roman" w:hAnsi="Times New Roman" w:cs="Times New Roman"/>
        </w:rPr>
        <w:t>2.2.2.</w:t>
      </w:r>
      <w:r w:rsidRPr="00AE39E3">
        <w:rPr>
          <w:rFonts w:ascii="Times New Roman" w:hAnsi="Times New Roman" w:cs="Times New Roman"/>
        </w:rPr>
        <w:tab/>
        <w:t>К моменту начала выполнения работ предоставить Подрядчику необходимые для обследования исходные данные, указанные в Техническом задании. Иная информация и документы предоставляются Заказчиком Подрядчику в разумные сроки по обоснованному письменному запросу Подрядчика. Период времени, в течение которого направлялся запрос и предоставлялась информация и документы, не указанные в Техническом задании, не продлевает срок выполнения работ, согласованный в соответствующем Техническом задании.</w:t>
      </w:r>
    </w:p>
    <w:p w14:paraId="1FFC2EF0" w14:textId="77777777" w:rsidR="00AE39E3" w:rsidRPr="00AE39E3" w:rsidRDefault="00AE39E3" w:rsidP="00AE39E3">
      <w:pPr>
        <w:tabs>
          <w:tab w:val="left" w:pos="1276"/>
        </w:tabs>
        <w:ind w:firstLine="851"/>
        <w:jc w:val="both"/>
        <w:rPr>
          <w:rFonts w:ascii="Times New Roman" w:hAnsi="Times New Roman" w:cs="Times New Roman"/>
        </w:rPr>
      </w:pPr>
      <w:r w:rsidRPr="00AE39E3">
        <w:rPr>
          <w:rFonts w:ascii="Times New Roman" w:hAnsi="Times New Roman" w:cs="Times New Roman"/>
        </w:rPr>
        <w:t>2.2.3. Оказывать Подрядчику иное содействие в формах и по основаниям, указанным в Техническом задании. Неоказание Заказчиком содействия, не указанного в Техническом задании, не продлевает срок выполнения работ, согласованный в соответствующем Техническом задании.</w:t>
      </w:r>
    </w:p>
    <w:p w14:paraId="28A16AEE" w14:textId="77777777" w:rsidR="00AE39E3" w:rsidRPr="00AE39E3" w:rsidRDefault="00AE39E3" w:rsidP="00AE39E3">
      <w:pPr>
        <w:shd w:val="clear" w:color="auto" w:fill="FFFFFF"/>
        <w:tabs>
          <w:tab w:val="left" w:pos="1276"/>
          <w:tab w:val="left" w:pos="1560"/>
          <w:tab w:val="left" w:pos="5861"/>
        </w:tabs>
        <w:ind w:firstLine="851"/>
        <w:jc w:val="both"/>
        <w:rPr>
          <w:rFonts w:ascii="Times New Roman" w:hAnsi="Times New Roman" w:cs="Times New Roman"/>
        </w:rPr>
      </w:pPr>
      <w:r w:rsidRPr="00AE39E3">
        <w:rPr>
          <w:rFonts w:ascii="Times New Roman" w:hAnsi="Times New Roman" w:cs="Times New Roman"/>
          <w:spacing w:val="-6"/>
        </w:rPr>
        <w:t>2.2.3.</w:t>
      </w:r>
      <w:r w:rsidRPr="00AE39E3">
        <w:rPr>
          <w:rFonts w:ascii="Times New Roman" w:hAnsi="Times New Roman" w:cs="Times New Roman"/>
        </w:rPr>
        <w:tab/>
        <w:t>Оплатить результат выполненных работ в порядке, предусмотренном разделом 3 настоящего договора.</w:t>
      </w:r>
    </w:p>
    <w:p w14:paraId="538FF9B6" w14:textId="77777777" w:rsidR="00AE39E3" w:rsidRPr="00AE39E3" w:rsidRDefault="00AE39E3" w:rsidP="00AE39E3">
      <w:pPr>
        <w:tabs>
          <w:tab w:val="left" w:pos="993"/>
        </w:tabs>
        <w:ind w:firstLine="851"/>
        <w:jc w:val="both"/>
        <w:rPr>
          <w:rFonts w:ascii="Times New Roman" w:hAnsi="Times New Roman" w:cs="Times New Roman"/>
          <w:b/>
        </w:rPr>
      </w:pPr>
      <w:r w:rsidRPr="00AE39E3">
        <w:rPr>
          <w:rFonts w:ascii="Times New Roman" w:hAnsi="Times New Roman" w:cs="Times New Roman"/>
          <w:b/>
        </w:rPr>
        <w:t>2.3.</w:t>
      </w:r>
      <w:r w:rsidRPr="00AE39E3">
        <w:rPr>
          <w:rFonts w:ascii="Times New Roman" w:hAnsi="Times New Roman" w:cs="Times New Roman"/>
          <w:b/>
        </w:rPr>
        <w:tab/>
        <w:t>Заказчик вправе:</w:t>
      </w:r>
    </w:p>
    <w:p w14:paraId="556B9F5F" w14:textId="77777777" w:rsidR="00AE39E3" w:rsidRPr="00AE39E3" w:rsidRDefault="00AE39E3" w:rsidP="00AE39E3">
      <w:pPr>
        <w:tabs>
          <w:tab w:val="left" w:pos="1276"/>
        </w:tabs>
        <w:ind w:firstLine="851"/>
        <w:jc w:val="both"/>
        <w:rPr>
          <w:rFonts w:ascii="Times New Roman" w:hAnsi="Times New Roman" w:cs="Times New Roman"/>
        </w:rPr>
      </w:pPr>
      <w:r w:rsidRPr="00AE39E3">
        <w:rPr>
          <w:rFonts w:ascii="Times New Roman" w:hAnsi="Times New Roman" w:cs="Times New Roman"/>
        </w:rPr>
        <w:t>2.3.1.</w:t>
      </w:r>
      <w:r w:rsidRPr="00AE39E3">
        <w:rPr>
          <w:rFonts w:ascii="Times New Roman" w:hAnsi="Times New Roman" w:cs="Times New Roman"/>
        </w:rPr>
        <w:tab/>
        <w:t>Контролировать ход выполнения работ Подрядчиком по настоящему договору, не вмешиваясь в его деятельность.</w:t>
      </w:r>
    </w:p>
    <w:p w14:paraId="1CCDDAB4" w14:textId="77777777" w:rsidR="00AE39E3" w:rsidRPr="00AE39E3" w:rsidRDefault="00AE39E3" w:rsidP="00AE39E3">
      <w:pPr>
        <w:tabs>
          <w:tab w:val="left" w:pos="1276"/>
        </w:tabs>
        <w:ind w:firstLine="851"/>
        <w:jc w:val="both"/>
        <w:rPr>
          <w:rFonts w:ascii="Times New Roman" w:hAnsi="Times New Roman" w:cs="Times New Roman"/>
        </w:rPr>
      </w:pPr>
      <w:r w:rsidRPr="00AE39E3">
        <w:rPr>
          <w:rFonts w:ascii="Times New Roman" w:hAnsi="Times New Roman" w:cs="Times New Roman"/>
        </w:rPr>
        <w:t xml:space="preserve">2.3.2. Отказаться от исполнения настоящего договора в любое время в одностороннем внесудебном порядке, направив письменное уведомление Подрядчику за 15 (пятнадцать) дней до даты предполагаемого расторжения договора и оплатив Подрядчику часть установленной цены пропорционально части работы, выполненной до получения извещения об отказе. </w:t>
      </w:r>
    </w:p>
    <w:p w14:paraId="204BE10B" w14:textId="77777777" w:rsidR="00AE39E3" w:rsidRPr="00AE39E3" w:rsidRDefault="00AE39E3" w:rsidP="00AE39E3">
      <w:pPr>
        <w:tabs>
          <w:tab w:val="left" w:pos="1276"/>
        </w:tabs>
        <w:ind w:firstLine="851"/>
        <w:jc w:val="both"/>
        <w:rPr>
          <w:rFonts w:ascii="Times New Roman" w:hAnsi="Times New Roman" w:cs="Times New Roman"/>
        </w:rPr>
      </w:pPr>
    </w:p>
    <w:p w14:paraId="1A051893" w14:textId="77777777" w:rsidR="00AE39E3" w:rsidRPr="00AE39E3" w:rsidRDefault="00AE39E3" w:rsidP="00A54ABC">
      <w:pPr>
        <w:numPr>
          <w:ilvl w:val="0"/>
          <w:numId w:val="27"/>
        </w:numPr>
        <w:spacing w:after="0" w:line="240" w:lineRule="auto"/>
        <w:ind w:firstLine="851"/>
        <w:jc w:val="center"/>
        <w:rPr>
          <w:rFonts w:ascii="Times New Roman" w:hAnsi="Times New Roman" w:cs="Times New Roman"/>
          <w:b/>
        </w:rPr>
      </w:pPr>
      <w:r w:rsidRPr="00AE39E3">
        <w:rPr>
          <w:rFonts w:ascii="Times New Roman" w:hAnsi="Times New Roman" w:cs="Times New Roman"/>
          <w:b/>
        </w:rPr>
        <w:t>Стоимость услуг и порядок расчетов</w:t>
      </w:r>
      <w:r w:rsidRPr="00AE39E3">
        <w:rPr>
          <w:rStyle w:val="af8"/>
          <w:rFonts w:ascii="Times New Roman" w:hAnsi="Times New Roman" w:cs="Times New Roman"/>
          <w:b/>
        </w:rPr>
        <w:footnoteReference w:id="2"/>
      </w:r>
    </w:p>
    <w:p w14:paraId="508C6E02" w14:textId="77777777" w:rsidR="00AE39E3" w:rsidRPr="00AE39E3" w:rsidRDefault="00AE39E3" w:rsidP="00A54ABC">
      <w:pPr>
        <w:numPr>
          <w:ilvl w:val="1"/>
          <w:numId w:val="27"/>
        </w:numPr>
        <w:tabs>
          <w:tab w:val="left" w:pos="993"/>
        </w:tabs>
        <w:spacing w:after="0" w:line="240" w:lineRule="auto"/>
        <w:ind w:firstLine="851"/>
        <w:jc w:val="both"/>
        <w:rPr>
          <w:rFonts w:ascii="Times New Roman" w:hAnsi="Times New Roman" w:cs="Times New Roman"/>
        </w:rPr>
      </w:pPr>
      <w:r w:rsidRPr="00AE39E3">
        <w:rPr>
          <w:rFonts w:ascii="Times New Roman" w:hAnsi="Times New Roman" w:cs="Times New Roman"/>
        </w:rPr>
        <w:t>Общая стоимость работ определяется сметной документацией, сформированной на основании соответствующих Справочников базовых цен на проектные работы по обследованию и оценке технического состояния строительных конструкций зданий и сооружений, и/или сметами, составленными по форме № 3п (с конкретной расшифровкой перечня выполняемых работ соответствующей квалификационной группой работников и трудозатрат по данным работам) (Приложение № 3 к договору), и составляет: ________ (__________________ руб. ___ коп.) без учета НДС.</w:t>
      </w:r>
    </w:p>
    <w:p w14:paraId="36651BD1" w14:textId="77777777" w:rsidR="00AE39E3" w:rsidRPr="00AE39E3" w:rsidRDefault="00AE39E3" w:rsidP="00AE39E3">
      <w:pPr>
        <w:ind w:firstLine="851"/>
        <w:jc w:val="both"/>
        <w:rPr>
          <w:rFonts w:ascii="Times New Roman" w:hAnsi="Times New Roman" w:cs="Times New Roman"/>
        </w:rPr>
      </w:pPr>
      <w:r w:rsidRPr="00AE39E3">
        <w:rPr>
          <w:rFonts w:ascii="Times New Roman" w:hAnsi="Times New Roman" w:cs="Times New Roman"/>
        </w:rPr>
        <w:t xml:space="preserve">Сумма НДС определяется в соответствии с действующим законодательством и составляет: _______ </w:t>
      </w:r>
      <w:r w:rsidRPr="00AE39E3">
        <w:rPr>
          <w:rFonts w:ascii="Times New Roman" w:hAnsi="Times New Roman" w:cs="Times New Roman"/>
          <w:i/>
        </w:rPr>
        <w:t>(прописью)</w:t>
      </w:r>
      <w:r w:rsidRPr="00AE39E3">
        <w:rPr>
          <w:rFonts w:ascii="Times New Roman" w:hAnsi="Times New Roman" w:cs="Times New Roman"/>
        </w:rPr>
        <w:t xml:space="preserve"> рублей ___ копеек. Стоимость работ с учетом НДС составляет: ____________ </w:t>
      </w:r>
      <w:r w:rsidRPr="00AE39E3">
        <w:rPr>
          <w:rFonts w:ascii="Times New Roman" w:hAnsi="Times New Roman" w:cs="Times New Roman"/>
          <w:i/>
        </w:rPr>
        <w:t>(прописью)</w:t>
      </w:r>
      <w:r w:rsidRPr="00AE39E3">
        <w:rPr>
          <w:rFonts w:ascii="Times New Roman" w:hAnsi="Times New Roman" w:cs="Times New Roman"/>
        </w:rPr>
        <w:t xml:space="preserve"> рублей ___копеек.</w:t>
      </w:r>
    </w:p>
    <w:p w14:paraId="5FE8F9A4" w14:textId="77777777" w:rsidR="00AE39E3" w:rsidRPr="00AE39E3" w:rsidRDefault="00AE39E3" w:rsidP="00A54ABC">
      <w:pPr>
        <w:numPr>
          <w:ilvl w:val="1"/>
          <w:numId w:val="27"/>
        </w:numPr>
        <w:spacing w:after="0" w:line="240" w:lineRule="auto"/>
        <w:ind w:firstLine="851"/>
        <w:jc w:val="both"/>
        <w:rPr>
          <w:rFonts w:ascii="Times New Roman" w:hAnsi="Times New Roman" w:cs="Times New Roman"/>
        </w:rPr>
      </w:pPr>
      <w:r w:rsidRPr="00AE39E3">
        <w:rPr>
          <w:rFonts w:ascii="Times New Roman" w:hAnsi="Times New Roman" w:cs="Times New Roman"/>
        </w:rPr>
        <w:t>Порядок оплаты.</w:t>
      </w:r>
    </w:p>
    <w:tbl>
      <w:tblPr>
        <w:tblW w:w="9356"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1418"/>
        <w:gridCol w:w="7938"/>
      </w:tblGrid>
      <w:tr w:rsidR="00AE39E3" w:rsidRPr="00AE39E3" w14:paraId="1AFFF068" w14:textId="77777777" w:rsidTr="00AE39E3">
        <w:trPr>
          <w:trHeight w:val="280"/>
        </w:trPr>
        <w:tc>
          <w:tcPr>
            <w:tcW w:w="9356" w:type="dxa"/>
            <w:gridSpan w:val="2"/>
            <w:tcBorders>
              <w:top w:val="dotted" w:sz="4" w:space="0" w:color="auto"/>
            </w:tcBorders>
            <w:shd w:val="clear" w:color="auto" w:fill="F2F2F2"/>
          </w:tcPr>
          <w:p w14:paraId="07BDE4D2" w14:textId="77777777" w:rsidR="00AE39E3" w:rsidRPr="00AE39E3" w:rsidRDefault="00AE39E3" w:rsidP="00AE39E3">
            <w:pPr>
              <w:ind w:left="148"/>
              <w:jc w:val="both"/>
              <w:rPr>
                <w:rFonts w:ascii="Times New Roman" w:eastAsia="Calibri" w:hAnsi="Times New Roman" w:cs="Times New Roman"/>
                <w:b/>
              </w:rPr>
            </w:pPr>
            <w:r w:rsidRPr="00AE39E3">
              <w:rPr>
                <w:rFonts w:ascii="Times New Roman" w:eastAsia="Calibri" w:hAnsi="Times New Roman" w:cs="Times New Roman"/>
              </w:rPr>
              <w:t>Оплата выполненных работ производится</w:t>
            </w:r>
          </w:p>
        </w:tc>
      </w:tr>
      <w:tr w:rsidR="00AE39E3" w:rsidRPr="00AE39E3" w14:paraId="7D8419A2" w14:textId="77777777" w:rsidTr="00AE39E3">
        <w:trPr>
          <w:trHeight w:val="280"/>
        </w:trPr>
        <w:tc>
          <w:tcPr>
            <w:tcW w:w="1418" w:type="dxa"/>
            <w:tcBorders>
              <w:right w:val="dotted" w:sz="4" w:space="0" w:color="auto"/>
            </w:tcBorders>
            <w:shd w:val="clear" w:color="auto" w:fill="auto"/>
          </w:tcPr>
          <w:p w14:paraId="67B68E62" w14:textId="77777777" w:rsidR="00AE39E3" w:rsidRPr="00AE39E3" w:rsidRDefault="00AE39E3" w:rsidP="00AE39E3">
            <w:pPr>
              <w:tabs>
                <w:tab w:val="left" w:pos="1410"/>
              </w:tabs>
              <w:ind w:right="-150"/>
              <w:jc w:val="both"/>
              <w:rPr>
                <w:rFonts w:ascii="Times New Roman" w:eastAsia="Calibri" w:hAnsi="Times New Roman" w:cs="Times New Roman"/>
                <w:i/>
              </w:rPr>
            </w:pPr>
            <w:r w:rsidRPr="00AE39E3">
              <w:rPr>
                <w:rFonts w:ascii="Times New Roman" w:eastAsia="Calibri" w:hAnsi="Times New Roman" w:cs="Times New Roman"/>
                <w:i/>
              </w:rPr>
              <w:t>Единый платежный день</w:t>
            </w:r>
          </w:p>
          <w:p w14:paraId="6181462D" w14:textId="77777777" w:rsidR="00AE39E3" w:rsidRPr="00AE39E3" w:rsidRDefault="00AE39E3" w:rsidP="00AE39E3">
            <w:pPr>
              <w:tabs>
                <w:tab w:val="left" w:pos="1410"/>
              </w:tabs>
              <w:ind w:right="-150"/>
              <w:jc w:val="both"/>
              <w:rPr>
                <w:rFonts w:ascii="Times New Roman" w:eastAsia="Calibri" w:hAnsi="Times New Roman" w:cs="Times New Roman"/>
              </w:rPr>
            </w:pPr>
          </w:p>
        </w:tc>
        <w:tc>
          <w:tcPr>
            <w:tcW w:w="7938" w:type="dxa"/>
            <w:tcBorders>
              <w:top w:val="dotted" w:sz="4" w:space="0" w:color="auto"/>
              <w:left w:val="dotted" w:sz="4" w:space="0" w:color="auto"/>
              <w:bottom w:val="dotted" w:sz="4" w:space="0" w:color="auto"/>
            </w:tcBorders>
            <w:shd w:val="clear" w:color="auto" w:fill="F2F2F2"/>
          </w:tcPr>
          <w:p w14:paraId="376E20DD" w14:textId="77777777" w:rsidR="00AE39E3" w:rsidRPr="00AE39E3" w:rsidRDefault="00AE39E3" w:rsidP="00AE39E3">
            <w:pPr>
              <w:tabs>
                <w:tab w:val="left" w:pos="1029"/>
                <w:tab w:val="left" w:pos="1418"/>
                <w:tab w:val="left" w:pos="3119"/>
              </w:tabs>
              <w:suppressAutoHyphens/>
              <w:ind w:left="142" w:hanging="44"/>
              <w:jc w:val="both"/>
              <w:rPr>
                <w:rFonts w:ascii="Times New Roman" w:eastAsia="Tahoma" w:hAnsi="Times New Roman" w:cs="Times New Roman"/>
                <w:bCs/>
                <w:lang w:val="en-US"/>
              </w:rPr>
            </w:pPr>
            <w:r w:rsidRPr="00AE39E3">
              <w:rPr>
                <w:rFonts w:ascii="Times New Roman" w:hAnsi="Times New Roman" w:cs="Times New Roman"/>
                <w:lang w:eastAsia="ar-SA"/>
              </w:rPr>
              <w:t>в рабочий вторник</w:t>
            </w:r>
            <w:r w:rsidRPr="00AE39E3">
              <w:rPr>
                <w:rStyle w:val="af8"/>
                <w:rFonts w:ascii="Times New Roman" w:eastAsia="Tahoma" w:hAnsi="Times New Roman" w:cs="Times New Roman"/>
                <w:bCs/>
                <w:lang w:val="en-US"/>
              </w:rPr>
              <w:t xml:space="preserve"> </w:t>
            </w:r>
            <w:r w:rsidRPr="00AE39E3">
              <w:rPr>
                <w:rStyle w:val="af8"/>
                <w:rFonts w:ascii="Times New Roman" w:eastAsia="Tahoma" w:hAnsi="Times New Roman" w:cs="Times New Roman"/>
                <w:bCs/>
                <w:lang w:val="en-US"/>
              </w:rPr>
              <w:footnoteReference w:id="3"/>
            </w:r>
          </w:p>
          <w:p w14:paraId="16EF8312" w14:textId="77777777" w:rsidR="00AE39E3" w:rsidRPr="00AE39E3" w:rsidRDefault="00AE39E3" w:rsidP="00AE39E3">
            <w:pPr>
              <w:tabs>
                <w:tab w:val="left" w:pos="1029"/>
                <w:tab w:val="left" w:pos="1418"/>
                <w:tab w:val="left" w:pos="3119"/>
              </w:tabs>
              <w:suppressAutoHyphens/>
              <w:ind w:left="142" w:hanging="44"/>
              <w:jc w:val="both"/>
              <w:rPr>
                <w:rFonts w:ascii="Times New Roman" w:eastAsia="Calibri" w:hAnsi="Times New Roman" w:cs="Times New Roman"/>
                <w:color w:val="FF0000"/>
              </w:rPr>
            </w:pPr>
          </w:p>
        </w:tc>
      </w:tr>
      <w:tr w:rsidR="00AE39E3" w:rsidRPr="00AE39E3" w14:paraId="1A63D9EC" w14:textId="77777777" w:rsidTr="00AE39E3">
        <w:tc>
          <w:tcPr>
            <w:tcW w:w="1418" w:type="dxa"/>
            <w:tcBorders>
              <w:bottom w:val="dotted" w:sz="4" w:space="0" w:color="auto"/>
              <w:right w:val="dotted" w:sz="4" w:space="0" w:color="auto"/>
            </w:tcBorders>
            <w:shd w:val="clear" w:color="auto" w:fill="auto"/>
          </w:tcPr>
          <w:p w14:paraId="4FD862B9" w14:textId="77777777" w:rsidR="00AE39E3" w:rsidRPr="00AE39E3" w:rsidRDefault="00AE39E3" w:rsidP="00AE39E3">
            <w:pPr>
              <w:tabs>
                <w:tab w:val="left" w:pos="1410"/>
              </w:tabs>
              <w:ind w:right="-150"/>
              <w:jc w:val="both"/>
              <w:rPr>
                <w:rFonts w:ascii="Times New Roman" w:eastAsia="Calibri" w:hAnsi="Times New Roman" w:cs="Times New Roman"/>
                <w:i/>
              </w:rPr>
            </w:pPr>
            <w:r w:rsidRPr="00AE39E3">
              <w:rPr>
                <w:rFonts w:ascii="Times New Roman" w:eastAsia="Calibri" w:hAnsi="Times New Roman" w:cs="Times New Roman"/>
                <w:i/>
              </w:rPr>
              <w:t>Период отсрочки</w:t>
            </w:r>
          </w:p>
          <w:p w14:paraId="3B502B40" w14:textId="77777777" w:rsidR="00AE39E3" w:rsidRPr="00AE39E3" w:rsidRDefault="00AE39E3" w:rsidP="00AE39E3">
            <w:pPr>
              <w:tabs>
                <w:tab w:val="left" w:pos="1410"/>
              </w:tabs>
              <w:ind w:right="-150"/>
              <w:jc w:val="both"/>
              <w:rPr>
                <w:rFonts w:ascii="Times New Roman" w:eastAsia="Calibri" w:hAnsi="Times New Roman" w:cs="Times New Roman"/>
              </w:rPr>
            </w:pPr>
          </w:p>
        </w:tc>
        <w:tc>
          <w:tcPr>
            <w:tcW w:w="7938" w:type="dxa"/>
            <w:tcBorders>
              <w:top w:val="dotted" w:sz="4" w:space="0" w:color="auto"/>
              <w:left w:val="dotted" w:sz="4" w:space="0" w:color="auto"/>
              <w:bottom w:val="dotted" w:sz="4" w:space="0" w:color="auto"/>
            </w:tcBorders>
            <w:shd w:val="clear" w:color="auto" w:fill="F2F2F2"/>
          </w:tcPr>
          <w:p w14:paraId="0D97FA23" w14:textId="12B1147D" w:rsidR="00AE39E3" w:rsidRPr="00AE39E3" w:rsidRDefault="00AE39E3" w:rsidP="009A79FE">
            <w:pPr>
              <w:ind w:left="148"/>
              <w:jc w:val="both"/>
              <w:rPr>
                <w:rFonts w:ascii="Times New Roman" w:eastAsia="Calibri" w:hAnsi="Times New Roman" w:cs="Times New Roman"/>
              </w:rPr>
            </w:pPr>
            <w:r w:rsidRPr="00AE39E3">
              <w:rPr>
                <w:rFonts w:ascii="Times New Roman" w:hAnsi="Times New Roman" w:cs="Times New Roman"/>
                <w:lang w:eastAsia="ar-SA"/>
              </w:rPr>
              <w:t>не позднее 7 рабочих дней/</w:t>
            </w:r>
            <w:r w:rsidR="009A79FE">
              <w:rPr>
                <w:rFonts w:ascii="Times New Roman" w:hAnsi="Times New Roman" w:cs="Times New Roman"/>
                <w:lang w:eastAsia="ar-SA"/>
              </w:rPr>
              <w:t xml:space="preserve">не позднее </w:t>
            </w:r>
            <w:r w:rsidRPr="00AE39E3">
              <w:rPr>
                <w:rFonts w:ascii="Times New Roman" w:hAnsi="Times New Roman" w:cs="Times New Roman"/>
                <w:lang w:eastAsia="ar-SA"/>
              </w:rPr>
              <w:t xml:space="preserve">37 </w:t>
            </w:r>
            <w:r w:rsidR="009A79FE">
              <w:rPr>
                <w:rFonts w:ascii="Times New Roman" w:hAnsi="Times New Roman" w:cs="Times New Roman"/>
                <w:lang w:eastAsia="ar-SA"/>
              </w:rPr>
              <w:t>календарных</w:t>
            </w:r>
            <w:r w:rsidRPr="00AE39E3">
              <w:rPr>
                <w:rFonts w:ascii="Times New Roman" w:hAnsi="Times New Roman" w:cs="Times New Roman"/>
                <w:lang w:eastAsia="ar-SA"/>
              </w:rPr>
              <w:t xml:space="preserve"> дней</w:t>
            </w:r>
          </w:p>
        </w:tc>
      </w:tr>
      <w:tr w:rsidR="00AE39E3" w:rsidRPr="00AE39E3" w14:paraId="083C335D" w14:textId="77777777" w:rsidTr="00AE39E3">
        <w:tc>
          <w:tcPr>
            <w:tcW w:w="1418" w:type="dxa"/>
            <w:tcBorders>
              <w:top w:val="dotted" w:sz="4" w:space="0" w:color="auto"/>
              <w:bottom w:val="nil"/>
              <w:right w:val="dotted" w:sz="4" w:space="0" w:color="auto"/>
            </w:tcBorders>
            <w:shd w:val="clear" w:color="auto" w:fill="auto"/>
          </w:tcPr>
          <w:p w14:paraId="03ABF7F9" w14:textId="77777777" w:rsidR="00AE39E3" w:rsidRPr="00AE39E3" w:rsidRDefault="00AE39E3" w:rsidP="00AE39E3">
            <w:pPr>
              <w:tabs>
                <w:tab w:val="left" w:pos="1410"/>
              </w:tabs>
              <w:ind w:right="-150"/>
              <w:jc w:val="both"/>
              <w:rPr>
                <w:rFonts w:ascii="Times New Roman" w:eastAsia="Calibri" w:hAnsi="Times New Roman" w:cs="Times New Roman"/>
                <w:i/>
              </w:rPr>
            </w:pPr>
            <w:r w:rsidRPr="00AE39E3">
              <w:rPr>
                <w:rFonts w:ascii="Times New Roman" w:eastAsia="Calibri" w:hAnsi="Times New Roman" w:cs="Times New Roman"/>
                <w:i/>
              </w:rPr>
              <w:t>Базовая дата</w:t>
            </w:r>
          </w:p>
        </w:tc>
        <w:tc>
          <w:tcPr>
            <w:tcW w:w="7938" w:type="dxa"/>
            <w:tcBorders>
              <w:top w:val="dotted" w:sz="4" w:space="0" w:color="auto"/>
              <w:left w:val="dotted" w:sz="4" w:space="0" w:color="auto"/>
              <w:bottom w:val="dotted" w:sz="4" w:space="0" w:color="auto"/>
            </w:tcBorders>
            <w:shd w:val="clear" w:color="auto" w:fill="F2F2F2"/>
          </w:tcPr>
          <w:p w14:paraId="7754B8A3" w14:textId="77777777" w:rsidR="00AE39E3" w:rsidRPr="00AE39E3" w:rsidRDefault="00AE39E3" w:rsidP="00AE39E3">
            <w:pPr>
              <w:ind w:left="148"/>
              <w:jc w:val="both"/>
              <w:rPr>
                <w:rFonts w:ascii="Times New Roman" w:eastAsia="Calibri" w:hAnsi="Times New Roman" w:cs="Times New Roman"/>
              </w:rPr>
            </w:pPr>
            <w:r w:rsidRPr="00AE39E3">
              <w:rPr>
                <w:rFonts w:ascii="Times New Roman" w:eastAsia="Calibri" w:hAnsi="Times New Roman" w:cs="Times New Roman"/>
              </w:rPr>
              <w:t>с момента получения Заказчиком оригиналов</w:t>
            </w:r>
          </w:p>
        </w:tc>
      </w:tr>
      <w:tr w:rsidR="00AE39E3" w:rsidRPr="00AE39E3" w14:paraId="78F76048" w14:textId="77777777" w:rsidTr="00AE39E3">
        <w:tc>
          <w:tcPr>
            <w:tcW w:w="1418" w:type="dxa"/>
            <w:tcBorders>
              <w:top w:val="nil"/>
              <w:bottom w:val="dotted" w:sz="4" w:space="0" w:color="auto"/>
              <w:right w:val="dotted" w:sz="4" w:space="0" w:color="auto"/>
            </w:tcBorders>
            <w:shd w:val="clear" w:color="auto" w:fill="auto"/>
          </w:tcPr>
          <w:p w14:paraId="088B2ADD" w14:textId="77777777" w:rsidR="00AE39E3" w:rsidRPr="00AE39E3" w:rsidRDefault="00AE39E3" w:rsidP="00AE39E3">
            <w:pPr>
              <w:tabs>
                <w:tab w:val="left" w:pos="1410"/>
              </w:tabs>
              <w:ind w:right="-150"/>
              <w:jc w:val="both"/>
              <w:rPr>
                <w:rFonts w:ascii="Times New Roman" w:eastAsia="Calibri" w:hAnsi="Times New Roman" w:cs="Times New Roman"/>
                <w:i/>
              </w:rPr>
            </w:pPr>
          </w:p>
        </w:tc>
        <w:tc>
          <w:tcPr>
            <w:tcW w:w="7938" w:type="dxa"/>
            <w:tcBorders>
              <w:top w:val="dotted" w:sz="4" w:space="0" w:color="auto"/>
              <w:left w:val="dotted" w:sz="4" w:space="0" w:color="auto"/>
              <w:bottom w:val="dotted" w:sz="4" w:space="0" w:color="auto"/>
            </w:tcBorders>
            <w:shd w:val="clear" w:color="auto" w:fill="F2F2F2"/>
          </w:tcPr>
          <w:p w14:paraId="5DF81CFA" w14:textId="77777777" w:rsidR="00AE39E3" w:rsidRPr="00AE39E3" w:rsidRDefault="00AE39E3" w:rsidP="00AE39E3">
            <w:pPr>
              <w:pStyle w:val="a8"/>
              <w:widowControl w:val="0"/>
              <w:numPr>
                <w:ilvl w:val="0"/>
                <w:numId w:val="21"/>
              </w:numPr>
              <w:autoSpaceDE w:val="0"/>
              <w:autoSpaceDN w:val="0"/>
              <w:adjustRightInd w:val="0"/>
              <w:spacing w:after="0" w:line="240" w:lineRule="auto"/>
              <w:ind w:left="148" w:hanging="5"/>
              <w:contextualSpacing w:val="0"/>
              <w:jc w:val="both"/>
              <w:rPr>
                <w:rFonts w:ascii="Times New Roman" w:eastAsia="Calibri" w:hAnsi="Times New Roman" w:cs="Times New Roman"/>
              </w:rPr>
            </w:pPr>
            <w:r w:rsidRPr="00AE39E3">
              <w:rPr>
                <w:rFonts w:ascii="Times New Roman" w:eastAsia="Calibri" w:hAnsi="Times New Roman" w:cs="Times New Roman"/>
              </w:rPr>
              <w:t>подписанного Сторонами Акта</w:t>
            </w:r>
            <w:r w:rsidRPr="00AE39E3">
              <w:rPr>
                <w:rFonts w:ascii="Times New Roman" w:hAnsi="Times New Roman" w:cs="Times New Roman"/>
                <w:bCs/>
              </w:rPr>
              <w:t xml:space="preserve"> </w:t>
            </w:r>
            <w:r w:rsidRPr="00AE39E3">
              <w:rPr>
                <w:rFonts w:ascii="Times New Roman" w:eastAsia="Calibri" w:hAnsi="Times New Roman" w:cs="Times New Roman"/>
                <w:bCs/>
              </w:rPr>
              <w:t>сдачи-приемки работ</w:t>
            </w:r>
            <w:r w:rsidRPr="00AE39E3">
              <w:rPr>
                <w:rFonts w:ascii="Times New Roman" w:eastAsia="Calibri" w:hAnsi="Times New Roman" w:cs="Times New Roman"/>
              </w:rPr>
              <w:t xml:space="preserve">; </w:t>
            </w:r>
          </w:p>
          <w:p w14:paraId="127C819C" w14:textId="77777777" w:rsidR="00AE39E3" w:rsidRPr="00AE39E3" w:rsidRDefault="00AE39E3" w:rsidP="00AE39E3">
            <w:pPr>
              <w:pStyle w:val="a8"/>
              <w:widowControl w:val="0"/>
              <w:numPr>
                <w:ilvl w:val="0"/>
                <w:numId w:val="21"/>
              </w:numPr>
              <w:autoSpaceDE w:val="0"/>
              <w:autoSpaceDN w:val="0"/>
              <w:adjustRightInd w:val="0"/>
              <w:spacing w:after="0" w:line="240" w:lineRule="auto"/>
              <w:ind w:left="148" w:hanging="5"/>
              <w:contextualSpacing w:val="0"/>
              <w:jc w:val="both"/>
              <w:rPr>
                <w:rFonts w:ascii="Times New Roman" w:eastAsia="Calibri" w:hAnsi="Times New Roman" w:cs="Times New Roman"/>
              </w:rPr>
            </w:pPr>
            <w:r w:rsidRPr="00AE39E3">
              <w:rPr>
                <w:rFonts w:ascii="Times New Roman" w:eastAsia="Calibri" w:hAnsi="Times New Roman" w:cs="Times New Roman"/>
              </w:rPr>
              <w:t>счёта на оплату;</w:t>
            </w:r>
          </w:p>
          <w:p w14:paraId="4D84E888" w14:textId="77777777" w:rsidR="00AE39E3" w:rsidRPr="00AE39E3" w:rsidRDefault="00AE39E3" w:rsidP="00AE39E3">
            <w:pPr>
              <w:pStyle w:val="a8"/>
              <w:widowControl w:val="0"/>
              <w:numPr>
                <w:ilvl w:val="0"/>
                <w:numId w:val="21"/>
              </w:numPr>
              <w:autoSpaceDE w:val="0"/>
              <w:autoSpaceDN w:val="0"/>
              <w:adjustRightInd w:val="0"/>
              <w:spacing w:after="0" w:line="240" w:lineRule="auto"/>
              <w:ind w:left="148" w:hanging="5"/>
              <w:contextualSpacing w:val="0"/>
              <w:jc w:val="both"/>
              <w:rPr>
                <w:rFonts w:ascii="Times New Roman" w:eastAsia="Calibri" w:hAnsi="Times New Roman" w:cs="Times New Roman"/>
              </w:rPr>
            </w:pPr>
            <w:r w:rsidRPr="00AE39E3">
              <w:rPr>
                <w:rFonts w:ascii="Times New Roman" w:eastAsia="Calibri" w:hAnsi="Times New Roman" w:cs="Times New Roman"/>
              </w:rPr>
              <w:t xml:space="preserve">счёта- фактуры </w:t>
            </w:r>
            <w:r w:rsidRPr="00AE39E3">
              <w:rPr>
                <w:rStyle w:val="af8"/>
                <w:rFonts w:ascii="Times New Roman" w:eastAsia="Calibri" w:hAnsi="Times New Roman" w:cs="Times New Roman"/>
              </w:rPr>
              <w:footnoteReference w:id="4"/>
            </w:r>
            <w:r w:rsidRPr="00AE39E3">
              <w:rPr>
                <w:rFonts w:ascii="Times New Roman" w:eastAsia="Calibri" w:hAnsi="Times New Roman" w:cs="Times New Roman"/>
              </w:rPr>
              <w:t>.</w:t>
            </w:r>
          </w:p>
          <w:p w14:paraId="7ED97F58" w14:textId="77777777" w:rsidR="00AE39E3" w:rsidRPr="00AE39E3" w:rsidRDefault="00AE39E3" w:rsidP="00AE39E3">
            <w:pPr>
              <w:pStyle w:val="a8"/>
              <w:ind w:left="148"/>
              <w:contextualSpacing w:val="0"/>
              <w:jc w:val="both"/>
              <w:rPr>
                <w:rFonts w:ascii="Times New Roman" w:eastAsia="Calibri" w:hAnsi="Times New Roman" w:cs="Times New Roman"/>
                <w:bCs/>
              </w:rPr>
            </w:pPr>
          </w:p>
        </w:tc>
      </w:tr>
      <w:tr w:rsidR="00AE39E3" w:rsidRPr="00AE39E3" w14:paraId="26FAC299" w14:textId="77777777" w:rsidTr="00AE39E3">
        <w:tc>
          <w:tcPr>
            <w:tcW w:w="1418" w:type="dxa"/>
            <w:tcBorders>
              <w:top w:val="dotted" w:sz="4" w:space="0" w:color="auto"/>
              <w:bottom w:val="dotted" w:sz="4" w:space="0" w:color="auto"/>
              <w:right w:val="dotted" w:sz="4" w:space="0" w:color="auto"/>
            </w:tcBorders>
            <w:shd w:val="clear" w:color="auto" w:fill="auto"/>
          </w:tcPr>
          <w:p w14:paraId="45359A2D" w14:textId="77777777" w:rsidR="00AE39E3" w:rsidRPr="00AE39E3" w:rsidRDefault="00AE39E3" w:rsidP="00AE39E3">
            <w:pPr>
              <w:tabs>
                <w:tab w:val="left" w:pos="1410"/>
              </w:tabs>
              <w:ind w:right="-150"/>
              <w:jc w:val="both"/>
              <w:rPr>
                <w:rFonts w:ascii="Times New Roman" w:eastAsia="Calibri" w:hAnsi="Times New Roman" w:cs="Times New Roman"/>
                <w:i/>
              </w:rPr>
            </w:pPr>
            <w:r w:rsidRPr="00AE39E3">
              <w:rPr>
                <w:rFonts w:ascii="Times New Roman" w:eastAsia="Calibri" w:hAnsi="Times New Roman" w:cs="Times New Roman"/>
                <w:i/>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3468791B" w14:textId="77777777" w:rsidR="00AE39E3" w:rsidRPr="00AE39E3" w:rsidRDefault="00AE39E3" w:rsidP="00AE39E3">
            <w:pPr>
              <w:pStyle w:val="a8"/>
              <w:tabs>
                <w:tab w:val="left" w:pos="284"/>
              </w:tabs>
              <w:ind w:left="142" w:right="-405" w:hanging="6"/>
              <w:contextualSpacing w:val="0"/>
              <w:jc w:val="both"/>
              <w:rPr>
                <w:rFonts w:ascii="Times New Roman" w:eastAsia="Calibri" w:hAnsi="Times New Roman" w:cs="Times New Roman"/>
              </w:rPr>
            </w:pPr>
            <w:r w:rsidRPr="00AE39E3">
              <w:rPr>
                <w:rFonts w:ascii="Times New Roman" w:eastAsia="Calibri" w:hAnsi="Times New Roman" w:cs="Times New Roman"/>
              </w:rPr>
              <w:t>-</w:t>
            </w:r>
          </w:p>
        </w:tc>
      </w:tr>
    </w:tbl>
    <w:p w14:paraId="7D082D7D" w14:textId="77777777" w:rsidR="00AE39E3" w:rsidRPr="00AE39E3" w:rsidRDefault="00AE39E3" w:rsidP="00AE39E3">
      <w:pPr>
        <w:ind w:left="851"/>
        <w:jc w:val="both"/>
        <w:rPr>
          <w:rFonts w:ascii="Times New Roman" w:hAnsi="Times New Roman" w:cs="Times New Roman"/>
        </w:rPr>
      </w:pPr>
    </w:p>
    <w:p w14:paraId="3DC6004F" w14:textId="77777777" w:rsidR="00AE39E3" w:rsidRPr="00AE39E3" w:rsidRDefault="00AE39E3" w:rsidP="00AE39E3">
      <w:pPr>
        <w:ind w:firstLine="851"/>
        <w:jc w:val="both"/>
        <w:rPr>
          <w:rFonts w:ascii="Times New Roman" w:hAnsi="Times New Roman" w:cs="Times New Roman"/>
        </w:rPr>
      </w:pPr>
      <w:r w:rsidRPr="00AE39E3">
        <w:rPr>
          <w:rFonts w:ascii="Times New Roman" w:hAnsi="Times New Roman" w:cs="Times New Roman"/>
        </w:rPr>
        <w:t>3.3. Изменение стоимости или объема работ по настоящему договору оформляется дополнительным соглашением и подписывается уполномоченными на то представителями Сторон.</w:t>
      </w:r>
    </w:p>
    <w:p w14:paraId="70069FC0" w14:textId="77777777" w:rsidR="00AE39E3" w:rsidRPr="00AE39E3" w:rsidRDefault="00AE39E3" w:rsidP="00AE39E3">
      <w:pPr>
        <w:ind w:firstLine="851"/>
        <w:jc w:val="both"/>
        <w:rPr>
          <w:rFonts w:ascii="Times New Roman" w:hAnsi="Times New Roman" w:cs="Times New Roman"/>
        </w:rPr>
      </w:pPr>
      <w:r w:rsidRPr="00AE39E3">
        <w:rPr>
          <w:rFonts w:ascii="Times New Roman" w:hAnsi="Times New Roman" w:cs="Times New Roman"/>
        </w:rPr>
        <w:t>3.4. Оплата по настоящему договору осуществляется путем безналичного перечисления денежных средств на расчетный счет Подрядчика. Датой исполнения обязанности Заказчика по оплате работ Подрядчика является дата списания денежных средств с расчетного счета Заказчика.</w:t>
      </w:r>
    </w:p>
    <w:p w14:paraId="492B8CC6" w14:textId="77777777" w:rsidR="00AE39E3" w:rsidRPr="00AE39E3" w:rsidRDefault="00AE39E3" w:rsidP="00AE39E3">
      <w:pPr>
        <w:ind w:firstLine="851"/>
        <w:jc w:val="both"/>
        <w:rPr>
          <w:rFonts w:ascii="Times New Roman" w:hAnsi="Times New Roman" w:cs="Times New Roman"/>
          <w:i/>
        </w:rPr>
      </w:pPr>
    </w:p>
    <w:p w14:paraId="5738109E" w14:textId="77777777" w:rsidR="00AE39E3" w:rsidRPr="00AE39E3" w:rsidRDefault="00AE39E3" w:rsidP="00AE39E3">
      <w:pPr>
        <w:ind w:firstLine="138"/>
        <w:jc w:val="both"/>
        <w:rPr>
          <w:rFonts w:ascii="Times New Roman" w:hAnsi="Times New Roman" w:cs="Times New Roman"/>
        </w:rPr>
      </w:pPr>
      <w:r w:rsidRPr="00AE39E3">
        <w:rPr>
          <w:rFonts w:ascii="Times New Roman" w:hAnsi="Times New Roman" w:cs="Times New Roman"/>
        </w:rPr>
        <w:t xml:space="preserve">3.5. В целях подтверждения размера и обоснованности взаимных обязательств Сторона вправе направить другой Стороне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 а также по адресу </w:t>
      </w:r>
      <w:hyperlink r:id="rId21" w:history="1">
        <w:r w:rsidRPr="00AE39E3">
          <w:rPr>
            <w:rStyle w:val="ac"/>
            <w:rFonts w:ascii="Times New Roman" w:hAnsi="Times New Roman" w:cs="Times New Roman"/>
            <w:lang w:val="en-US"/>
          </w:rPr>
          <w:t>port</w:t>
        </w:r>
        <w:r w:rsidRPr="00AE39E3">
          <w:rPr>
            <w:rStyle w:val="ac"/>
            <w:rFonts w:ascii="Times New Roman" w:hAnsi="Times New Roman" w:cs="Times New Roman"/>
          </w:rPr>
          <w:t>@</w:t>
        </w:r>
        <w:r w:rsidRPr="00AE39E3">
          <w:rPr>
            <w:rStyle w:val="ac"/>
            <w:rFonts w:ascii="Times New Roman" w:hAnsi="Times New Roman" w:cs="Times New Roman"/>
            <w:lang w:val="en-US"/>
          </w:rPr>
          <w:t>krasrp</w:t>
        </w:r>
        <w:r w:rsidRPr="00AE39E3">
          <w:rPr>
            <w:rStyle w:val="ac"/>
            <w:rFonts w:ascii="Times New Roman" w:hAnsi="Times New Roman" w:cs="Times New Roman"/>
          </w:rPr>
          <w:t>.</w:t>
        </w:r>
        <w:r w:rsidRPr="00AE39E3">
          <w:rPr>
            <w:rStyle w:val="ac"/>
            <w:rFonts w:ascii="Times New Roman" w:hAnsi="Times New Roman" w:cs="Times New Roman"/>
            <w:lang w:val="en-US"/>
          </w:rPr>
          <w:t>ru</w:t>
        </w:r>
      </w:hyperlink>
      <w:r w:rsidRPr="00AE39E3">
        <w:rPr>
          <w:rFonts w:ascii="Times New Roman" w:hAnsi="Times New Roman" w:cs="Times New Roman"/>
          <w:vertAlign w:val="superscript"/>
        </w:rPr>
        <w:footnoteReference w:id="5"/>
      </w:r>
      <w:r w:rsidRPr="00AE39E3">
        <w:rPr>
          <w:rFonts w:ascii="Times New Roman" w:hAnsi="Times New Roman" w:cs="Times New Roman"/>
        </w:rPr>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1CE2567E" w14:textId="77777777" w:rsidR="00AE39E3" w:rsidRPr="00AE39E3" w:rsidRDefault="00AE39E3" w:rsidP="00AE39E3">
      <w:pPr>
        <w:ind w:firstLine="851"/>
        <w:jc w:val="both"/>
        <w:rPr>
          <w:rFonts w:ascii="Times New Roman" w:hAnsi="Times New Roman" w:cs="Times New Roman"/>
        </w:rPr>
      </w:pPr>
    </w:p>
    <w:p w14:paraId="321CD220" w14:textId="77777777" w:rsidR="00AE39E3" w:rsidRPr="00AE39E3" w:rsidRDefault="00AE39E3" w:rsidP="00A54ABC">
      <w:pPr>
        <w:numPr>
          <w:ilvl w:val="0"/>
          <w:numId w:val="27"/>
        </w:numPr>
        <w:tabs>
          <w:tab w:val="left" w:pos="1276"/>
        </w:tabs>
        <w:spacing w:after="0" w:line="240" w:lineRule="auto"/>
        <w:ind w:firstLine="851"/>
        <w:jc w:val="center"/>
        <w:rPr>
          <w:rFonts w:ascii="Times New Roman" w:hAnsi="Times New Roman" w:cs="Times New Roman"/>
          <w:b/>
        </w:rPr>
      </w:pPr>
      <w:r w:rsidRPr="00AE39E3">
        <w:rPr>
          <w:rFonts w:ascii="Times New Roman" w:hAnsi="Times New Roman" w:cs="Times New Roman"/>
          <w:b/>
        </w:rPr>
        <w:t>Порядок приема-сдачи выполненных работ</w:t>
      </w:r>
    </w:p>
    <w:p w14:paraId="16B5F1DD" w14:textId="77777777" w:rsidR="00AE39E3" w:rsidRPr="00AE39E3" w:rsidRDefault="00AE39E3" w:rsidP="00AE39E3">
      <w:pPr>
        <w:autoSpaceDE w:val="0"/>
        <w:autoSpaceDN w:val="0"/>
        <w:adjustRightInd w:val="0"/>
        <w:ind w:firstLine="851"/>
        <w:jc w:val="both"/>
        <w:rPr>
          <w:rFonts w:ascii="Times New Roman" w:hAnsi="Times New Roman" w:cs="Times New Roman"/>
        </w:rPr>
      </w:pPr>
      <w:r w:rsidRPr="00AE39E3">
        <w:rPr>
          <w:rFonts w:ascii="Times New Roman" w:hAnsi="Times New Roman" w:cs="Times New Roman"/>
        </w:rPr>
        <w:t>4.1. По окончании выполнения работ Подрядчик направляет Заказчику заключение в 3 (трех) экземплярах. Заказчик в течение 2 (двух) рабочих дней рассматривает заключение и по результатам рассмотрения направляет Подрядчику либо уведомление об отсутствии замечаний (далее – «Уведомление»), либо перечень замечаний и сроки их устранения.</w:t>
      </w:r>
    </w:p>
    <w:p w14:paraId="420EA8CF" w14:textId="062BDFDC" w:rsidR="00AE39E3" w:rsidRPr="00AE39E3" w:rsidRDefault="00AE39E3" w:rsidP="006266B8">
      <w:pPr>
        <w:tabs>
          <w:tab w:val="left" w:pos="1276"/>
          <w:tab w:val="left" w:pos="1470"/>
        </w:tabs>
        <w:ind w:firstLine="851"/>
        <w:jc w:val="both"/>
        <w:rPr>
          <w:rFonts w:ascii="Times New Roman" w:hAnsi="Times New Roman" w:cs="Times New Roman"/>
        </w:rPr>
      </w:pPr>
      <w:r w:rsidRPr="00AE39E3">
        <w:rPr>
          <w:rFonts w:ascii="Times New Roman" w:hAnsi="Times New Roman" w:cs="Times New Roman"/>
        </w:rPr>
        <w:t xml:space="preserve">4.2. </w:t>
      </w:r>
    </w:p>
    <w:p w14:paraId="476EE76A" w14:textId="77777777" w:rsidR="00AE39E3" w:rsidRPr="00AE39E3" w:rsidRDefault="00AE39E3" w:rsidP="00AE39E3">
      <w:pPr>
        <w:ind w:firstLine="851"/>
        <w:jc w:val="both"/>
        <w:rPr>
          <w:rFonts w:ascii="Times New Roman" w:hAnsi="Times New Roman" w:cs="Times New Roman"/>
        </w:rPr>
      </w:pPr>
    </w:p>
    <w:p w14:paraId="0650672F" w14:textId="5C37B930" w:rsidR="00AE39E3" w:rsidRPr="00AE39E3" w:rsidRDefault="00AE39E3" w:rsidP="00AE39E3">
      <w:pPr>
        <w:ind w:firstLine="851"/>
        <w:jc w:val="both"/>
        <w:rPr>
          <w:rFonts w:ascii="Times New Roman" w:hAnsi="Times New Roman" w:cs="Times New Roman"/>
        </w:rPr>
      </w:pPr>
      <w:r w:rsidRPr="00AE39E3">
        <w:rPr>
          <w:rFonts w:ascii="Times New Roman" w:hAnsi="Times New Roman" w:cs="Times New Roman"/>
        </w:rPr>
        <w:t xml:space="preserve"> Подрядчик направляет Заказчику подписанный со своей стороны Акт сдачи-приемки работ по номеру факса или адресу электронной почты Заказчика, указанным в разделе договора о реквизитах Сторон, в течение 2 (двух) рабочих дней с даты получения Уведомления, но не позднее последнего числа месяца, в котором было получено Уведомление.</w:t>
      </w:r>
    </w:p>
    <w:p w14:paraId="55931FCF" w14:textId="60C83E1A" w:rsidR="00AE39E3" w:rsidRPr="00AE39E3" w:rsidRDefault="00AE39E3" w:rsidP="00AE39E3">
      <w:pPr>
        <w:ind w:firstLine="851"/>
        <w:jc w:val="both"/>
        <w:rPr>
          <w:rFonts w:ascii="Times New Roman" w:hAnsi="Times New Roman" w:cs="Times New Roman"/>
        </w:rPr>
      </w:pPr>
      <w:r w:rsidRPr="00AE39E3">
        <w:rPr>
          <w:rFonts w:ascii="Times New Roman" w:hAnsi="Times New Roman" w:cs="Times New Roman"/>
        </w:rPr>
        <w:t>После получения от Заказчика по факсу или электронной почте подписанного Акта сдачи-приемки работ, но не позднее 2 (двух) рабочих дней с момента его получения, Подрядчик направляет Заказчику подписанный со своей стороны Акт сдачи-приемки работ на бумажном носителе в двух экземплярах.</w:t>
      </w:r>
    </w:p>
    <w:p w14:paraId="083828B6" w14:textId="1B2DDF1C" w:rsidR="00AE39E3" w:rsidRPr="00AE39E3" w:rsidRDefault="00AE39E3" w:rsidP="00AE39E3">
      <w:pPr>
        <w:widowControl w:val="0"/>
        <w:shd w:val="clear" w:color="auto" w:fill="FFFFFF"/>
        <w:tabs>
          <w:tab w:val="left" w:pos="1440"/>
          <w:tab w:val="left" w:pos="1560"/>
        </w:tabs>
        <w:suppressAutoHyphens/>
        <w:autoSpaceDE w:val="0"/>
        <w:autoSpaceDN w:val="0"/>
        <w:adjustRightInd w:val="0"/>
        <w:ind w:firstLine="851"/>
        <w:jc w:val="both"/>
        <w:rPr>
          <w:rFonts w:ascii="Times New Roman" w:hAnsi="Times New Roman" w:cs="Times New Roman"/>
        </w:rPr>
      </w:pPr>
      <w:r w:rsidRPr="00AE39E3">
        <w:rPr>
          <w:rFonts w:ascii="Times New Roman" w:hAnsi="Times New Roman" w:cs="Times New Roman"/>
        </w:rPr>
        <w:t xml:space="preserve">4.3. Заказчик </w:t>
      </w:r>
      <w:r w:rsidRPr="00AE39E3">
        <w:rPr>
          <w:rFonts w:ascii="Times New Roman" w:hAnsi="Times New Roman" w:cs="Times New Roman"/>
          <w:lang w:bidi="ru-RU"/>
        </w:rPr>
        <w:t xml:space="preserve">осуществляет приемку </w:t>
      </w:r>
      <w:r w:rsidRPr="00AE39E3">
        <w:rPr>
          <w:rFonts w:ascii="Times New Roman" w:hAnsi="Times New Roman" w:cs="Times New Roman"/>
        </w:rPr>
        <w:t>выполненных работ, подписывает и направляет Исполнителю Акт сдачи-приемки работ по номеру факса или адресу электронной почты Подрядчика, указанным в разделе договора о реквизитах Сторон, в течение 2 (двух) рабочих дней</w:t>
      </w:r>
      <w:r w:rsidRPr="00AE39E3">
        <w:rPr>
          <w:rFonts w:ascii="Times New Roman" w:eastAsia="Calibri" w:hAnsi="Times New Roman" w:cs="Times New Roman"/>
          <w:lang w:bidi="ru-RU"/>
        </w:rPr>
        <w:t xml:space="preserve"> </w:t>
      </w:r>
      <w:r w:rsidRPr="00AE39E3">
        <w:rPr>
          <w:rFonts w:ascii="Times New Roman" w:hAnsi="Times New Roman" w:cs="Times New Roman"/>
        </w:rPr>
        <w:t xml:space="preserve"> с момента получения Акта </w:t>
      </w:r>
      <w:r w:rsidRPr="00AE39E3">
        <w:rPr>
          <w:rFonts w:ascii="Times New Roman" w:hAnsi="Times New Roman" w:cs="Times New Roman"/>
          <w:bCs/>
        </w:rPr>
        <w:t xml:space="preserve">сдачи-приемки работ </w:t>
      </w:r>
      <w:r w:rsidRPr="00AE39E3">
        <w:rPr>
          <w:rFonts w:ascii="Times New Roman" w:hAnsi="Times New Roman" w:cs="Times New Roman"/>
        </w:rPr>
        <w:t>по факсу или электронной почте, но не позднее 2 (второго)</w:t>
      </w:r>
      <w:r w:rsidRPr="00AE39E3">
        <w:rPr>
          <w:rFonts w:ascii="Times New Roman" w:eastAsia="Calibri" w:hAnsi="Times New Roman" w:cs="Times New Roman"/>
          <w:lang w:bidi="ru-RU"/>
        </w:rPr>
        <w:t xml:space="preserve"> </w:t>
      </w:r>
      <w:r w:rsidRPr="00AE39E3">
        <w:rPr>
          <w:rFonts w:ascii="Times New Roman" w:hAnsi="Times New Roman" w:cs="Times New Roman"/>
        </w:rPr>
        <w:t>числа месяца, следующего за месяцем, в котором было получено Уведомление.</w:t>
      </w:r>
    </w:p>
    <w:p w14:paraId="6D7E7FCB" w14:textId="49D4F3F6" w:rsidR="00AE39E3" w:rsidRPr="00AE39E3" w:rsidRDefault="00AE39E3" w:rsidP="00AE39E3">
      <w:pPr>
        <w:ind w:firstLine="851"/>
        <w:jc w:val="both"/>
        <w:rPr>
          <w:rFonts w:ascii="Times New Roman" w:hAnsi="Times New Roman" w:cs="Times New Roman"/>
        </w:rPr>
      </w:pPr>
      <w:r w:rsidRPr="00AE39E3">
        <w:rPr>
          <w:rFonts w:ascii="Times New Roman" w:hAnsi="Times New Roman" w:cs="Times New Roman"/>
        </w:rPr>
        <w:t xml:space="preserve">Заказчик подписывает и направляет Подрядчику Акт </w:t>
      </w:r>
      <w:r w:rsidRPr="00AE39E3">
        <w:rPr>
          <w:rFonts w:ascii="Times New Roman" w:hAnsi="Times New Roman" w:cs="Times New Roman"/>
          <w:bCs/>
        </w:rPr>
        <w:t xml:space="preserve">сдачи-приемки работ </w:t>
      </w:r>
      <w:r w:rsidRPr="00AE39E3">
        <w:rPr>
          <w:rFonts w:ascii="Times New Roman" w:hAnsi="Times New Roman" w:cs="Times New Roman"/>
        </w:rPr>
        <w:t>на бумажном носителе в одном экземпляре, в течение 2 (двух) рабочих дней</w:t>
      </w:r>
      <w:r w:rsidRPr="00AE39E3">
        <w:rPr>
          <w:rFonts w:ascii="Times New Roman" w:eastAsia="Calibri" w:hAnsi="Times New Roman" w:cs="Times New Roman"/>
          <w:lang w:bidi="ru-RU"/>
        </w:rPr>
        <w:t xml:space="preserve"> </w:t>
      </w:r>
      <w:r w:rsidRPr="00AE39E3">
        <w:rPr>
          <w:rFonts w:ascii="Times New Roman" w:hAnsi="Times New Roman" w:cs="Times New Roman"/>
        </w:rPr>
        <w:t xml:space="preserve">с момента получения от Подрядчика Акта </w:t>
      </w:r>
      <w:r w:rsidRPr="00AE39E3">
        <w:rPr>
          <w:rFonts w:ascii="Times New Roman" w:hAnsi="Times New Roman" w:cs="Times New Roman"/>
          <w:bCs/>
        </w:rPr>
        <w:t xml:space="preserve">сдачи-приемки работ </w:t>
      </w:r>
      <w:r w:rsidRPr="00AE39E3">
        <w:rPr>
          <w:rFonts w:ascii="Times New Roman" w:hAnsi="Times New Roman" w:cs="Times New Roman"/>
        </w:rPr>
        <w:t>на бумажном носителе.</w:t>
      </w:r>
    </w:p>
    <w:p w14:paraId="05A397FF" w14:textId="77777777" w:rsidR="00AE39E3" w:rsidRPr="00AE39E3" w:rsidRDefault="00AE39E3" w:rsidP="00AE39E3">
      <w:pPr>
        <w:autoSpaceDE w:val="0"/>
        <w:autoSpaceDN w:val="0"/>
        <w:adjustRightInd w:val="0"/>
        <w:ind w:firstLine="851"/>
        <w:jc w:val="both"/>
        <w:rPr>
          <w:rFonts w:ascii="Times New Roman" w:hAnsi="Times New Roman" w:cs="Times New Roman"/>
        </w:rPr>
      </w:pPr>
      <w:r w:rsidRPr="00AE39E3">
        <w:rPr>
          <w:rFonts w:ascii="Times New Roman" w:hAnsi="Times New Roman" w:cs="Times New Roman"/>
        </w:rPr>
        <w:t xml:space="preserve">4.4. Датой исполнения обязательств Подрядчика по настоящему договору является дата подписания Заказчиком Акта </w:t>
      </w:r>
      <w:r w:rsidRPr="00AE39E3">
        <w:rPr>
          <w:rFonts w:ascii="Times New Roman" w:hAnsi="Times New Roman" w:cs="Times New Roman"/>
          <w:bCs/>
        </w:rPr>
        <w:t>сдачи-приемки работ</w:t>
      </w:r>
      <w:r w:rsidRPr="00AE39E3">
        <w:rPr>
          <w:rFonts w:ascii="Times New Roman" w:hAnsi="Times New Roman" w:cs="Times New Roman"/>
        </w:rPr>
        <w:t>.</w:t>
      </w:r>
    </w:p>
    <w:p w14:paraId="700ABE71" w14:textId="77777777" w:rsidR="00AE39E3" w:rsidRPr="00AE39E3" w:rsidRDefault="00AE39E3" w:rsidP="00AE39E3">
      <w:pPr>
        <w:ind w:firstLine="851"/>
        <w:jc w:val="both"/>
        <w:rPr>
          <w:rFonts w:ascii="Times New Roman" w:hAnsi="Times New Roman" w:cs="Times New Roman"/>
          <w:i/>
          <w:iCs/>
        </w:rPr>
      </w:pPr>
      <w:r w:rsidRPr="00AE39E3">
        <w:rPr>
          <w:rFonts w:ascii="Times New Roman" w:hAnsi="Times New Roman" w:cs="Times New Roman"/>
          <w:iCs/>
        </w:rPr>
        <w:t xml:space="preserve">4.5. В случае обнаружения ошибок, неточностей в Акте </w:t>
      </w:r>
      <w:r w:rsidRPr="00AE39E3">
        <w:rPr>
          <w:rFonts w:ascii="Times New Roman" w:hAnsi="Times New Roman" w:cs="Times New Roman"/>
          <w:bCs/>
        </w:rPr>
        <w:t>сдачи-приемки работ</w:t>
      </w:r>
      <w:r w:rsidRPr="00AE39E3">
        <w:rPr>
          <w:rFonts w:ascii="Times New Roman" w:hAnsi="Times New Roman" w:cs="Times New Roman"/>
          <w:iCs/>
        </w:rPr>
        <w:t xml:space="preserve">,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исправленный Акт </w:t>
      </w:r>
      <w:r w:rsidRPr="00AE39E3">
        <w:rPr>
          <w:rFonts w:ascii="Times New Roman" w:hAnsi="Times New Roman" w:cs="Times New Roman"/>
          <w:bCs/>
        </w:rPr>
        <w:t xml:space="preserve">сдачи-приемки работ </w:t>
      </w:r>
      <w:r w:rsidRPr="00AE39E3">
        <w:rPr>
          <w:rFonts w:ascii="Times New Roman" w:hAnsi="Times New Roman" w:cs="Times New Roman"/>
          <w:iCs/>
        </w:rPr>
        <w:t>в сроки, предусмотренные п. 4.2 настоящего договора.</w:t>
      </w:r>
      <w:r w:rsidRPr="00AE39E3">
        <w:rPr>
          <w:rFonts w:ascii="Times New Roman" w:hAnsi="Times New Roman" w:cs="Times New Roman"/>
          <w:i/>
          <w:iCs/>
        </w:rPr>
        <w:t xml:space="preserve"> </w:t>
      </w:r>
    </w:p>
    <w:p w14:paraId="1DC3BAFE" w14:textId="09A00674" w:rsidR="00AE39E3" w:rsidRPr="00AE39E3" w:rsidRDefault="00AE39E3" w:rsidP="00AE39E3">
      <w:pPr>
        <w:widowControl w:val="0"/>
        <w:shd w:val="clear" w:color="auto" w:fill="FFFFFF"/>
        <w:tabs>
          <w:tab w:val="left" w:pos="1440"/>
          <w:tab w:val="left" w:pos="1560"/>
        </w:tabs>
        <w:suppressAutoHyphens/>
        <w:autoSpaceDE w:val="0"/>
        <w:autoSpaceDN w:val="0"/>
        <w:adjustRightInd w:val="0"/>
        <w:ind w:firstLine="851"/>
        <w:jc w:val="both"/>
        <w:rPr>
          <w:rFonts w:ascii="Times New Roman" w:hAnsi="Times New Roman" w:cs="Times New Roman"/>
        </w:rPr>
      </w:pPr>
      <w:r w:rsidRPr="00AE39E3">
        <w:rPr>
          <w:rFonts w:ascii="Times New Roman" w:hAnsi="Times New Roman" w:cs="Times New Roman"/>
        </w:rPr>
        <w:t>4.6.</w:t>
      </w:r>
      <w:r w:rsidRPr="00AE39E3">
        <w:rPr>
          <w:rFonts w:ascii="Times New Roman" w:hAnsi="Times New Roman" w:cs="Times New Roman"/>
          <w:i/>
        </w:rPr>
        <w:t xml:space="preserve"> </w:t>
      </w:r>
      <w:r w:rsidRPr="00AE39E3">
        <w:rPr>
          <w:rFonts w:ascii="Times New Roman" w:hAnsi="Times New Roman" w:cs="Times New Roman"/>
        </w:rPr>
        <w:t xml:space="preserve">В случае если полученный Заказчиком Акт </w:t>
      </w:r>
      <w:r w:rsidRPr="00AE39E3">
        <w:rPr>
          <w:rFonts w:ascii="Times New Roman" w:hAnsi="Times New Roman" w:cs="Times New Roman"/>
          <w:bCs/>
        </w:rPr>
        <w:t xml:space="preserve">сдачи-приемки работ </w:t>
      </w:r>
      <w:r w:rsidRPr="00AE39E3">
        <w:rPr>
          <w:rFonts w:ascii="Times New Roman" w:hAnsi="Times New Roman" w:cs="Times New Roman"/>
        </w:rPr>
        <w:t xml:space="preserve">на бумажном носителе отличается от подписанного Заказчиком Акта </w:t>
      </w:r>
      <w:r w:rsidRPr="00AE39E3">
        <w:rPr>
          <w:rFonts w:ascii="Times New Roman" w:hAnsi="Times New Roman" w:cs="Times New Roman"/>
          <w:bCs/>
        </w:rPr>
        <w:t>сдачи-приемки работ</w:t>
      </w:r>
      <w:r w:rsidRPr="00AE39E3">
        <w:rPr>
          <w:rFonts w:ascii="Times New Roman" w:hAnsi="Times New Roman" w:cs="Times New Roman"/>
        </w:rPr>
        <w:t xml:space="preserve">, полученного по факсу или электронной почте, Заказчик уведомляет Подрядчика о выявленных расхождениях в течение 2 (двух) рабочих дней с момента получения Акта </w:t>
      </w:r>
      <w:r w:rsidRPr="00AE39E3">
        <w:rPr>
          <w:rFonts w:ascii="Times New Roman" w:hAnsi="Times New Roman" w:cs="Times New Roman"/>
          <w:bCs/>
        </w:rPr>
        <w:t xml:space="preserve">сдачи-приемки работ </w:t>
      </w:r>
      <w:r w:rsidRPr="00AE39E3">
        <w:rPr>
          <w:rFonts w:ascii="Times New Roman" w:hAnsi="Times New Roman" w:cs="Times New Roman"/>
        </w:rPr>
        <w:t>на бумажном носителе.</w:t>
      </w:r>
    </w:p>
    <w:p w14:paraId="78E9706C" w14:textId="5B243AB3" w:rsidR="00AE39E3" w:rsidRPr="00AE39E3" w:rsidRDefault="00AE39E3" w:rsidP="00AE39E3">
      <w:pPr>
        <w:widowControl w:val="0"/>
        <w:shd w:val="clear" w:color="auto" w:fill="FFFFFF"/>
        <w:tabs>
          <w:tab w:val="left" w:pos="1440"/>
          <w:tab w:val="left" w:pos="1560"/>
        </w:tabs>
        <w:suppressAutoHyphens/>
        <w:autoSpaceDE w:val="0"/>
        <w:autoSpaceDN w:val="0"/>
        <w:adjustRightInd w:val="0"/>
        <w:ind w:firstLine="851"/>
        <w:jc w:val="both"/>
        <w:rPr>
          <w:rFonts w:ascii="Times New Roman" w:hAnsi="Times New Roman" w:cs="Times New Roman"/>
        </w:rPr>
      </w:pPr>
      <w:r w:rsidRPr="00AE39E3">
        <w:rPr>
          <w:rFonts w:ascii="Times New Roman" w:hAnsi="Times New Roman" w:cs="Times New Roman"/>
        </w:rPr>
        <w:t>Подрядчик в течение 2 (двух) рабочих дней</w:t>
      </w:r>
      <w:r w:rsidRPr="00AE39E3">
        <w:rPr>
          <w:rFonts w:ascii="Times New Roman" w:eastAsia="Calibri" w:hAnsi="Times New Roman" w:cs="Times New Roman"/>
          <w:lang w:bidi="ru-RU"/>
        </w:rPr>
        <w:t xml:space="preserve"> </w:t>
      </w:r>
      <w:r w:rsidRPr="00AE39E3">
        <w:rPr>
          <w:rFonts w:ascii="Times New Roman" w:hAnsi="Times New Roman" w:cs="Times New Roman"/>
        </w:rPr>
        <w:t xml:space="preserve"> с момента получения такого уведомления от Заказчика обязан направить Заказчику ответ с указанием причин расхождения между Актом </w:t>
      </w:r>
      <w:r w:rsidRPr="00AE39E3">
        <w:rPr>
          <w:rFonts w:ascii="Times New Roman" w:hAnsi="Times New Roman" w:cs="Times New Roman"/>
          <w:bCs/>
        </w:rPr>
        <w:t xml:space="preserve">сдачи-приемки работ </w:t>
      </w:r>
      <w:r w:rsidRPr="00AE39E3">
        <w:rPr>
          <w:rFonts w:ascii="Times New Roman" w:hAnsi="Times New Roman" w:cs="Times New Roman"/>
        </w:rPr>
        <w:t xml:space="preserve">на бумажном носителе и Актом </w:t>
      </w:r>
      <w:r w:rsidRPr="00AE39E3">
        <w:rPr>
          <w:rFonts w:ascii="Times New Roman" w:hAnsi="Times New Roman" w:cs="Times New Roman"/>
          <w:bCs/>
        </w:rPr>
        <w:t>сдачи-приемки работ</w:t>
      </w:r>
      <w:r w:rsidRPr="00AE39E3">
        <w:rPr>
          <w:rFonts w:ascii="Times New Roman" w:hAnsi="Times New Roman" w:cs="Times New Roman"/>
        </w:rPr>
        <w:t>, направленным по факсу или электронной почте.</w:t>
      </w:r>
    </w:p>
    <w:p w14:paraId="2E8ACA62" w14:textId="77777777" w:rsidR="00AE39E3" w:rsidRPr="00AE39E3" w:rsidRDefault="00AE39E3" w:rsidP="00AE39E3">
      <w:pPr>
        <w:widowControl w:val="0"/>
        <w:shd w:val="clear" w:color="auto" w:fill="FFFFFF"/>
        <w:tabs>
          <w:tab w:val="left" w:pos="1440"/>
          <w:tab w:val="left" w:pos="1560"/>
        </w:tabs>
        <w:suppressAutoHyphens/>
        <w:autoSpaceDE w:val="0"/>
        <w:autoSpaceDN w:val="0"/>
        <w:adjustRightInd w:val="0"/>
        <w:ind w:firstLine="851"/>
        <w:jc w:val="both"/>
        <w:rPr>
          <w:rFonts w:ascii="Times New Roman" w:hAnsi="Times New Roman" w:cs="Times New Roman"/>
        </w:rPr>
      </w:pPr>
      <w:r w:rsidRPr="00AE39E3">
        <w:rPr>
          <w:rFonts w:ascii="Times New Roman" w:hAnsi="Times New Roman" w:cs="Times New Roman"/>
        </w:rPr>
        <w:t xml:space="preserve">4.7. Стороны будут прилагать все усилия к обмену подписанными с двух сторон оригиналами Актов </w:t>
      </w:r>
      <w:r w:rsidRPr="00AE39E3">
        <w:rPr>
          <w:rFonts w:ascii="Times New Roman" w:hAnsi="Times New Roman" w:cs="Times New Roman"/>
          <w:bCs/>
        </w:rPr>
        <w:t xml:space="preserve">сдачи-приемки работ </w:t>
      </w:r>
      <w:r w:rsidRPr="00AE39E3">
        <w:rPr>
          <w:rFonts w:ascii="Times New Roman" w:hAnsi="Times New Roman" w:cs="Times New Roman"/>
        </w:rPr>
        <w:t>на бумажном носителе не позднее 20 числа месяца, следующего за месяцем, в котором Подрядчиком было получено Уведомление.</w:t>
      </w:r>
    </w:p>
    <w:p w14:paraId="1D82E1DA" w14:textId="77777777" w:rsidR="00AE39E3" w:rsidRPr="00AE39E3" w:rsidRDefault="00AE39E3" w:rsidP="00AE39E3">
      <w:pPr>
        <w:pStyle w:val="af3"/>
        <w:tabs>
          <w:tab w:val="left" w:pos="1276"/>
        </w:tabs>
        <w:autoSpaceDE w:val="0"/>
        <w:autoSpaceDN w:val="0"/>
        <w:adjustRightInd w:val="0"/>
        <w:ind w:firstLine="851"/>
        <w:jc w:val="both"/>
        <w:rPr>
          <w:rFonts w:eastAsia="Calibri"/>
          <w:i/>
          <w:sz w:val="22"/>
          <w:szCs w:val="22"/>
          <w:lang w:eastAsia="en-US"/>
        </w:rPr>
      </w:pPr>
    </w:p>
    <w:p w14:paraId="411F3047" w14:textId="77777777" w:rsidR="00AE39E3" w:rsidRPr="00AE39E3" w:rsidRDefault="00AE39E3" w:rsidP="00AE39E3">
      <w:pPr>
        <w:pStyle w:val="af3"/>
        <w:tabs>
          <w:tab w:val="left" w:pos="1276"/>
        </w:tabs>
        <w:autoSpaceDE w:val="0"/>
        <w:autoSpaceDN w:val="0"/>
        <w:adjustRightInd w:val="0"/>
        <w:ind w:firstLine="851"/>
        <w:jc w:val="both"/>
        <w:rPr>
          <w:rFonts w:eastAsia="Calibri"/>
          <w:sz w:val="22"/>
          <w:szCs w:val="22"/>
          <w:lang w:eastAsia="en-US"/>
        </w:rPr>
      </w:pPr>
      <w:r w:rsidRPr="00AE39E3">
        <w:rPr>
          <w:rFonts w:eastAsia="Calibri"/>
          <w:sz w:val="22"/>
          <w:szCs w:val="22"/>
          <w:lang w:eastAsia="en-US"/>
        </w:rPr>
        <w:t xml:space="preserve">4.8. Подписание Акта </w:t>
      </w:r>
      <w:r w:rsidRPr="00AE39E3">
        <w:rPr>
          <w:bCs/>
          <w:sz w:val="22"/>
          <w:szCs w:val="22"/>
        </w:rPr>
        <w:t xml:space="preserve">сдачи-приемки работ </w:t>
      </w:r>
      <w:r w:rsidRPr="00AE39E3">
        <w:rPr>
          <w:rFonts w:eastAsia="Calibri"/>
          <w:sz w:val="22"/>
          <w:szCs w:val="22"/>
          <w:lang w:eastAsia="en-US"/>
        </w:rPr>
        <w:t>не лишает Заказчика права на предъявление требований в связи с недостатками услуг, в том числе явными, обнаруженными в указанные ниже сроки.</w:t>
      </w:r>
    </w:p>
    <w:p w14:paraId="648BE397" w14:textId="77777777" w:rsidR="00AE39E3" w:rsidRPr="00AE39E3" w:rsidRDefault="00AE39E3" w:rsidP="00AE39E3">
      <w:pPr>
        <w:pStyle w:val="af3"/>
        <w:tabs>
          <w:tab w:val="num" w:pos="993"/>
          <w:tab w:val="left" w:pos="1276"/>
        </w:tabs>
        <w:autoSpaceDE w:val="0"/>
        <w:autoSpaceDN w:val="0"/>
        <w:adjustRightInd w:val="0"/>
        <w:ind w:firstLine="851"/>
        <w:jc w:val="both"/>
        <w:rPr>
          <w:rFonts w:eastAsia="Calibri"/>
          <w:sz w:val="22"/>
          <w:szCs w:val="22"/>
          <w:lang w:eastAsia="en-US"/>
        </w:rPr>
      </w:pPr>
      <w:r w:rsidRPr="00AE39E3">
        <w:rPr>
          <w:rFonts w:eastAsia="Calibri"/>
          <w:sz w:val="22"/>
          <w:szCs w:val="22"/>
          <w:lang w:eastAsia="en-US"/>
        </w:rPr>
        <w:t xml:space="preserve">Заказчик осуществляет проверку оказанных услуг в течение </w:t>
      </w:r>
      <w:r w:rsidRPr="00AE39E3">
        <w:rPr>
          <w:rFonts w:eastAsia="Calibri"/>
          <w:iCs/>
          <w:sz w:val="22"/>
          <w:szCs w:val="22"/>
          <w:lang w:eastAsia="en-US"/>
        </w:rPr>
        <w:t>10 (десяти)</w:t>
      </w:r>
      <w:r w:rsidRPr="00AE39E3">
        <w:rPr>
          <w:rFonts w:eastAsia="Calibri"/>
          <w:sz w:val="22"/>
          <w:szCs w:val="22"/>
          <w:lang w:eastAsia="en-US"/>
        </w:rPr>
        <w:t xml:space="preserve"> календарных дней с даты получения от Подрядчика Акта </w:t>
      </w:r>
      <w:r w:rsidRPr="00AE39E3">
        <w:rPr>
          <w:bCs/>
          <w:sz w:val="22"/>
          <w:szCs w:val="22"/>
        </w:rPr>
        <w:t xml:space="preserve">сдачи-приемки работ </w:t>
      </w:r>
      <w:r w:rsidRPr="00AE39E3">
        <w:rPr>
          <w:rFonts w:eastAsia="Calibri"/>
          <w:sz w:val="22"/>
          <w:szCs w:val="22"/>
          <w:lang w:eastAsia="en-US"/>
        </w:rPr>
        <w:t>на бумажном носителе.</w:t>
      </w:r>
    </w:p>
    <w:p w14:paraId="65A702DA" w14:textId="77777777" w:rsidR="00AE39E3" w:rsidRPr="00AE39E3" w:rsidRDefault="00AE39E3" w:rsidP="00AE39E3">
      <w:pPr>
        <w:pStyle w:val="a8"/>
        <w:tabs>
          <w:tab w:val="num" w:pos="993"/>
        </w:tabs>
        <w:autoSpaceDE w:val="0"/>
        <w:autoSpaceDN w:val="0"/>
        <w:adjustRightInd w:val="0"/>
        <w:ind w:left="0" w:firstLine="851"/>
        <w:contextualSpacing w:val="0"/>
        <w:jc w:val="both"/>
        <w:rPr>
          <w:rFonts w:ascii="Times New Roman" w:hAnsi="Times New Roman" w:cs="Times New Roman"/>
        </w:rPr>
      </w:pPr>
      <w:r w:rsidRPr="00AE39E3">
        <w:rPr>
          <w:rFonts w:ascii="Times New Roman" w:eastAsia="Calibri" w:hAnsi="Times New Roman" w:cs="Times New Roman"/>
        </w:rPr>
        <w:t xml:space="preserve">В случае обнаружения во время проверки недостатков в услуге Заказчик незамедлительно уведомляет об этом Подрядчика. Предъявленные Заказчиком требования являются основанием соответствующей корректировки Акта </w:t>
      </w:r>
      <w:r w:rsidRPr="00AE39E3">
        <w:rPr>
          <w:rFonts w:ascii="Times New Roman" w:hAnsi="Times New Roman" w:cs="Times New Roman"/>
          <w:bCs/>
        </w:rPr>
        <w:t>сдачи-приемки работ</w:t>
      </w:r>
      <w:r w:rsidRPr="00AE39E3">
        <w:rPr>
          <w:rFonts w:ascii="Times New Roman" w:eastAsia="Calibri" w:hAnsi="Times New Roman" w:cs="Times New Roman"/>
        </w:rPr>
        <w:t>, счета на оплату / выставления корректировочного счета-фактуры.</w:t>
      </w:r>
    </w:p>
    <w:p w14:paraId="53254DB8" w14:textId="77777777" w:rsidR="00AE39E3" w:rsidRPr="00AE39E3" w:rsidRDefault="00AE39E3" w:rsidP="00AE39E3">
      <w:pPr>
        <w:widowControl w:val="0"/>
        <w:shd w:val="clear" w:color="auto" w:fill="FFFFFF"/>
        <w:tabs>
          <w:tab w:val="left" w:pos="1440"/>
          <w:tab w:val="left" w:pos="1560"/>
        </w:tabs>
        <w:suppressAutoHyphens/>
        <w:autoSpaceDE w:val="0"/>
        <w:autoSpaceDN w:val="0"/>
        <w:adjustRightInd w:val="0"/>
        <w:ind w:firstLine="851"/>
        <w:jc w:val="both"/>
        <w:rPr>
          <w:rFonts w:ascii="Times New Roman" w:hAnsi="Times New Roman" w:cs="Times New Roman"/>
          <w:i/>
        </w:rPr>
      </w:pPr>
    </w:p>
    <w:p w14:paraId="59237498" w14:textId="77777777" w:rsidR="00AE39E3" w:rsidRPr="00AE39E3" w:rsidRDefault="00AE39E3" w:rsidP="00A54ABC">
      <w:pPr>
        <w:ind w:firstLine="851"/>
        <w:jc w:val="center"/>
        <w:rPr>
          <w:rFonts w:ascii="Times New Roman" w:hAnsi="Times New Roman" w:cs="Times New Roman"/>
          <w:b/>
        </w:rPr>
      </w:pPr>
      <w:r w:rsidRPr="00AE39E3">
        <w:rPr>
          <w:rFonts w:ascii="Times New Roman" w:hAnsi="Times New Roman" w:cs="Times New Roman"/>
          <w:b/>
        </w:rPr>
        <w:t>5. Ответственность Сторон</w:t>
      </w:r>
    </w:p>
    <w:p w14:paraId="403CC283" w14:textId="77777777" w:rsidR="00AE39E3" w:rsidRPr="00AE39E3" w:rsidRDefault="00AE39E3" w:rsidP="00AE39E3">
      <w:pPr>
        <w:autoSpaceDE w:val="0"/>
        <w:autoSpaceDN w:val="0"/>
        <w:adjustRightInd w:val="0"/>
        <w:ind w:firstLine="851"/>
        <w:jc w:val="both"/>
        <w:rPr>
          <w:rFonts w:ascii="Times New Roman" w:hAnsi="Times New Roman" w:cs="Times New Roman"/>
        </w:rPr>
      </w:pPr>
      <w:r w:rsidRPr="00AE39E3">
        <w:rPr>
          <w:rFonts w:ascii="Times New Roman" w:hAnsi="Times New Roman" w:cs="Times New Roman"/>
        </w:rPr>
        <w:t>5.1. При нарушении Заказчиком сроков оплаты работ, установленных настоящим договором, Заказчик выплачивает Подрядчику пени в размере 0,2% от суммы платежа, оплата которого просрочена, за каждый день просрочки.</w:t>
      </w:r>
    </w:p>
    <w:p w14:paraId="75FEE684" w14:textId="77777777" w:rsidR="00AE39E3" w:rsidRPr="00AE39E3" w:rsidRDefault="00AE39E3" w:rsidP="00AE39E3">
      <w:pPr>
        <w:autoSpaceDE w:val="0"/>
        <w:autoSpaceDN w:val="0"/>
        <w:adjustRightInd w:val="0"/>
        <w:ind w:firstLine="851"/>
        <w:jc w:val="both"/>
        <w:rPr>
          <w:rFonts w:ascii="Times New Roman" w:hAnsi="Times New Roman" w:cs="Times New Roman"/>
        </w:rPr>
      </w:pPr>
      <w:r w:rsidRPr="00AE39E3">
        <w:rPr>
          <w:rFonts w:ascii="Times New Roman" w:hAnsi="Times New Roman" w:cs="Times New Roman"/>
        </w:rPr>
        <w:t>5.2. В случае нарушения предусмотренных настоящим договором сроков выполнения работ Подрядчик обязан уплатить Заказчику пени в размере 0,2% от цены работ, оказанных с нарушением срока, за каждый день просрочки.</w:t>
      </w:r>
    </w:p>
    <w:p w14:paraId="408B2613" w14:textId="6CCB183C" w:rsidR="00AE39E3" w:rsidRPr="00AE39E3" w:rsidRDefault="00AE39E3" w:rsidP="00A54ABC">
      <w:pPr>
        <w:autoSpaceDE w:val="0"/>
        <w:autoSpaceDN w:val="0"/>
        <w:adjustRightInd w:val="0"/>
        <w:ind w:firstLine="851"/>
        <w:jc w:val="both"/>
        <w:rPr>
          <w:rFonts w:ascii="Times New Roman" w:hAnsi="Times New Roman" w:cs="Times New Roman"/>
        </w:rPr>
      </w:pPr>
      <w:r w:rsidRPr="00AE39E3">
        <w:rPr>
          <w:rFonts w:ascii="Times New Roman" w:hAnsi="Times New Roman" w:cs="Times New Roman"/>
        </w:rPr>
        <w:t>5.3. За нарушение Подрядчиком сроков предоставления документов, предусмотренных п. 4.2 договора, Подрядчик обязан уплатить Заказчику пени 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Подрядчиком.</w:t>
      </w:r>
    </w:p>
    <w:p w14:paraId="35407E45" w14:textId="77777777" w:rsidR="00AE39E3" w:rsidRPr="00AE39E3" w:rsidRDefault="00AE39E3" w:rsidP="00A54ABC">
      <w:pPr>
        <w:ind w:firstLine="851"/>
        <w:jc w:val="center"/>
        <w:rPr>
          <w:rFonts w:ascii="Times New Roman" w:hAnsi="Times New Roman" w:cs="Times New Roman"/>
          <w:b/>
        </w:rPr>
      </w:pPr>
      <w:r w:rsidRPr="00AE39E3">
        <w:rPr>
          <w:rFonts w:ascii="Times New Roman" w:hAnsi="Times New Roman" w:cs="Times New Roman"/>
          <w:b/>
        </w:rPr>
        <w:t>6. Прочие условия</w:t>
      </w:r>
    </w:p>
    <w:p w14:paraId="0638EEF8" w14:textId="77777777" w:rsidR="00AE39E3" w:rsidRPr="00AE39E3" w:rsidRDefault="00AE39E3" w:rsidP="00AE39E3">
      <w:pPr>
        <w:tabs>
          <w:tab w:val="left" w:pos="1260"/>
        </w:tabs>
        <w:autoSpaceDE w:val="0"/>
        <w:autoSpaceDN w:val="0"/>
        <w:adjustRightInd w:val="0"/>
        <w:ind w:firstLine="851"/>
        <w:jc w:val="both"/>
        <w:rPr>
          <w:rFonts w:ascii="Times New Roman" w:hAnsi="Times New Roman" w:cs="Times New Roman"/>
          <w:spacing w:val="-4"/>
        </w:rPr>
      </w:pPr>
      <w:r w:rsidRPr="00AE39E3">
        <w:rPr>
          <w:rFonts w:ascii="Times New Roman" w:hAnsi="Times New Roman" w:cs="Times New Roman"/>
          <w:spacing w:val="-4"/>
        </w:rPr>
        <w:t>6.1. Договор вступает в силу с момента его подписания обеими Сторонами и действует до полного исполнения Сторонами своих обязательств.</w:t>
      </w:r>
      <w:r w:rsidRPr="00AE39E3">
        <w:rPr>
          <w:rFonts w:ascii="Times New Roman" w:hAnsi="Times New Roman" w:cs="Times New Roman"/>
          <w:color w:val="000000"/>
          <w:spacing w:val="-4"/>
        </w:rPr>
        <w:t xml:space="preserve"> </w:t>
      </w:r>
    </w:p>
    <w:p w14:paraId="513441A9" w14:textId="12EB9FCE" w:rsidR="00AE39E3" w:rsidRPr="00AE39E3" w:rsidRDefault="00AE39E3" w:rsidP="00B150DC">
      <w:pPr>
        <w:pStyle w:val="a8"/>
        <w:ind w:left="0" w:firstLine="851"/>
        <w:jc w:val="both"/>
        <w:rPr>
          <w:rFonts w:ascii="Times New Roman" w:eastAsia="Calibri" w:hAnsi="Times New Roman" w:cs="Times New Roman"/>
        </w:rPr>
      </w:pPr>
      <w:r w:rsidRPr="00AE39E3">
        <w:rPr>
          <w:rFonts w:ascii="Times New Roman" w:hAnsi="Times New Roman" w:cs="Times New Roman"/>
          <w:lang w:eastAsia="zh-CN"/>
        </w:rPr>
        <w:t xml:space="preserve">6.2. </w:t>
      </w:r>
      <w:r w:rsidRPr="00AE39E3">
        <w:rPr>
          <w:rFonts w:ascii="Times New Roman" w:eastAsia="Calibri" w:hAnsi="Times New Roman" w:cs="Times New Roman"/>
        </w:rPr>
        <w:t>Подрядчик</w:t>
      </w:r>
      <w:r w:rsidRPr="00AE39E3">
        <w:rPr>
          <w:rFonts w:ascii="Times New Roman" w:eastAsia="Calibri" w:hAnsi="Times New Roman" w:cs="Times New Roman"/>
          <w:vertAlign w:val="superscript"/>
        </w:rPr>
        <w:t xml:space="preserve"> </w:t>
      </w:r>
      <w:r w:rsidRPr="00AE39E3">
        <w:rPr>
          <w:rFonts w:ascii="Times New Roman" w:eastAsia="Calibri" w:hAnsi="Times New Roman" w:cs="Times New Roman"/>
        </w:rPr>
        <w:t xml:space="preserve">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с адресов _____@_____.__,  </w:t>
      </w:r>
      <w:hyperlink r:id="rId22" w:history="1">
        <w:r w:rsidR="00B150DC" w:rsidRPr="000929B5">
          <w:rPr>
            <w:rStyle w:val="ac"/>
            <w:rFonts w:ascii="Times New Roman" w:eastAsia="Calibri" w:hAnsi="Times New Roman" w:cs="Times New Roman"/>
          </w:rPr>
          <w:t>_____@_____.__</w:t>
        </w:r>
      </w:hyperlink>
      <w:r w:rsidRPr="00AE39E3">
        <w:rPr>
          <w:rFonts w:ascii="Times New Roman" w:eastAsia="Calibri" w:hAnsi="Times New Roman" w:cs="Times New Roman"/>
          <w:vertAlign w:val="superscript"/>
        </w:rPr>
        <w:footnoteReference w:id="6"/>
      </w:r>
      <w:r w:rsidRPr="00AE39E3">
        <w:rPr>
          <w:rFonts w:ascii="Times New Roman" w:eastAsia="Calibri" w:hAnsi="Times New Roman" w:cs="Times New Roman"/>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5CC7D89E" w14:textId="77777777" w:rsidR="00AE39E3" w:rsidRPr="00AE39E3" w:rsidRDefault="00AE39E3" w:rsidP="00AE39E3">
      <w:pPr>
        <w:ind w:firstLine="851"/>
        <w:jc w:val="both"/>
        <w:rPr>
          <w:rFonts w:ascii="Times New Roman" w:hAnsi="Times New Roman" w:cs="Times New Roman"/>
          <w:lang w:eastAsia="zh-CN"/>
        </w:rPr>
      </w:pPr>
      <w:r w:rsidRPr="00AE39E3">
        <w:rPr>
          <w:rFonts w:ascii="Times New Roman" w:eastAsia="Calibri" w:hAnsi="Times New Roman" w:cs="Times New Roman"/>
        </w:rPr>
        <w:t xml:space="preserve">Документы ПАО «ГМК «Норильский никель» размещены на официальном сайте по адресу: </w:t>
      </w:r>
      <w:hyperlink r:id="rId23" w:anchor="obshchie-usloviya-dogovorov" w:history="1">
        <w:r w:rsidRPr="00AE39E3">
          <w:rPr>
            <w:rFonts w:ascii="Times New Roman" w:hAnsi="Times New Roman" w:cs="Times New Roman"/>
            <w:color w:val="0000FF"/>
            <w:u w:val="single"/>
          </w:rPr>
          <w:t>https://www.nornickel.ru/suppliers/contractual-documentation/#obshchie-usloviya-dogovorov</w:t>
        </w:r>
      </w:hyperlink>
      <w:r w:rsidRPr="00AE39E3">
        <w:rPr>
          <w:rFonts w:ascii="Times New Roman" w:hAnsi="Times New Roman" w:cs="Times New Roman"/>
        </w:rPr>
        <w:t>.</w:t>
      </w:r>
    </w:p>
    <w:p w14:paraId="79CE18A3" w14:textId="17ECC576" w:rsidR="00AE39E3" w:rsidRPr="00AE39E3" w:rsidRDefault="00AE39E3" w:rsidP="00A54ABC">
      <w:pPr>
        <w:numPr>
          <w:ilvl w:val="1"/>
          <w:numId w:val="30"/>
        </w:numPr>
        <w:tabs>
          <w:tab w:val="left" w:pos="284"/>
          <w:tab w:val="left" w:pos="567"/>
        </w:tabs>
        <w:spacing w:after="0" w:line="240" w:lineRule="auto"/>
        <w:ind w:left="0" w:firstLine="851"/>
        <w:jc w:val="both"/>
        <w:outlineLvl w:val="1"/>
        <w:rPr>
          <w:rFonts w:ascii="Times New Roman" w:hAnsi="Times New Roman" w:cs="Times New Roman"/>
        </w:rPr>
      </w:pPr>
      <w:r w:rsidRPr="00AE39E3">
        <w:rPr>
          <w:rFonts w:ascii="Times New Roman" w:hAnsi="Times New Roman" w:cs="Times New Roman"/>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4" w:anchor="obshchie-usloviya-dogovorov" w:history="1">
        <w:r w:rsidRPr="00AE39E3">
          <w:rPr>
            <w:rStyle w:val="ac"/>
            <w:rFonts w:ascii="Times New Roman" w:hAnsi="Times New Roman" w:cs="Times New Roman"/>
          </w:rPr>
          <w:t>https://www.nornickel.ru/suppliers/contractual-documentation/#obshchie-usloviya-dogovorov</w:t>
        </w:r>
      </w:hyperlink>
      <w:r w:rsidRPr="00AE39E3">
        <w:rPr>
          <w:rFonts w:ascii="Times New Roman" w:hAnsi="Times New Roman" w:cs="Times New Roman"/>
        </w:rPr>
        <w:t>.</w:t>
      </w:r>
    </w:p>
    <w:p w14:paraId="72940CFD" w14:textId="77777777" w:rsidR="00AE39E3" w:rsidRPr="00AE39E3" w:rsidRDefault="00AE39E3" w:rsidP="00AE39E3">
      <w:pPr>
        <w:tabs>
          <w:tab w:val="left" w:pos="284"/>
          <w:tab w:val="left" w:pos="567"/>
        </w:tabs>
        <w:ind w:firstLine="851"/>
        <w:jc w:val="both"/>
        <w:outlineLvl w:val="1"/>
        <w:rPr>
          <w:rFonts w:ascii="Times New Roman" w:hAnsi="Times New Roman" w:cs="Times New Roman"/>
        </w:rPr>
      </w:pPr>
      <w:r w:rsidRPr="00AE39E3">
        <w:rPr>
          <w:rFonts w:ascii="Times New Roman" w:hAnsi="Times New Roman" w:cs="Times New Roman"/>
        </w:rPr>
        <w:t>В Общих условиях Заказчик именуется «Компания», а Подрядчик – «Контрагент».</w:t>
      </w:r>
    </w:p>
    <w:p w14:paraId="34C335C7" w14:textId="77777777" w:rsidR="00AE39E3" w:rsidRPr="00AE39E3" w:rsidRDefault="00AE39E3" w:rsidP="00AE39E3">
      <w:pPr>
        <w:tabs>
          <w:tab w:val="left" w:pos="284"/>
          <w:tab w:val="left" w:pos="567"/>
        </w:tabs>
        <w:ind w:firstLine="851"/>
        <w:jc w:val="both"/>
        <w:outlineLvl w:val="1"/>
        <w:rPr>
          <w:rFonts w:ascii="Times New Roman" w:hAnsi="Times New Roman" w:cs="Times New Roman"/>
        </w:rPr>
      </w:pPr>
      <w:r w:rsidRPr="00AE39E3">
        <w:rPr>
          <w:rFonts w:ascii="Times New Roman" w:hAnsi="Times New Roman" w:cs="Times New Roman"/>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014C643F" w14:textId="77777777" w:rsidR="00B150DC" w:rsidRPr="00AE39E3" w:rsidRDefault="00B150DC" w:rsidP="00AE39E3">
      <w:pPr>
        <w:tabs>
          <w:tab w:val="left" w:pos="0"/>
          <w:tab w:val="left" w:pos="567"/>
        </w:tabs>
        <w:ind w:firstLine="851"/>
        <w:jc w:val="both"/>
        <w:outlineLvl w:val="1"/>
        <w:rPr>
          <w:rFonts w:ascii="Times New Roman" w:hAnsi="Times New Roman" w:cs="Times New Roman"/>
        </w:rPr>
      </w:pPr>
    </w:p>
    <w:p w14:paraId="3913914D" w14:textId="0D76B58F" w:rsidR="00AE39E3" w:rsidRPr="00AE39E3" w:rsidRDefault="00AE39E3" w:rsidP="00A54ABC">
      <w:pPr>
        <w:numPr>
          <w:ilvl w:val="1"/>
          <w:numId w:val="29"/>
        </w:numPr>
        <w:tabs>
          <w:tab w:val="left" w:pos="0"/>
          <w:tab w:val="left" w:pos="567"/>
        </w:tabs>
        <w:spacing w:after="0" w:line="240" w:lineRule="auto"/>
        <w:ind w:left="0" w:firstLine="851"/>
        <w:jc w:val="both"/>
        <w:outlineLvl w:val="1"/>
        <w:rPr>
          <w:rFonts w:ascii="Times New Roman" w:hAnsi="Times New Roman" w:cs="Times New Roman"/>
        </w:rPr>
      </w:pPr>
      <w:r w:rsidRPr="00AE39E3">
        <w:rPr>
          <w:rFonts w:ascii="Times New Roman" w:hAnsi="Times New Roman" w:cs="Times New Roman"/>
        </w:rPr>
        <w:t xml:space="preserve">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w:t>
      </w:r>
      <w:r w:rsidR="009A79FE">
        <w:rPr>
          <w:rFonts w:ascii="Times New Roman" w:hAnsi="Times New Roman" w:cs="Times New Roman"/>
        </w:rPr>
        <w:t>Красноярского края</w:t>
      </w:r>
      <w:r w:rsidRPr="00AE39E3">
        <w:rPr>
          <w:rFonts w:ascii="Times New Roman" w:hAnsi="Times New Roman" w:cs="Times New Roman"/>
        </w:rPr>
        <w:t>.</w:t>
      </w:r>
    </w:p>
    <w:p w14:paraId="3EBA14A2" w14:textId="77777777" w:rsidR="00AE39E3" w:rsidRPr="00AE39E3" w:rsidRDefault="00AE39E3" w:rsidP="00AE39E3">
      <w:pPr>
        <w:tabs>
          <w:tab w:val="left" w:pos="0"/>
          <w:tab w:val="left" w:pos="567"/>
        </w:tabs>
        <w:ind w:firstLine="851"/>
        <w:jc w:val="both"/>
        <w:outlineLvl w:val="1"/>
        <w:rPr>
          <w:rFonts w:ascii="Times New Roman" w:hAnsi="Times New Roman" w:cs="Times New Roman"/>
        </w:rPr>
      </w:pPr>
    </w:p>
    <w:p w14:paraId="078C689D" w14:textId="77777777" w:rsidR="00AE39E3" w:rsidRPr="00AE39E3" w:rsidRDefault="00AE39E3" w:rsidP="00AE39E3">
      <w:pPr>
        <w:tabs>
          <w:tab w:val="left" w:pos="0"/>
          <w:tab w:val="left" w:pos="567"/>
        </w:tabs>
        <w:ind w:firstLine="851"/>
        <w:jc w:val="both"/>
        <w:outlineLvl w:val="1"/>
        <w:rPr>
          <w:rFonts w:ascii="Times New Roman" w:hAnsi="Times New Roman" w:cs="Times New Roman"/>
        </w:rPr>
      </w:pPr>
      <w:r w:rsidRPr="00AE39E3">
        <w:rPr>
          <w:rFonts w:ascii="Times New Roman" w:hAnsi="Times New Roman" w:cs="Times New Roman"/>
        </w:rPr>
        <w:t>Адрес Подрядчика для направления уведомления Заказчиком в соответствии с антикоррупционной оговоркой, содержащейся в Общих условиях: ______________________.</w:t>
      </w:r>
    </w:p>
    <w:p w14:paraId="30960A01" w14:textId="77777777" w:rsidR="00AE39E3" w:rsidRPr="00AE39E3" w:rsidRDefault="00AE39E3" w:rsidP="00AE39E3">
      <w:pPr>
        <w:tabs>
          <w:tab w:val="left" w:pos="0"/>
          <w:tab w:val="left" w:pos="567"/>
        </w:tabs>
        <w:ind w:firstLine="851"/>
        <w:jc w:val="both"/>
        <w:outlineLvl w:val="1"/>
        <w:rPr>
          <w:rFonts w:ascii="Times New Roman" w:hAnsi="Times New Roman" w:cs="Times New Roman"/>
        </w:rPr>
      </w:pPr>
    </w:p>
    <w:p w14:paraId="3DB599CC" w14:textId="77777777" w:rsidR="00AE39E3" w:rsidRDefault="00AE39E3" w:rsidP="00A54ABC">
      <w:pPr>
        <w:numPr>
          <w:ilvl w:val="1"/>
          <w:numId w:val="29"/>
        </w:numPr>
        <w:tabs>
          <w:tab w:val="left" w:pos="0"/>
          <w:tab w:val="left" w:pos="567"/>
        </w:tabs>
        <w:spacing w:after="0" w:line="240" w:lineRule="auto"/>
        <w:ind w:left="0" w:firstLine="851"/>
        <w:jc w:val="both"/>
        <w:outlineLvl w:val="1"/>
        <w:rPr>
          <w:rFonts w:ascii="Times New Roman" w:hAnsi="Times New Roman" w:cs="Times New Roman"/>
        </w:rPr>
      </w:pPr>
      <w:r w:rsidRPr="00AE39E3">
        <w:rPr>
          <w:rFonts w:ascii="Times New Roman" w:hAnsi="Times New Roman" w:cs="Times New Roman"/>
        </w:rPr>
        <w:t>Адрес Подрядчика для направления уведомлений в соответствии с разделом о защите персональных данных, содержащимся в Общих условиях: ______________________.</w:t>
      </w:r>
    </w:p>
    <w:p w14:paraId="574AF99A" w14:textId="77777777" w:rsidR="002F1BED" w:rsidRPr="00AE39E3" w:rsidRDefault="002F1BED" w:rsidP="002F1BED">
      <w:pPr>
        <w:tabs>
          <w:tab w:val="left" w:pos="0"/>
          <w:tab w:val="left" w:pos="567"/>
        </w:tabs>
        <w:spacing w:after="0" w:line="240" w:lineRule="auto"/>
        <w:ind w:left="851"/>
        <w:jc w:val="both"/>
        <w:outlineLvl w:val="1"/>
        <w:rPr>
          <w:rFonts w:ascii="Times New Roman" w:hAnsi="Times New Roman" w:cs="Times New Roman"/>
        </w:rPr>
      </w:pPr>
    </w:p>
    <w:p w14:paraId="42109F00" w14:textId="77777777" w:rsidR="00AE39E3" w:rsidRPr="00AE39E3" w:rsidRDefault="00AE39E3" w:rsidP="00A54ABC">
      <w:pPr>
        <w:pStyle w:val="1f6"/>
        <w:numPr>
          <w:ilvl w:val="1"/>
          <w:numId w:val="29"/>
        </w:numPr>
        <w:tabs>
          <w:tab w:val="left" w:pos="1276"/>
        </w:tabs>
        <w:autoSpaceDE w:val="0"/>
        <w:autoSpaceDN w:val="0"/>
        <w:adjustRightInd w:val="0"/>
        <w:ind w:left="0" w:firstLine="851"/>
        <w:jc w:val="both"/>
        <w:rPr>
          <w:rFonts w:eastAsia="Times New Roman"/>
          <w:sz w:val="22"/>
          <w:szCs w:val="22"/>
        </w:rPr>
      </w:pPr>
      <w:r w:rsidRPr="00AE39E3">
        <w:rPr>
          <w:rFonts w:eastAsia="Times New Roman"/>
          <w:sz w:val="22"/>
          <w:szCs w:val="22"/>
        </w:rPr>
        <w:t xml:space="preserve">Подписанием договора Подрядчик подтверждает, что ознакомлен с локальными нормативными актами Заказчика в области ПБиОТ: </w:t>
      </w:r>
      <w:r w:rsidRPr="00AE39E3">
        <w:rPr>
          <w:rFonts w:eastAsia="Times New Roman"/>
          <w:i/>
          <w:sz w:val="22"/>
          <w:szCs w:val="22"/>
        </w:rPr>
        <w:t>(локальные нормативные акты в области ПБиОТ)</w:t>
      </w:r>
      <w:r w:rsidRPr="00AE39E3">
        <w:rPr>
          <w:rFonts w:eastAsia="Times New Roman"/>
          <w:sz w:val="22"/>
          <w:szCs w:val="22"/>
        </w:rPr>
        <w:t>. Указанные в настоящем пункте документы размещены на сайте по адресу: _</w:t>
      </w:r>
      <w:hyperlink r:id="rId25" w:history="1">
        <w:r w:rsidRPr="00AE39E3">
          <w:rPr>
            <w:rStyle w:val="ac"/>
            <w:sz w:val="22"/>
            <w:szCs w:val="22"/>
          </w:rPr>
          <w:t>Промышленная безопасность, охрана труда и экология – АО "Красноярский речной порт" (krasrp.ru)</w:t>
        </w:r>
      </w:hyperlink>
      <w:r w:rsidRPr="00AE39E3">
        <w:rPr>
          <w:sz w:val="22"/>
          <w:szCs w:val="22"/>
        </w:rPr>
        <w:t xml:space="preserve">. </w:t>
      </w:r>
    </w:p>
    <w:p w14:paraId="12B0A65C" w14:textId="77777777" w:rsidR="00AE39E3" w:rsidRPr="00AE39E3" w:rsidRDefault="00AE39E3" w:rsidP="00AE39E3">
      <w:pPr>
        <w:pStyle w:val="1f6"/>
        <w:tabs>
          <w:tab w:val="left" w:pos="284"/>
          <w:tab w:val="left" w:pos="1276"/>
        </w:tabs>
        <w:autoSpaceDE w:val="0"/>
        <w:autoSpaceDN w:val="0"/>
        <w:adjustRightInd w:val="0"/>
        <w:ind w:firstLine="851"/>
        <w:jc w:val="both"/>
        <w:rPr>
          <w:sz w:val="22"/>
          <w:szCs w:val="22"/>
          <w:lang w:eastAsia="zh-CN"/>
        </w:rPr>
      </w:pPr>
    </w:p>
    <w:p w14:paraId="79E83D2A" w14:textId="77777777" w:rsidR="00AE39E3" w:rsidRPr="00AE39E3" w:rsidRDefault="00AE39E3" w:rsidP="00A54ABC">
      <w:pPr>
        <w:widowControl w:val="0"/>
        <w:numPr>
          <w:ilvl w:val="1"/>
          <w:numId w:val="29"/>
        </w:numPr>
        <w:tabs>
          <w:tab w:val="left" w:pos="0"/>
          <w:tab w:val="left" w:pos="567"/>
        </w:tabs>
        <w:spacing w:after="0" w:line="240" w:lineRule="auto"/>
        <w:ind w:left="0" w:firstLine="851"/>
        <w:jc w:val="both"/>
        <w:rPr>
          <w:rFonts w:ascii="Times New Roman" w:hAnsi="Times New Roman" w:cs="Times New Roman"/>
          <w:lang w:eastAsia="zh-CN"/>
        </w:rPr>
      </w:pPr>
      <w:r w:rsidRPr="00AE39E3">
        <w:rPr>
          <w:rFonts w:ascii="Times New Roman" w:hAnsi="Times New Roman" w:cs="Times New Roman"/>
          <w:lang w:eastAsia="zh-CN"/>
        </w:rPr>
        <w:t xml:space="preserve">Договор подписан в двух экземплярах, по одному для каждой из Сторон. </w:t>
      </w:r>
    </w:p>
    <w:p w14:paraId="5D7F5CDB" w14:textId="77777777" w:rsidR="00AE39E3" w:rsidRDefault="00AE39E3" w:rsidP="00A54ABC">
      <w:pPr>
        <w:widowControl w:val="0"/>
        <w:numPr>
          <w:ilvl w:val="1"/>
          <w:numId w:val="29"/>
        </w:numPr>
        <w:tabs>
          <w:tab w:val="left" w:pos="0"/>
          <w:tab w:val="left" w:pos="567"/>
        </w:tabs>
        <w:spacing w:after="0" w:line="240" w:lineRule="auto"/>
        <w:ind w:left="0" w:firstLine="851"/>
        <w:jc w:val="both"/>
        <w:rPr>
          <w:rFonts w:ascii="Times New Roman" w:hAnsi="Times New Roman" w:cs="Times New Roman"/>
          <w:lang w:eastAsia="zh-CN"/>
        </w:rPr>
      </w:pPr>
      <w:r w:rsidRPr="00AE39E3">
        <w:rPr>
          <w:rFonts w:ascii="Times New Roman" w:hAnsi="Times New Roman" w:cs="Times New Roman"/>
          <w:lang w:eastAsia="zh-CN"/>
        </w:rPr>
        <w:t xml:space="preserve">Неотъемлемыми частями настоящего договора являются следующие приложения: </w:t>
      </w:r>
    </w:p>
    <w:p w14:paraId="6DA2FF36" w14:textId="77777777" w:rsidR="00B150DC" w:rsidRPr="00AE39E3" w:rsidRDefault="00B150DC" w:rsidP="00B150DC">
      <w:pPr>
        <w:widowControl w:val="0"/>
        <w:tabs>
          <w:tab w:val="left" w:pos="0"/>
          <w:tab w:val="left" w:pos="567"/>
        </w:tabs>
        <w:spacing w:after="0" w:line="240" w:lineRule="auto"/>
        <w:ind w:left="851"/>
        <w:jc w:val="both"/>
        <w:rPr>
          <w:rFonts w:ascii="Times New Roman" w:hAnsi="Times New Roman" w:cs="Times New Roman"/>
          <w:lang w:eastAsia="zh-CN"/>
        </w:rPr>
      </w:pPr>
    </w:p>
    <w:p w14:paraId="7A1A2D46" w14:textId="37197C43" w:rsidR="00AE39E3" w:rsidRPr="00AE39E3" w:rsidRDefault="00AE39E3" w:rsidP="00AE39E3">
      <w:pPr>
        <w:widowControl w:val="0"/>
        <w:tabs>
          <w:tab w:val="left" w:pos="0"/>
          <w:tab w:val="left" w:pos="567"/>
        </w:tabs>
        <w:ind w:firstLine="851"/>
        <w:jc w:val="both"/>
        <w:rPr>
          <w:rFonts w:ascii="Times New Roman" w:hAnsi="Times New Roman" w:cs="Times New Roman"/>
          <w:lang w:eastAsia="zh-CN"/>
        </w:rPr>
      </w:pPr>
      <w:r w:rsidRPr="00AE39E3">
        <w:rPr>
          <w:rFonts w:ascii="Times New Roman" w:hAnsi="Times New Roman" w:cs="Times New Roman"/>
          <w:lang w:eastAsia="zh-CN"/>
        </w:rPr>
        <w:t>П</w:t>
      </w:r>
      <w:r w:rsidR="00B150DC">
        <w:rPr>
          <w:rFonts w:ascii="Times New Roman" w:hAnsi="Times New Roman" w:cs="Times New Roman"/>
          <w:lang w:eastAsia="zh-CN"/>
        </w:rPr>
        <w:t>р</w:t>
      </w:r>
      <w:r w:rsidRPr="00AE39E3">
        <w:rPr>
          <w:rFonts w:ascii="Times New Roman" w:hAnsi="Times New Roman" w:cs="Times New Roman"/>
          <w:lang w:eastAsia="zh-CN"/>
        </w:rPr>
        <w:t>иложение № 1. Календарный план выполнения работ.</w:t>
      </w:r>
    </w:p>
    <w:p w14:paraId="5947CFF6" w14:textId="77777777" w:rsidR="00AE39E3" w:rsidRPr="00AE39E3" w:rsidRDefault="00AE39E3" w:rsidP="00AE39E3">
      <w:pPr>
        <w:widowControl w:val="0"/>
        <w:tabs>
          <w:tab w:val="left" w:pos="0"/>
          <w:tab w:val="left" w:pos="567"/>
        </w:tabs>
        <w:ind w:firstLine="851"/>
        <w:jc w:val="both"/>
        <w:rPr>
          <w:rFonts w:ascii="Times New Roman" w:hAnsi="Times New Roman" w:cs="Times New Roman"/>
          <w:lang w:eastAsia="zh-CN"/>
        </w:rPr>
      </w:pPr>
      <w:r w:rsidRPr="00AE39E3">
        <w:rPr>
          <w:rFonts w:ascii="Times New Roman" w:hAnsi="Times New Roman" w:cs="Times New Roman"/>
          <w:lang w:eastAsia="zh-CN"/>
        </w:rPr>
        <w:t xml:space="preserve">Приложение № 2. Техническое задание по обследованию и оценке технического состояния строительных конструкций зданий и сооружений; </w:t>
      </w:r>
    </w:p>
    <w:p w14:paraId="3302022F" w14:textId="77777777" w:rsidR="00AE39E3" w:rsidRPr="00AE39E3" w:rsidRDefault="00AE39E3" w:rsidP="00AE39E3">
      <w:pPr>
        <w:widowControl w:val="0"/>
        <w:tabs>
          <w:tab w:val="left" w:pos="0"/>
          <w:tab w:val="left" w:pos="567"/>
        </w:tabs>
        <w:ind w:firstLine="851"/>
        <w:jc w:val="both"/>
        <w:rPr>
          <w:rFonts w:ascii="Times New Roman" w:hAnsi="Times New Roman" w:cs="Times New Roman"/>
          <w:lang w:eastAsia="zh-CN"/>
        </w:rPr>
      </w:pPr>
      <w:r w:rsidRPr="00AE39E3">
        <w:rPr>
          <w:rFonts w:ascii="Times New Roman" w:hAnsi="Times New Roman" w:cs="Times New Roman"/>
          <w:lang w:eastAsia="zh-CN"/>
        </w:rPr>
        <w:t>Приложение № 3. Сметная документация.</w:t>
      </w:r>
    </w:p>
    <w:p w14:paraId="6F1A9B8A" w14:textId="77777777" w:rsidR="00AE39E3" w:rsidRPr="00AE39E3" w:rsidRDefault="00AE39E3" w:rsidP="00AE39E3">
      <w:pPr>
        <w:tabs>
          <w:tab w:val="left" w:pos="-1985"/>
          <w:tab w:val="left" w:pos="1276"/>
        </w:tabs>
        <w:ind w:firstLine="851"/>
        <w:jc w:val="both"/>
        <w:rPr>
          <w:rFonts w:ascii="Times New Roman" w:hAnsi="Times New Roman" w:cs="Times New Roman"/>
        </w:rPr>
      </w:pPr>
    </w:p>
    <w:p w14:paraId="6ACDEE7F" w14:textId="77777777" w:rsidR="00AE39E3" w:rsidRPr="00AE39E3" w:rsidRDefault="00AE39E3" w:rsidP="002F1BED">
      <w:pPr>
        <w:spacing w:after="0" w:line="240" w:lineRule="auto"/>
        <w:ind w:firstLine="851"/>
        <w:jc w:val="center"/>
        <w:rPr>
          <w:rFonts w:ascii="Times New Roman" w:hAnsi="Times New Roman" w:cs="Times New Roman"/>
          <w:b/>
        </w:rPr>
      </w:pPr>
      <w:r w:rsidRPr="00AE39E3">
        <w:rPr>
          <w:rFonts w:ascii="Times New Roman" w:hAnsi="Times New Roman" w:cs="Times New Roman"/>
          <w:b/>
        </w:rPr>
        <w:t>7. Адреса и реквизиты Сторон</w:t>
      </w:r>
    </w:p>
    <w:p w14:paraId="79437798" w14:textId="77777777" w:rsidR="00AE39E3" w:rsidRPr="00AE39E3" w:rsidRDefault="00AE39E3" w:rsidP="002F1BED">
      <w:pPr>
        <w:spacing w:after="0" w:line="240" w:lineRule="auto"/>
        <w:rPr>
          <w:rFonts w:ascii="Times New Roman" w:hAnsi="Times New Roman" w:cs="Times New Roman"/>
          <w:b/>
        </w:rPr>
      </w:pPr>
    </w:p>
    <w:tbl>
      <w:tblPr>
        <w:tblW w:w="10335" w:type="dxa"/>
        <w:tblInd w:w="-34" w:type="dxa"/>
        <w:tblLayout w:type="fixed"/>
        <w:tblCellMar>
          <w:left w:w="70" w:type="dxa"/>
          <w:right w:w="70" w:type="dxa"/>
        </w:tblCellMar>
        <w:tblLook w:val="04A0" w:firstRow="1" w:lastRow="0" w:firstColumn="1" w:lastColumn="0" w:noHBand="0" w:noVBand="1"/>
      </w:tblPr>
      <w:tblGrid>
        <w:gridCol w:w="5207"/>
        <w:gridCol w:w="5128"/>
      </w:tblGrid>
      <w:tr w:rsidR="00AE39E3" w:rsidRPr="00AE39E3" w14:paraId="56E82403" w14:textId="77777777" w:rsidTr="00AE39E3">
        <w:trPr>
          <w:trHeight w:val="2671"/>
        </w:trPr>
        <w:tc>
          <w:tcPr>
            <w:tcW w:w="5207" w:type="dxa"/>
          </w:tcPr>
          <w:p w14:paraId="2C4FECFE" w14:textId="77777777" w:rsidR="00AE39E3" w:rsidRPr="00AE39E3" w:rsidRDefault="00AE39E3" w:rsidP="002F1BED">
            <w:pPr>
              <w:widowControl w:val="0"/>
              <w:spacing w:after="0" w:line="240" w:lineRule="auto"/>
              <w:rPr>
                <w:rFonts w:ascii="Times New Roman" w:hAnsi="Times New Roman" w:cs="Times New Roman"/>
                <w:b/>
              </w:rPr>
            </w:pPr>
            <w:r w:rsidRPr="00AE39E3">
              <w:rPr>
                <w:rFonts w:ascii="Times New Roman" w:hAnsi="Times New Roman" w:cs="Times New Roman"/>
                <w:b/>
              </w:rPr>
              <w:t>ПОДРЯДЧИК</w:t>
            </w:r>
          </w:p>
          <w:p w14:paraId="11439FF9"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_______________________________</w:t>
            </w:r>
          </w:p>
          <w:p w14:paraId="6A5CC2CF"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 xml:space="preserve">Место нахождения: </w:t>
            </w:r>
          </w:p>
          <w:p w14:paraId="03AA779D"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 xml:space="preserve">Почтовый адрес: </w:t>
            </w:r>
          </w:p>
          <w:p w14:paraId="3DBB718A" w14:textId="77777777" w:rsidR="00AE39E3" w:rsidRPr="00AE39E3" w:rsidRDefault="00AE39E3" w:rsidP="002F1BED">
            <w:pPr>
              <w:widowControl w:val="0"/>
              <w:spacing w:after="0" w:line="240" w:lineRule="auto"/>
              <w:rPr>
                <w:rFonts w:ascii="Times New Roman" w:hAnsi="Times New Roman" w:cs="Times New Roman"/>
              </w:rPr>
            </w:pPr>
          </w:p>
          <w:p w14:paraId="5AFF9B1D"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Адрес для оформления счетов-фактур</w:t>
            </w:r>
          </w:p>
          <w:p w14:paraId="1AEE9B87"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(в соответствии с ЕГРЮЛ): _________________________________________</w:t>
            </w:r>
          </w:p>
          <w:p w14:paraId="4ED14469"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тел. _________, факс _______________________</w:t>
            </w:r>
          </w:p>
          <w:p w14:paraId="4D3A5D17"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E-mail: _________</w:t>
            </w:r>
          </w:p>
          <w:p w14:paraId="5312193D"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 xml:space="preserve">ИНН  _________КПП  ______________________ </w:t>
            </w:r>
          </w:p>
          <w:p w14:paraId="785F29D9"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 xml:space="preserve">р/с </w:t>
            </w:r>
          </w:p>
          <w:p w14:paraId="75D57139"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 xml:space="preserve">в __________________ </w:t>
            </w:r>
          </w:p>
          <w:p w14:paraId="1865A09B"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к/с _______________________</w:t>
            </w:r>
          </w:p>
          <w:p w14:paraId="0DCF0865"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БИК _____________________</w:t>
            </w:r>
          </w:p>
          <w:p w14:paraId="5A81B300" w14:textId="77777777" w:rsidR="00AE39E3" w:rsidRPr="00AE39E3" w:rsidRDefault="00AE39E3" w:rsidP="002F1BED">
            <w:pPr>
              <w:widowControl w:val="0"/>
              <w:spacing w:after="0" w:line="240" w:lineRule="auto"/>
              <w:rPr>
                <w:rFonts w:ascii="Times New Roman" w:hAnsi="Times New Roman" w:cs="Times New Roman"/>
              </w:rPr>
            </w:pPr>
          </w:p>
          <w:p w14:paraId="3CBCFC90" w14:textId="77777777" w:rsidR="00AE39E3" w:rsidRPr="00AE39E3" w:rsidRDefault="00AE39E3" w:rsidP="002F1BED">
            <w:pPr>
              <w:widowControl w:val="0"/>
              <w:spacing w:after="0" w:line="240" w:lineRule="auto"/>
              <w:rPr>
                <w:rFonts w:ascii="Times New Roman" w:hAnsi="Times New Roman" w:cs="Times New Roman"/>
              </w:rPr>
            </w:pPr>
          </w:p>
          <w:p w14:paraId="3931F9ED"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_________________________________________</w:t>
            </w:r>
          </w:p>
          <w:p w14:paraId="4D4DDC3A"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 xml:space="preserve">                                   (должность)</w:t>
            </w:r>
          </w:p>
          <w:p w14:paraId="3F0682D3"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_____________________    __________________</w:t>
            </w:r>
          </w:p>
          <w:p w14:paraId="77D5A5C0"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 xml:space="preserve">               (подпись)                        (ФИО)</w:t>
            </w:r>
          </w:p>
          <w:p w14:paraId="5A44B36E" w14:textId="77777777" w:rsidR="00AE39E3" w:rsidRPr="00AE39E3" w:rsidRDefault="00AE39E3" w:rsidP="002F1BED">
            <w:pPr>
              <w:widowControl w:val="0"/>
              <w:spacing w:after="0" w:line="240" w:lineRule="auto"/>
              <w:rPr>
                <w:rFonts w:ascii="Times New Roman" w:hAnsi="Times New Roman" w:cs="Times New Roman"/>
              </w:rPr>
            </w:pPr>
            <w:r w:rsidRPr="00AE39E3">
              <w:rPr>
                <w:rFonts w:ascii="Times New Roman" w:hAnsi="Times New Roman" w:cs="Times New Roman"/>
              </w:rPr>
              <w:t>М.П.</w:t>
            </w:r>
          </w:p>
          <w:p w14:paraId="18A46665" w14:textId="77777777" w:rsidR="00AE39E3" w:rsidRPr="00AE39E3" w:rsidRDefault="00AE39E3" w:rsidP="002F1BED">
            <w:pPr>
              <w:widowControl w:val="0"/>
              <w:spacing w:after="0" w:line="240" w:lineRule="auto"/>
              <w:rPr>
                <w:rFonts w:ascii="Times New Roman" w:hAnsi="Times New Roman" w:cs="Times New Roman"/>
              </w:rPr>
            </w:pPr>
          </w:p>
        </w:tc>
        <w:tc>
          <w:tcPr>
            <w:tcW w:w="5128" w:type="dxa"/>
          </w:tcPr>
          <w:p w14:paraId="75F8E596" w14:textId="77777777" w:rsidR="00AE39E3" w:rsidRPr="002F1BED" w:rsidRDefault="00AE39E3" w:rsidP="002F1BED">
            <w:pPr>
              <w:keepNext/>
              <w:spacing w:after="0" w:line="240" w:lineRule="auto"/>
              <w:outlineLvl w:val="5"/>
              <w:rPr>
                <w:rFonts w:ascii="Times New Roman" w:eastAsia="Calibri" w:hAnsi="Times New Roman" w:cs="Times New Roman"/>
                <w:b/>
                <w:bCs/>
              </w:rPr>
            </w:pPr>
            <w:r w:rsidRPr="002F1BED">
              <w:rPr>
                <w:rFonts w:ascii="Times New Roman" w:eastAsia="Calibri" w:hAnsi="Times New Roman" w:cs="Times New Roman"/>
                <w:b/>
                <w:bCs/>
              </w:rPr>
              <w:t>ЗАКАЗЧИК</w:t>
            </w:r>
          </w:p>
          <w:p w14:paraId="688CB4D5" w14:textId="77777777" w:rsidR="00AE39E3" w:rsidRPr="002F1BED" w:rsidRDefault="00AE39E3" w:rsidP="002F1BED">
            <w:pPr>
              <w:spacing w:after="0" w:line="240" w:lineRule="auto"/>
              <w:rPr>
                <w:rFonts w:ascii="Times New Roman" w:hAnsi="Times New Roman" w:cs="Times New Roman"/>
                <w:b/>
              </w:rPr>
            </w:pPr>
            <w:r w:rsidRPr="002F1BED">
              <w:rPr>
                <w:rFonts w:ascii="Times New Roman" w:hAnsi="Times New Roman" w:cs="Times New Roman"/>
                <w:b/>
              </w:rPr>
              <w:t>АО «КРП»</w:t>
            </w:r>
          </w:p>
          <w:p w14:paraId="79024DA1"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 xml:space="preserve">Адрес юридического лица: </w:t>
            </w:r>
          </w:p>
          <w:p w14:paraId="68691C29"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 xml:space="preserve">660059, Красноярский край, </w:t>
            </w:r>
          </w:p>
          <w:p w14:paraId="236A48B5"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г. Красноярск, ул. Коммунальная, д. 2.</w:t>
            </w:r>
          </w:p>
          <w:p w14:paraId="3F740C3D"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Адрес для корреспонденции:</w:t>
            </w:r>
          </w:p>
          <w:p w14:paraId="62065ABF"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 xml:space="preserve">660059, Красноярский край, </w:t>
            </w:r>
          </w:p>
          <w:p w14:paraId="28D44261"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г. Красноярск, ул. Коммунальная, д. 2.</w:t>
            </w:r>
          </w:p>
          <w:p w14:paraId="720359C7"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Тел. 8 (391) 252-26-00, 252-26-88</w:t>
            </w:r>
          </w:p>
          <w:p w14:paraId="05981FA2"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Факс 8(391) 201-21-47</w:t>
            </w:r>
          </w:p>
          <w:p w14:paraId="3802328A"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Адрес электронной почты:</w:t>
            </w:r>
            <w:hyperlink r:id="rId26" w:history="1">
              <w:r w:rsidRPr="002F1BED">
                <w:rPr>
                  <w:rFonts w:ascii="Times New Roman" w:hAnsi="Times New Roman" w:cs="Times New Roman"/>
                  <w:color w:val="0000FF"/>
                  <w:u w:val="single"/>
                  <w:lang w:val="en-US"/>
                </w:rPr>
                <w:t>port</w:t>
              </w:r>
              <w:r w:rsidRPr="002F1BED">
                <w:rPr>
                  <w:rFonts w:ascii="Times New Roman" w:hAnsi="Times New Roman" w:cs="Times New Roman"/>
                  <w:color w:val="0000FF"/>
                  <w:u w:val="single"/>
                </w:rPr>
                <w:t>@</w:t>
              </w:r>
              <w:r w:rsidRPr="002F1BED">
                <w:rPr>
                  <w:rFonts w:ascii="Times New Roman" w:hAnsi="Times New Roman" w:cs="Times New Roman"/>
                  <w:color w:val="0000FF"/>
                  <w:u w:val="single"/>
                  <w:lang w:val="en-US"/>
                </w:rPr>
                <w:t>krasrp</w:t>
              </w:r>
              <w:r w:rsidRPr="002F1BED">
                <w:rPr>
                  <w:rFonts w:ascii="Times New Roman" w:hAnsi="Times New Roman" w:cs="Times New Roman"/>
                  <w:color w:val="0000FF"/>
                  <w:u w:val="single"/>
                </w:rPr>
                <w:t>.</w:t>
              </w:r>
              <w:r w:rsidRPr="002F1BED">
                <w:rPr>
                  <w:rFonts w:ascii="Times New Roman" w:hAnsi="Times New Roman" w:cs="Times New Roman"/>
                  <w:color w:val="0000FF"/>
                  <w:u w:val="single"/>
                  <w:lang w:val="en-US"/>
                </w:rPr>
                <w:t>ru</w:t>
              </w:r>
            </w:hyperlink>
          </w:p>
          <w:p w14:paraId="4759A3CF"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ИНН 2461007121 /КПП 246101001</w:t>
            </w:r>
          </w:p>
          <w:p w14:paraId="54EE2792"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р/с 40 702 810 075 150 000 139</w:t>
            </w:r>
          </w:p>
          <w:p w14:paraId="4F70F10B"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в Сибирском филиале</w:t>
            </w:r>
          </w:p>
          <w:p w14:paraId="3ADC0724"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ПАО РОСБАНК г. Красноярск</w:t>
            </w:r>
          </w:p>
          <w:p w14:paraId="260AC93F"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к/с 30 101 810 000 000 000 388</w:t>
            </w:r>
          </w:p>
          <w:p w14:paraId="06D72F36"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БИК 040407388</w:t>
            </w:r>
          </w:p>
          <w:p w14:paraId="083ADC60"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ОГРН 1022401943563</w:t>
            </w:r>
          </w:p>
          <w:p w14:paraId="5524F35D"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ОКПО 03143674</w:t>
            </w:r>
          </w:p>
          <w:p w14:paraId="0599223C" w14:textId="77777777" w:rsidR="00AE39E3" w:rsidRPr="002F1BED" w:rsidRDefault="00AE39E3" w:rsidP="002F1BED">
            <w:pPr>
              <w:spacing w:after="0" w:line="240" w:lineRule="auto"/>
              <w:rPr>
                <w:rFonts w:ascii="Times New Roman" w:hAnsi="Times New Roman" w:cs="Times New Roman"/>
              </w:rPr>
            </w:pPr>
            <w:r w:rsidRPr="002F1BED">
              <w:rPr>
                <w:rFonts w:ascii="Times New Roman" w:hAnsi="Times New Roman" w:cs="Times New Roman"/>
              </w:rPr>
              <w:t>Представитель по доверенности</w:t>
            </w:r>
          </w:p>
          <w:p w14:paraId="5EC31D67" w14:textId="77777777" w:rsidR="00AE39E3" w:rsidRPr="002F1BED" w:rsidRDefault="00AE39E3" w:rsidP="002F1BED">
            <w:pPr>
              <w:widowControl w:val="0"/>
              <w:tabs>
                <w:tab w:val="center" w:pos="4677"/>
                <w:tab w:val="right" w:pos="9355"/>
              </w:tabs>
              <w:snapToGrid w:val="0"/>
              <w:spacing w:after="0" w:line="240" w:lineRule="auto"/>
              <w:rPr>
                <w:rFonts w:ascii="Times New Roman" w:hAnsi="Times New Roman" w:cs="Times New Roman"/>
              </w:rPr>
            </w:pPr>
            <w:r w:rsidRPr="002F1BED">
              <w:rPr>
                <w:rFonts w:ascii="Times New Roman" w:hAnsi="Times New Roman" w:cs="Times New Roman"/>
              </w:rPr>
              <w:t>_________________/________ /</w:t>
            </w:r>
          </w:p>
          <w:p w14:paraId="7E4BEECD" w14:textId="77777777" w:rsidR="00AE39E3" w:rsidRPr="002F1BED" w:rsidRDefault="00AE39E3" w:rsidP="002F1BED">
            <w:pPr>
              <w:tabs>
                <w:tab w:val="left" w:pos="4520"/>
              </w:tabs>
              <w:spacing w:after="0" w:line="240" w:lineRule="auto"/>
              <w:ind w:right="317"/>
              <w:rPr>
                <w:rFonts w:ascii="Times New Roman" w:hAnsi="Times New Roman" w:cs="Times New Roman"/>
                <w:i/>
              </w:rPr>
            </w:pPr>
            <w:r w:rsidRPr="002F1BED">
              <w:rPr>
                <w:rFonts w:ascii="Times New Roman" w:hAnsi="Times New Roman" w:cs="Times New Roman"/>
                <w:i/>
              </w:rPr>
              <w:t xml:space="preserve">       (подпись)                      (</w:t>
            </w:r>
            <w:r w:rsidRPr="002F1BED">
              <w:rPr>
                <w:rFonts w:ascii="Times New Roman" w:hAnsi="Times New Roman" w:cs="Times New Roman"/>
              </w:rPr>
              <w:t>ФИО</w:t>
            </w:r>
            <w:r w:rsidRPr="002F1BED">
              <w:rPr>
                <w:rFonts w:ascii="Times New Roman" w:hAnsi="Times New Roman" w:cs="Times New Roman"/>
                <w:i/>
              </w:rPr>
              <w:t>)</w:t>
            </w:r>
          </w:p>
          <w:p w14:paraId="42152E60" w14:textId="77777777" w:rsidR="00AE39E3" w:rsidRPr="002F1BED" w:rsidRDefault="00AE39E3" w:rsidP="002F1BED">
            <w:pPr>
              <w:widowControl w:val="0"/>
              <w:spacing w:after="0" w:line="240" w:lineRule="auto"/>
              <w:ind w:firstLine="709"/>
              <w:rPr>
                <w:rFonts w:ascii="Times New Roman" w:hAnsi="Times New Roman" w:cs="Times New Roman"/>
              </w:rPr>
            </w:pPr>
            <w:r w:rsidRPr="002F1BED">
              <w:rPr>
                <w:rFonts w:ascii="Times New Roman" w:hAnsi="Times New Roman" w:cs="Times New Roman"/>
              </w:rPr>
              <w:t>М.П.</w:t>
            </w:r>
          </w:p>
          <w:p w14:paraId="41A0F51D" w14:textId="77777777" w:rsidR="00AE39E3" w:rsidRPr="002F1BED" w:rsidRDefault="00AE39E3" w:rsidP="002F1BED">
            <w:pPr>
              <w:widowControl w:val="0"/>
              <w:spacing w:after="0" w:line="240" w:lineRule="auto"/>
              <w:rPr>
                <w:rFonts w:ascii="Times New Roman" w:hAnsi="Times New Roman" w:cs="Times New Roman"/>
              </w:rPr>
            </w:pPr>
          </w:p>
        </w:tc>
      </w:tr>
    </w:tbl>
    <w:p w14:paraId="22BA7610" w14:textId="77777777" w:rsidR="00AE39E3" w:rsidRPr="00AE39E3" w:rsidRDefault="00AE39E3" w:rsidP="002F1BED">
      <w:pPr>
        <w:widowControl w:val="0"/>
        <w:tabs>
          <w:tab w:val="left" w:pos="709"/>
        </w:tabs>
        <w:spacing w:after="0" w:line="240" w:lineRule="auto"/>
        <w:rPr>
          <w:rFonts w:ascii="Times New Roman" w:hAnsi="Times New Roman" w:cs="Times New Roman"/>
        </w:rPr>
        <w:sectPr w:rsidR="00AE39E3" w:rsidRPr="00AE39E3" w:rsidSect="00AE39E3">
          <w:headerReference w:type="first" r:id="rId27"/>
          <w:pgSz w:w="11906" w:h="16838"/>
          <w:pgMar w:top="851" w:right="851" w:bottom="709" w:left="1134" w:header="227" w:footer="0" w:gutter="0"/>
          <w:cols w:space="720"/>
          <w:titlePg/>
          <w:docGrid w:linePitch="272"/>
        </w:sectPr>
      </w:pPr>
    </w:p>
    <w:tbl>
      <w:tblPr>
        <w:tblW w:w="15630" w:type="dxa"/>
        <w:tblInd w:w="108" w:type="dxa"/>
        <w:tblLook w:val="04A0" w:firstRow="1" w:lastRow="0" w:firstColumn="1" w:lastColumn="0" w:noHBand="0" w:noVBand="1"/>
      </w:tblPr>
      <w:tblGrid>
        <w:gridCol w:w="889"/>
        <w:gridCol w:w="2202"/>
        <w:gridCol w:w="3312"/>
        <w:gridCol w:w="1416"/>
        <w:gridCol w:w="1416"/>
        <w:gridCol w:w="1355"/>
        <w:gridCol w:w="1354"/>
        <w:gridCol w:w="1840"/>
        <w:gridCol w:w="1846"/>
      </w:tblGrid>
      <w:tr w:rsidR="00AE39E3" w:rsidRPr="00AE39E3" w14:paraId="1C495E5F" w14:textId="77777777" w:rsidTr="00B150DC">
        <w:trPr>
          <w:trHeight w:val="234"/>
        </w:trPr>
        <w:tc>
          <w:tcPr>
            <w:tcW w:w="889" w:type="dxa"/>
            <w:tcBorders>
              <w:top w:val="nil"/>
              <w:left w:val="nil"/>
              <w:bottom w:val="nil"/>
              <w:right w:val="nil"/>
            </w:tcBorders>
            <w:shd w:val="clear" w:color="auto" w:fill="auto"/>
            <w:vAlign w:val="center"/>
            <w:hideMark/>
          </w:tcPr>
          <w:p w14:paraId="24DD02E9" w14:textId="77777777" w:rsidR="00AE39E3" w:rsidRPr="00AE39E3" w:rsidRDefault="00AE39E3" w:rsidP="00B150DC">
            <w:pPr>
              <w:spacing w:after="0" w:line="240" w:lineRule="auto"/>
              <w:jc w:val="both"/>
              <w:rPr>
                <w:rFonts w:ascii="Times New Roman" w:hAnsi="Times New Roman" w:cs="Times New Roman"/>
              </w:rPr>
            </w:pPr>
          </w:p>
        </w:tc>
        <w:tc>
          <w:tcPr>
            <w:tcW w:w="2202" w:type="dxa"/>
            <w:tcBorders>
              <w:top w:val="nil"/>
              <w:left w:val="nil"/>
              <w:bottom w:val="nil"/>
              <w:right w:val="nil"/>
            </w:tcBorders>
            <w:shd w:val="clear" w:color="auto" w:fill="auto"/>
            <w:vAlign w:val="center"/>
            <w:hideMark/>
          </w:tcPr>
          <w:p w14:paraId="4DC5696E" w14:textId="77777777" w:rsidR="00AE39E3" w:rsidRPr="00AE39E3" w:rsidRDefault="00AE39E3" w:rsidP="00B150DC">
            <w:pPr>
              <w:spacing w:after="0" w:line="240" w:lineRule="auto"/>
              <w:jc w:val="both"/>
              <w:rPr>
                <w:rFonts w:ascii="Times New Roman" w:hAnsi="Times New Roman" w:cs="Times New Roman"/>
              </w:rPr>
            </w:pPr>
          </w:p>
        </w:tc>
        <w:tc>
          <w:tcPr>
            <w:tcW w:w="3312" w:type="dxa"/>
            <w:tcBorders>
              <w:top w:val="nil"/>
              <w:left w:val="nil"/>
              <w:bottom w:val="nil"/>
              <w:right w:val="nil"/>
            </w:tcBorders>
            <w:shd w:val="clear" w:color="auto" w:fill="auto"/>
            <w:vAlign w:val="center"/>
            <w:hideMark/>
          </w:tcPr>
          <w:p w14:paraId="296A7110"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vAlign w:val="center"/>
            <w:hideMark/>
          </w:tcPr>
          <w:p w14:paraId="73802CF4"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vAlign w:val="center"/>
            <w:hideMark/>
          </w:tcPr>
          <w:p w14:paraId="17498B0C" w14:textId="77777777" w:rsidR="00AE39E3" w:rsidRPr="00AE39E3" w:rsidRDefault="00AE39E3" w:rsidP="00B150DC">
            <w:pPr>
              <w:spacing w:after="0" w:line="240" w:lineRule="auto"/>
              <w:jc w:val="both"/>
              <w:rPr>
                <w:rFonts w:ascii="Times New Roman" w:hAnsi="Times New Roman" w:cs="Times New Roman"/>
              </w:rPr>
            </w:pPr>
          </w:p>
        </w:tc>
        <w:tc>
          <w:tcPr>
            <w:tcW w:w="1355" w:type="dxa"/>
            <w:tcBorders>
              <w:top w:val="nil"/>
              <w:left w:val="nil"/>
              <w:bottom w:val="nil"/>
              <w:right w:val="nil"/>
            </w:tcBorders>
            <w:shd w:val="clear" w:color="auto" w:fill="auto"/>
            <w:vAlign w:val="center"/>
            <w:hideMark/>
          </w:tcPr>
          <w:p w14:paraId="7B680F51" w14:textId="77777777" w:rsidR="00AE39E3" w:rsidRPr="00AE39E3" w:rsidRDefault="00AE39E3" w:rsidP="00B150DC">
            <w:pPr>
              <w:spacing w:after="0" w:line="240" w:lineRule="auto"/>
              <w:jc w:val="both"/>
              <w:rPr>
                <w:rFonts w:ascii="Times New Roman" w:hAnsi="Times New Roman" w:cs="Times New Roman"/>
              </w:rPr>
            </w:pPr>
          </w:p>
        </w:tc>
        <w:tc>
          <w:tcPr>
            <w:tcW w:w="1354" w:type="dxa"/>
            <w:tcBorders>
              <w:top w:val="nil"/>
              <w:left w:val="nil"/>
              <w:bottom w:val="nil"/>
              <w:right w:val="nil"/>
            </w:tcBorders>
            <w:shd w:val="clear" w:color="auto" w:fill="auto"/>
            <w:vAlign w:val="center"/>
            <w:hideMark/>
          </w:tcPr>
          <w:p w14:paraId="62208CF6" w14:textId="77777777" w:rsidR="00AE39E3" w:rsidRPr="00AE39E3" w:rsidRDefault="00AE39E3" w:rsidP="00B150DC">
            <w:pPr>
              <w:spacing w:after="0" w:line="240" w:lineRule="auto"/>
              <w:jc w:val="both"/>
              <w:rPr>
                <w:rFonts w:ascii="Times New Roman" w:hAnsi="Times New Roman" w:cs="Times New Roman"/>
              </w:rPr>
            </w:pPr>
          </w:p>
        </w:tc>
        <w:tc>
          <w:tcPr>
            <w:tcW w:w="1840" w:type="dxa"/>
            <w:tcBorders>
              <w:top w:val="nil"/>
              <w:left w:val="nil"/>
              <w:bottom w:val="nil"/>
              <w:right w:val="nil"/>
            </w:tcBorders>
            <w:shd w:val="clear" w:color="auto" w:fill="auto"/>
            <w:noWrap/>
            <w:vAlign w:val="bottom"/>
            <w:hideMark/>
          </w:tcPr>
          <w:p w14:paraId="15CCA0FF" w14:textId="77777777" w:rsidR="00AE39E3" w:rsidRPr="00AE39E3" w:rsidRDefault="00AE39E3" w:rsidP="00B150DC">
            <w:pPr>
              <w:spacing w:after="0" w:line="240" w:lineRule="auto"/>
              <w:jc w:val="both"/>
              <w:rPr>
                <w:rFonts w:ascii="Times New Roman" w:hAnsi="Times New Roman" w:cs="Times New Roman"/>
              </w:rPr>
            </w:pPr>
            <w:r w:rsidRPr="00AE39E3">
              <w:rPr>
                <w:rFonts w:ascii="Times New Roman" w:hAnsi="Times New Roman" w:cs="Times New Roman"/>
              </w:rPr>
              <w:t>Приложение № 1</w:t>
            </w:r>
          </w:p>
        </w:tc>
        <w:tc>
          <w:tcPr>
            <w:tcW w:w="1846" w:type="dxa"/>
            <w:tcBorders>
              <w:top w:val="nil"/>
              <w:left w:val="nil"/>
              <w:bottom w:val="nil"/>
              <w:right w:val="nil"/>
            </w:tcBorders>
            <w:shd w:val="clear" w:color="auto" w:fill="auto"/>
            <w:noWrap/>
            <w:vAlign w:val="bottom"/>
            <w:hideMark/>
          </w:tcPr>
          <w:p w14:paraId="66491221" w14:textId="77777777" w:rsidR="00AE39E3" w:rsidRPr="00AE39E3" w:rsidRDefault="00AE39E3" w:rsidP="00B150DC">
            <w:pPr>
              <w:spacing w:after="0" w:line="240" w:lineRule="auto"/>
              <w:ind w:left="189" w:hanging="189"/>
              <w:jc w:val="both"/>
              <w:rPr>
                <w:rFonts w:ascii="Times New Roman" w:hAnsi="Times New Roman" w:cs="Times New Roman"/>
              </w:rPr>
            </w:pPr>
          </w:p>
        </w:tc>
      </w:tr>
      <w:tr w:rsidR="00AE39E3" w:rsidRPr="00AE39E3" w14:paraId="54ACB133" w14:textId="77777777" w:rsidTr="00A54ABC">
        <w:trPr>
          <w:trHeight w:val="234"/>
        </w:trPr>
        <w:tc>
          <w:tcPr>
            <w:tcW w:w="889" w:type="dxa"/>
            <w:tcBorders>
              <w:top w:val="nil"/>
              <w:left w:val="nil"/>
              <w:bottom w:val="nil"/>
              <w:right w:val="nil"/>
            </w:tcBorders>
            <w:shd w:val="clear" w:color="auto" w:fill="auto"/>
            <w:noWrap/>
            <w:vAlign w:val="bottom"/>
            <w:hideMark/>
          </w:tcPr>
          <w:p w14:paraId="45B628F2" w14:textId="77777777" w:rsidR="00AE39E3" w:rsidRPr="00AE39E3" w:rsidRDefault="00AE39E3" w:rsidP="00B150DC">
            <w:pPr>
              <w:spacing w:after="0" w:line="240" w:lineRule="auto"/>
              <w:jc w:val="both"/>
              <w:rPr>
                <w:rFonts w:ascii="Times New Roman" w:hAnsi="Times New Roman" w:cs="Times New Roman"/>
              </w:rPr>
            </w:pPr>
          </w:p>
        </w:tc>
        <w:tc>
          <w:tcPr>
            <w:tcW w:w="2202" w:type="dxa"/>
            <w:tcBorders>
              <w:top w:val="nil"/>
              <w:left w:val="nil"/>
              <w:bottom w:val="nil"/>
              <w:right w:val="nil"/>
            </w:tcBorders>
            <w:shd w:val="clear" w:color="auto" w:fill="auto"/>
            <w:noWrap/>
            <w:vAlign w:val="bottom"/>
            <w:hideMark/>
          </w:tcPr>
          <w:p w14:paraId="784D9BDC" w14:textId="77777777" w:rsidR="00AE39E3" w:rsidRPr="00AE39E3" w:rsidRDefault="00AE39E3" w:rsidP="00B150DC">
            <w:pPr>
              <w:spacing w:after="0" w:line="240" w:lineRule="auto"/>
              <w:jc w:val="both"/>
              <w:rPr>
                <w:rFonts w:ascii="Times New Roman" w:hAnsi="Times New Roman" w:cs="Times New Roman"/>
              </w:rPr>
            </w:pPr>
          </w:p>
        </w:tc>
        <w:tc>
          <w:tcPr>
            <w:tcW w:w="3312" w:type="dxa"/>
            <w:tcBorders>
              <w:top w:val="nil"/>
              <w:left w:val="nil"/>
              <w:bottom w:val="nil"/>
              <w:right w:val="nil"/>
            </w:tcBorders>
            <w:shd w:val="clear" w:color="auto" w:fill="auto"/>
            <w:noWrap/>
            <w:vAlign w:val="bottom"/>
            <w:hideMark/>
          </w:tcPr>
          <w:p w14:paraId="54613FDB"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31DB94FE"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4FEFA558" w14:textId="77777777" w:rsidR="00AE39E3" w:rsidRPr="00AE39E3" w:rsidRDefault="00AE39E3" w:rsidP="00B150DC">
            <w:pPr>
              <w:spacing w:after="0" w:line="240" w:lineRule="auto"/>
              <w:jc w:val="both"/>
              <w:rPr>
                <w:rFonts w:ascii="Times New Roman" w:hAnsi="Times New Roman" w:cs="Times New Roman"/>
              </w:rPr>
            </w:pPr>
          </w:p>
        </w:tc>
        <w:tc>
          <w:tcPr>
            <w:tcW w:w="1355" w:type="dxa"/>
            <w:tcBorders>
              <w:top w:val="nil"/>
              <w:left w:val="nil"/>
              <w:bottom w:val="nil"/>
              <w:right w:val="nil"/>
            </w:tcBorders>
            <w:shd w:val="clear" w:color="auto" w:fill="auto"/>
            <w:noWrap/>
            <w:vAlign w:val="bottom"/>
            <w:hideMark/>
          </w:tcPr>
          <w:p w14:paraId="37A70F57" w14:textId="77777777" w:rsidR="00AE39E3" w:rsidRPr="00AE39E3" w:rsidRDefault="00AE39E3" w:rsidP="00B150DC">
            <w:pPr>
              <w:spacing w:after="0" w:line="240" w:lineRule="auto"/>
              <w:jc w:val="both"/>
              <w:rPr>
                <w:rFonts w:ascii="Times New Roman" w:hAnsi="Times New Roman" w:cs="Times New Roman"/>
              </w:rPr>
            </w:pPr>
          </w:p>
        </w:tc>
        <w:tc>
          <w:tcPr>
            <w:tcW w:w="1354" w:type="dxa"/>
            <w:tcBorders>
              <w:top w:val="nil"/>
              <w:left w:val="nil"/>
              <w:bottom w:val="nil"/>
              <w:right w:val="nil"/>
            </w:tcBorders>
            <w:shd w:val="clear" w:color="auto" w:fill="auto"/>
            <w:noWrap/>
            <w:vAlign w:val="bottom"/>
            <w:hideMark/>
          </w:tcPr>
          <w:p w14:paraId="1F044570" w14:textId="77777777" w:rsidR="00AE39E3" w:rsidRPr="00AE39E3" w:rsidRDefault="00AE39E3" w:rsidP="00B150DC">
            <w:pPr>
              <w:spacing w:after="0" w:line="240" w:lineRule="auto"/>
              <w:jc w:val="both"/>
              <w:rPr>
                <w:rFonts w:ascii="Times New Roman" w:hAnsi="Times New Roman" w:cs="Times New Roman"/>
              </w:rPr>
            </w:pPr>
          </w:p>
        </w:tc>
        <w:tc>
          <w:tcPr>
            <w:tcW w:w="3686" w:type="dxa"/>
            <w:gridSpan w:val="2"/>
            <w:tcBorders>
              <w:top w:val="nil"/>
              <w:left w:val="nil"/>
              <w:bottom w:val="nil"/>
              <w:right w:val="nil"/>
            </w:tcBorders>
            <w:shd w:val="clear" w:color="auto" w:fill="auto"/>
            <w:noWrap/>
            <w:vAlign w:val="bottom"/>
            <w:hideMark/>
          </w:tcPr>
          <w:p w14:paraId="01E8A272" w14:textId="77777777" w:rsidR="00AE39E3" w:rsidRPr="00AE39E3" w:rsidRDefault="00AE39E3" w:rsidP="00B150DC">
            <w:pPr>
              <w:spacing w:after="0" w:line="240" w:lineRule="auto"/>
              <w:jc w:val="both"/>
              <w:rPr>
                <w:rFonts w:ascii="Times New Roman" w:hAnsi="Times New Roman" w:cs="Times New Roman"/>
                <w:color w:val="000000"/>
              </w:rPr>
            </w:pPr>
            <w:r w:rsidRPr="00AE39E3">
              <w:rPr>
                <w:rFonts w:ascii="Times New Roman" w:hAnsi="Times New Roman" w:cs="Times New Roman"/>
                <w:color w:val="000000"/>
              </w:rPr>
              <w:t>к договору № ________________________</w:t>
            </w:r>
          </w:p>
        </w:tc>
      </w:tr>
      <w:tr w:rsidR="00AE39E3" w:rsidRPr="00AE39E3" w14:paraId="43DC180F" w14:textId="77777777" w:rsidTr="00A54ABC">
        <w:trPr>
          <w:trHeight w:val="234"/>
        </w:trPr>
        <w:tc>
          <w:tcPr>
            <w:tcW w:w="889" w:type="dxa"/>
            <w:tcBorders>
              <w:top w:val="nil"/>
              <w:left w:val="nil"/>
              <w:bottom w:val="nil"/>
              <w:right w:val="nil"/>
            </w:tcBorders>
            <w:shd w:val="clear" w:color="auto" w:fill="auto"/>
            <w:noWrap/>
            <w:vAlign w:val="bottom"/>
            <w:hideMark/>
          </w:tcPr>
          <w:p w14:paraId="0016DDCE" w14:textId="77777777" w:rsidR="00AE39E3" w:rsidRPr="00AE39E3" w:rsidRDefault="00AE39E3" w:rsidP="00B150DC">
            <w:pPr>
              <w:spacing w:after="0" w:line="240" w:lineRule="auto"/>
              <w:jc w:val="both"/>
              <w:rPr>
                <w:rFonts w:ascii="Times New Roman" w:hAnsi="Times New Roman" w:cs="Times New Roman"/>
                <w:color w:val="000000"/>
              </w:rPr>
            </w:pPr>
          </w:p>
        </w:tc>
        <w:tc>
          <w:tcPr>
            <w:tcW w:w="2202" w:type="dxa"/>
            <w:tcBorders>
              <w:top w:val="nil"/>
              <w:left w:val="nil"/>
              <w:bottom w:val="nil"/>
              <w:right w:val="nil"/>
            </w:tcBorders>
            <w:shd w:val="clear" w:color="auto" w:fill="auto"/>
            <w:noWrap/>
            <w:vAlign w:val="bottom"/>
            <w:hideMark/>
          </w:tcPr>
          <w:p w14:paraId="0847DE03" w14:textId="77777777" w:rsidR="00AE39E3" w:rsidRPr="00AE39E3" w:rsidRDefault="00AE39E3" w:rsidP="00B150DC">
            <w:pPr>
              <w:spacing w:after="0" w:line="240" w:lineRule="auto"/>
              <w:jc w:val="both"/>
              <w:rPr>
                <w:rFonts w:ascii="Times New Roman" w:hAnsi="Times New Roman" w:cs="Times New Roman"/>
              </w:rPr>
            </w:pPr>
          </w:p>
        </w:tc>
        <w:tc>
          <w:tcPr>
            <w:tcW w:w="3312" w:type="dxa"/>
            <w:tcBorders>
              <w:top w:val="nil"/>
              <w:left w:val="nil"/>
              <w:bottom w:val="nil"/>
              <w:right w:val="nil"/>
            </w:tcBorders>
            <w:shd w:val="clear" w:color="auto" w:fill="auto"/>
            <w:noWrap/>
            <w:vAlign w:val="bottom"/>
            <w:hideMark/>
          </w:tcPr>
          <w:p w14:paraId="481CD914"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15C0C069"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1EA22BE0" w14:textId="77777777" w:rsidR="00AE39E3" w:rsidRPr="00AE39E3" w:rsidRDefault="00AE39E3" w:rsidP="00B150DC">
            <w:pPr>
              <w:spacing w:after="0" w:line="240" w:lineRule="auto"/>
              <w:jc w:val="both"/>
              <w:rPr>
                <w:rFonts w:ascii="Times New Roman" w:hAnsi="Times New Roman" w:cs="Times New Roman"/>
              </w:rPr>
            </w:pPr>
          </w:p>
        </w:tc>
        <w:tc>
          <w:tcPr>
            <w:tcW w:w="1355" w:type="dxa"/>
            <w:tcBorders>
              <w:top w:val="nil"/>
              <w:left w:val="nil"/>
              <w:bottom w:val="nil"/>
              <w:right w:val="nil"/>
            </w:tcBorders>
            <w:shd w:val="clear" w:color="auto" w:fill="auto"/>
            <w:noWrap/>
            <w:vAlign w:val="bottom"/>
            <w:hideMark/>
          </w:tcPr>
          <w:p w14:paraId="4E79FEE6" w14:textId="77777777" w:rsidR="00AE39E3" w:rsidRPr="00AE39E3" w:rsidRDefault="00AE39E3" w:rsidP="00B150DC">
            <w:pPr>
              <w:spacing w:after="0" w:line="240" w:lineRule="auto"/>
              <w:jc w:val="both"/>
              <w:rPr>
                <w:rFonts w:ascii="Times New Roman" w:hAnsi="Times New Roman" w:cs="Times New Roman"/>
              </w:rPr>
            </w:pPr>
          </w:p>
        </w:tc>
        <w:tc>
          <w:tcPr>
            <w:tcW w:w="1354" w:type="dxa"/>
            <w:tcBorders>
              <w:top w:val="nil"/>
              <w:left w:val="nil"/>
              <w:bottom w:val="nil"/>
              <w:right w:val="nil"/>
            </w:tcBorders>
            <w:shd w:val="clear" w:color="auto" w:fill="auto"/>
            <w:noWrap/>
            <w:vAlign w:val="bottom"/>
            <w:hideMark/>
          </w:tcPr>
          <w:p w14:paraId="3934A52E" w14:textId="77777777" w:rsidR="00AE39E3" w:rsidRPr="00AE39E3" w:rsidRDefault="00AE39E3" w:rsidP="00B150DC">
            <w:pPr>
              <w:spacing w:after="0" w:line="240" w:lineRule="auto"/>
              <w:jc w:val="both"/>
              <w:rPr>
                <w:rFonts w:ascii="Times New Roman" w:hAnsi="Times New Roman" w:cs="Times New Roman"/>
              </w:rPr>
            </w:pPr>
          </w:p>
        </w:tc>
        <w:tc>
          <w:tcPr>
            <w:tcW w:w="3686" w:type="dxa"/>
            <w:gridSpan w:val="2"/>
            <w:tcBorders>
              <w:top w:val="nil"/>
              <w:left w:val="nil"/>
              <w:bottom w:val="nil"/>
              <w:right w:val="nil"/>
            </w:tcBorders>
            <w:shd w:val="clear" w:color="auto" w:fill="auto"/>
            <w:noWrap/>
            <w:vAlign w:val="bottom"/>
            <w:hideMark/>
          </w:tcPr>
          <w:p w14:paraId="33B1B792" w14:textId="77777777" w:rsidR="00AE39E3" w:rsidRPr="00AE39E3" w:rsidRDefault="00AE39E3" w:rsidP="00B150DC">
            <w:pPr>
              <w:spacing w:after="0" w:line="240" w:lineRule="auto"/>
              <w:jc w:val="both"/>
              <w:rPr>
                <w:rFonts w:ascii="Times New Roman" w:hAnsi="Times New Roman" w:cs="Times New Roman"/>
              </w:rPr>
            </w:pPr>
            <w:r w:rsidRPr="00AE39E3">
              <w:rPr>
                <w:rFonts w:ascii="Times New Roman" w:hAnsi="Times New Roman" w:cs="Times New Roman"/>
              </w:rPr>
              <w:t>от "_____" ______________ 20___г.</w:t>
            </w:r>
          </w:p>
        </w:tc>
      </w:tr>
      <w:tr w:rsidR="00AE39E3" w:rsidRPr="00AE39E3" w14:paraId="66ED4399" w14:textId="77777777" w:rsidTr="00B150DC">
        <w:trPr>
          <w:trHeight w:val="234"/>
        </w:trPr>
        <w:tc>
          <w:tcPr>
            <w:tcW w:w="889" w:type="dxa"/>
            <w:tcBorders>
              <w:top w:val="nil"/>
              <w:left w:val="nil"/>
              <w:bottom w:val="nil"/>
              <w:right w:val="nil"/>
            </w:tcBorders>
            <w:shd w:val="clear" w:color="auto" w:fill="auto"/>
            <w:noWrap/>
            <w:vAlign w:val="bottom"/>
            <w:hideMark/>
          </w:tcPr>
          <w:p w14:paraId="6D93BDE1" w14:textId="77777777" w:rsidR="00AE39E3" w:rsidRPr="00AE39E3" w:rsidRDefault="00AE39E3" w:rsidP="00B150DC">
            <w:pPr>
              <w:spacing w:after="0" w:line="240" w:lineRule="auto"/>
              <w:jc w:val="both"/>
              <w:rPr>
                <w:rFonts w:ascii="Times New Roman" w:hAnsi="Times New Roman" w:cs="Times New Roman"/>
              </w:rPr>
            </w:pPr>
          </w:p>
        </w:tc>
        <w:tc>
          <w:tcPr>
            <w:tcW w:w="2202" w:type="dxa"/>
            <w:tcBorders>
              <w:top w:val="nil"/>
              <w:left w:val="nil"/>
              <w:bottom w:val="nil"/>
              <w:right w:val="nil"/>
            </w:tcBorders>
            <w:shd w:val="clear" w:color="auto" w:fill="auto"/>
            <w:noWrap/>
            <w:vAlign w:val="bottom"/>
            <w:hideMark/>
          </w:tcPr>
          <w:p w14:paraId="57E8570D" w14:textId="77777777" w:rsidR="00AE39E3" w:rsidRPr="00AE39E3" w:rsidRDefault="00AE39E3" w:rsidP="00B150DC">
            <w:pPr>
              <w:spacing w:after="0" w:line="240" w:lineRule="auto"/>
              <w:jc w:val="both"/>
              <w:rPr>
                <w:rFonts w:ascii="Times New Roman" w:hAnsi="Times New Roman" w:cs="Times New Roman"/>
              </w:rPr>
            </w:pPr>
          </w:p>
        </w:tc>
        <w:tc>
          <w:tcPr>
            <w:tcW w:w="3312" w:type="dxa"/>
            <w:tcBorders>
              <w:top w:val="nil"/>
              <w:left w:val="nil"/>
              <w:bottom w:val="nil"/>
              <w:right w:val="nil"/>
            </w:tcBorders>
            <w:shd w:val="clear" w:color="auto" w:fill="auto"/>
            <w:noWrap/>
            <w:vAlign w:val="bottom"/>
            <w:hideMark/>
          </w:tcPr>
          <w:p w14:paraId="0760605F"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175DDD67"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07037770" w14:textId="77777777" w:rsidR="00AE39E3" w:rsidRPr="00AE39E3" w:rsidRDefault="00AE39E3" w:rsidP="00B150DC">
            <w:pPr>
              <w:spacing w:after="0" w:line="240" w:lineRule="auto"/>
              <w:jc w:val="both"/>
              <w:rPr>
                <w:rFonts w:ascii="Times New Roman" w:hAnsi="Times New Roman" w:cs="Times New Roman"/>
              </w:rPr>
            </w:pPr>
          </w:p>
        </w:tc>
        <w:tc>
          <w:tcPr>
            <w:tcW w:w="1355" w:type="dxa"/>
            <w:tcBorders>
              <w:top w:val="nil"/>
              <w:left w:val="nil"/>
              <w:bottom w:val="nil"/>
              <w:right w:val="nil"/>
            </w:tcBorders>
            <w:shd w:val="clear" w:color="auto" w:fill="auto"/>
            <w:noWrap/>
            <w:vAlign w:val="bottom"/>
            <w:hideMark/>
          </w:tcPr>
          <w:p w14:paraId="2B09ADF3" w14:textId="77777777" w:rsidR="00AE39E3" w:rsidRPr="00AE39E3" w:rsidRDefault="00AE39E3" w:rsidP="00B150DC">
            <w:pPr>
              <w:spacing w:after="0" w:line="240" w:lineRule="auto"/>
              <w:jc w:val="both"/>
              <w:rPr>
                <w:rFonts w:ascii="Times New Roman" w:hAnsi="Times New Roman" w:cs="Times New Roman"/>
              </w:rPr>
            </w:pPr>
          </w:p>
        </w:tc>
        <w:tc>
          <w:tcPr>
            <w:tcW w:w="1354" w:type="dxa"/>
            <w:tcBorders>
              <w:top w:val="nil"/>
              <w:left w:val="nil"/>
              <w:bottom w:val="nil"/>
              <w:right w:val="nil"/>
            </w:tcBorders>
            <w:shd w:val="clear" w:color="auto" w:fill="auto"/>
            <w:noWrap/>
            <w:vAlign w:val="bottom"/>
            <w:hideMark/>
          </w:tcPr>
          <w:p w14:paraId="2D6307D7" w14:textId="77777777" w:rsidR="00AE39E3" w:rsidRPr="00AE39E3" w:rsidRDefault="00AE39E3" w:rsidP="00B150DC">
            <w:pPr>
              <w:spacing w:after="0" w:line="240" w:lineRule="auto"/>
              <w:jc w:val="both"/>
              <w:rPr>
                <w:rFonts w:ascii="Times New Roman" w:hAnsi="Times New Roman" w:cs="Times New Roman"/>
              </w:rPr>
            </w:pPr>
          </w:p>
        </w:tc>
        <w:tc>
          <w:tcPr>
            <w:tcW w:w="1840" w:type="dxa"/>
            <w:tcBorders>
              <w:top w:val="nil"/>
              <w:left w:val="nil"/>
              <w:bottom w:val="nil"/>
              <w:right w:val="nil"/>
            </w:tcBorders>
            <w:shd w:val="clear" w:color="auto" w:fill="auto"/>
            <w:noWrap/>
            <w:vAlign w:val="bottom"/>
            <w:hideMark/>
          </w:tcPr>
          <w:p w14:paraId="4B307E4C" w14:textId="77777777" w:rsidR="00AE39E3" w:rsidRPr="00AE39E3" w:rsidRDefault="00AE39E3" w:rsidP="00B150DC">
            <w:pPr>
              <w:spacing w:after="0" w:line="240" w:lineRule="auto"/>
              <w:jc w:val="both"/>
              <w:rPr>
                <w:rFonts w:ascii="Times New Roman" w:hAnsi="Times New Roman" w:cs="Times New Roman"/>
              </w:rPr>
            </w:pPr>
          </w:p>
        </w:tc>
        <w:tc>
          <w:tcPr>
            <w:tcW w:w="1846" w:type="dxa"/>
            <w:tcBorders>
              <w:top w:val="nil"/>
              <w:left w:val="nil"/>
              <w:bottom w:val="nil"/>
              <w:right w:val="nil"/>
            </w:tcBorders>
            <w:shd w:val="clear" w:color="auto" w:fill="auto"/>
            <w:noWrap/>
            <w:vAlign w:val="bottom"/>
            <w:hideMark/>
          </w:tcPr>
          <w:p w14:paraId="1E6A167C" w14:textId="77777777" w:rsidR="00AE39E3" w:rsidRPr="00AE39E3" w:rsidRDefault="00AE39E3" w:rsidP="00B150DC">
            <w:pPr>
              <w:spacing w:after="0" w:line="240" w:lineRule="auto"/>
              <w:jc w:val="both"/>
              <w:rPr>
                <w:rFonts w:ascii="Times New Roman" w:hAnsi="Times New Roman" w:cs="Times New Roman"/>
              </w:rPr>
            </w:pPr>
          </w:p>
        </w:tc>
      </w:tr>
      <w:tr w:rsidR="00AE39E3" w:rsidRPr="00AE39E3" w14:paraId="4271B859" w14:textId="77777777" w:rsidTr="00A54ABC">
        <w:trPr>
          <w:trHeight w:val="622"/>
        </w:trPr>
        <w:tc>
          <w:tcPr>
            <w:tcW w:w="15630" w:type="dxa"/>
            <w:gridSpan w:val="9"/>
            <w:tcBorders>
              <w:top w:val="nil"/>
              <w:left w:val="nil"/>
              <w:bottom w:val="nil"/>
              <w:right w:val="nil"/>
            </w:tcBorders>
            <w:shd w:val="clear" w:color="auto" w:fill="auto"/>
            <w:noWrap/>
            <w:hideMark/>
          </w:tcPr>
          <w:p w14:paraId="37473965" w14:textId="77777777" w:rsidR="00AE39E3" w:rsidRPr="00AE39E3" w:rsidRDefault="00AE39E3" w:rsidP="00B150DC">
            <w:pPr>
              <w:spacing w:after="0" w:line="240" w:lineRule="auto"/>
              <w:jc w:val="both"/>
              <w:rPr>
                <w:rFonts w:ascii="Times New Roman" w:hAnsi="Times New Roman" w:cs="Times New Roman"/>
                <w:b/>
                <w:bCs/>
              </w:rPr>
            </w:pPr>
            <w:r w:rsidRPr="00AE39E3">
              <w:rPr>
                <w:rFonts w:ascii="Times New Roman" w:hAnsi="Times New Roman" w:cs="Times New Roman"/>
                <w:b/>
                <w:lang w:eastAsia="zh-CN"/>
              </w:rPr>
              <w:t xml:space="preserve">Календарный план </w:t>
            </w:r>
            <w:r w:rsidRPr="00AE39E3">
              <w:rPr>
                <w:rFonts w:ascii="Times New Roman" w:hAnsi="Times New Roman" w:cs="Times New Roman"/>
                <w:b/>
              </w:rPr>
              <w:t xml:space="preserve">выполнения работ </w:t>
            </w:r>
          </w:p>
        </w:tc>
      </w:tr>
      <w:tr w:rsidR="00AE39E3" w:rsidRPr="00AE39E3" w14:paraId="40A9FCB5" w14:textId="77777777" w:rsidTr="00A54ABC">
        <w:trPr>
          <w:trHeight w:val="289"/>
        </w:trPr>
        <w:tc>
          <w:tcPr>
            <w:tcW w:w="15630" w:type="dxa"/>
            <w:gridSpan w:val="9"/>
            <w:tcBorders>
              <w:top w:val="nil"/>
              <w:left w:val="nil"/>
              <w:bottom w:val="nil"/>
              <w:right w:val="nil"/>
            </w:tcBorders>
            <w:shd w:val="clear" w:color="auto" w:fill="auto"/>
            <w:noWrap/>
            <w:hideMark/>
          </w:tcPr>
          <w:p w14:paraId="1FBA1450" w14:textId="77777777" w:rsidR="00AE39E3" w:rsidRPr="00AE39E3" w:rsidRDefault="00AE39E3" w:rsidP="00B150DC">
            <w:pPr>
              <w:spacing w:after="0" w:line="240" w:lineRule="auto"/>
              <w:jc w:val="both"/>
              <w:rPr>
                <w:rFonts w:ascii="Times New Roman" w:hAnsi="Times New Roman" w:cs="Times New Roman"/>
                <w:b/>
                <w:bCs/>
                <w:color w:val="000000"/>
              </w:rPr>
            </w:pPr>
          </w:p>
        </w:tc>
      </w:tr>
      <w:tr w:rsidR="00AE39E3" w:rsidRPr="00AE39E3" w14:paraId="65342C95" w14:textId="77777777" w:rsidTr="00A54ABC">
        <w:trPr>
          <w:trHeight w:val="234"/>
        </w:trPr>
        <w:tc>
          <w:tcPr>
            <w:tcW w:w="10590" w:type="dxa"/>
            <w:gridSpan w:val="6"/>
            <w:tcBorders>
              <w:top w:val="nil"/>
              <w:left w:val="nil"/>
              <w:bottom w:val="nil"/>
              <w:right w:val="nil"/>
            </w:tcBorders>
            <w:shd w:val="clear" w:color="auto" w:fill="auto"/>
            <w:noWrap/>
            <w:vAlign w:val="bottom"/>
            <w:hideMark/>
          </w:tcPr>
          <w:p w14:paraId="545075B5" w14:textId="77777777" w:rsidR="00AE39E3" w:rsidRPr="00AE39E3" w:rsidRDefault="00AE39E3" w:rsidP="00B150DC">
            <w:pPr>
              <w:spacing w:after="0" w:line="240" w:lineRule="auto"/>
              <w:jc w:val="both"/>
              <w:rPr>
                <w:rFonts w:ascii="Times New Roman" w:hAnsi="Times New Roman" w:cs="Times New Roman"/>
                <w:b/>
                <w:bCs/>
              </w:rPr>
            </w:pPr>
            <w:r w:rsidRPr="00AE39E3">
              <w:rPr>
                <w:rFonts w:ascii="Times New Roman" w:hAnsi="Times New Roman" w:cs="Times New Roman"/>
                <w:b/>
                <w:bCs/>
              </w:rPr>
              <w:t xml:space="preserve">                                                                                                                                                                                                                                                                 </w:t>
            </w:r>
          </w:p>
        </w:tc>
        <w:tc>
          <w:tcPr>
            <w:tcW w:w="1354" w:type="dxa"/>
            <w:tcBorders>
              <w:top w:val="nil"/>
              <w:left w:val="nil"/>
              <w:bottom w:val="nil"/>
              <w:right w:val="nil"/>
            </w:tcBorders>
            <w:shd w:val="clear" w:color="auto" w:fill="auto"/>
            <w:noWrap/>
            <w:vAlign w:val="bottom"/>
            <w:hideMark/>
          </w:tcPr>
          <w:p w14:paraId="2DC0854F" w14:textId="77777777" w:rsidR="00AE39E3" w:rsidRPr="00AE39E3" w:rsidRDefault="00AE39E3" w:rsidP="00B150DC">
            <w:pPr>
              <w:spacing w:after="0" w:line="240" w:lineRule="auto"/>
              <w:jc w:val="both"/>
              <w:rPr>
                <w:rFonts w:ascii="Times New Roman" w:hAnsi="Times New Roman" w:cs="Times New Roman"/>
                <w:b/>
                <w:bCs/>
              </w:rPr>
            </w:pPr>
          </w:p>
        </w:tc>
        <w:tc>
          <w:tcPr>
            <w:tcW w:w="3686" w:type="dxa"/>
            <w:gridSpan w:val="2"/>
            <w:tcBorders>
              <w:top w:val="nil"/>
              <w:left w:val="nil"/>
              <w:bottom w:val="nil"/>
              <w:right w:val="nil"/>
            </w:tcBorders>
            <w:shd w:val="clear" w:color="auto" w:fill="auto"/>
            <w:noWrap/>
            <w:vAlign w:val="bottom"/>
            <w:hideMark/>
          </w:tcPr>
          <w:p w14:paraId="4DC6F865" w14:textId="77777777" w:rsidR="00AE39E3" w:rsidRPr="00AE39E3" w:rsidRDefault="00AE39E3" w:rsidP="00B150DC">
            <w:pPr>
              <w:spacing w:after="0" w:line="240" w:lineRule="auto"/>
              <w:jc w:val="both"/>
              <w:rPr>
                <w:rFonts w:ascii="Times New Roman" w:hAnsi="Times New Roman" w:cs="Times New Roman"/>
              </w:rPr>
            </w:pPr>
          </w:p>
        </w:tc>
      </w:tr>
      <w:tr w:rsidR="00AE39E3" w:rsidRPr="00AE39E3" w14:paraId="221A6CA7" w14:textId="77777777" w:rsidTr="00B150DC">
        <w:trPr>
          <w:trHeight w:val="248"/>
        </w:trPr>
        <w:tc>
          <w:tcPr>
            <w:tcW w:w="889" w:type="dxa"/>
            <w:tcBorders>
              <w:top w:val="nil"/>
              <w:left w:val="nil"/>
              <w:bottom w:val="nil"/>
              <w:right w:val="nil"/>
            </w:tcBorders>
            <w:shd w:val="clear" w:color="auto" w:fill="auto"/>
            <w:noWrap/>
            <w:vAlign w:val="bottom"/>
            <w:hideMark/>
          </w:tcPr>
          <w:p w14:paraId="1D9F2D91" w14:textId="77777777" w:rsidR="00AE39E3" w:rsidRPr="00AE39E3" w:rsidRDefault="00AE39E3" w:rsidP="00B150DC">
            <w:pPr>
              <w:spacing w:after="0" w:line="240" w:lineRule="auto"/>
              <w:jc w:val="both"/>
              <w:rPr>
                <w:rFonts w:ascii="Times New Roman" w:hAnsi="Times New Roman" w:cs="Times New Roman"/>
              </w:rPr>
            </w:pPr>
          </w:p>
        </w:tc>
        <w:tc>
          <w:tcPr>
            <w:tcW w:w="2202" w:type="dxa"/>
            <w:tcBorders>
              <w:top w:val="nil"/>
              <w:left w:val="nil"/>
              <w:bottom w:val="nil"/>
              <w:right w:val="nil"/>
            </w:tcBorders>
            <w:shd w:val="clear" w:color="auto" w:fill="auto"/>
            <w:noWrap/>
            <w:vAlign w:val="bottom"/>
            <w:hideMark/>
          </w:tcPr>
          <w:p w14:paraId="7EA3DA8E" w14:textId="77777777" w:rsidR="00AE39E3" w:rsidRPr="00AE39E3" w:rsidRDefault="00AE39E3" w:rsidP="00B150DC">
            <w:pPr>
              <w:spacing w:after="0" w:line="240" w:lineRule="auto"/>
              <w:jc w:val="both"/>
              <w:rPr>
                <w:rFonts w:ascii="Times New Roman" w:hAnsi="Times New Roman" w:cs="Times New Roman"/>
              </w:rPr>
            </w:pPr>
          </w:p>
        </w:tc>
        <w:tc>
          <w:tcPr>
            <w:tcW w:w="3312" w:type="dxa"/>
            <w:tcBorders>
              <w:top w:val="nil"/>
              <w:left w:val="nil"/>
              <w:bottom w:val="nil"/>
              <w:right w:val="nil"/>
            </w:tcBorders>
            <w:shd w:val="clear" w:color="auto" w:fill="auto"/>
            <w:noWrap/>
            <w:vAlign w:val="bottom"/>
            <w:hideMark/>
          </w:tcPr>
          <w:p w14:paraId="6F047358"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18C9D741"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12539BD4" w14:textId="77777777" w:rsidR="00AE39E3" w:rsidRPr="00AE39E3" w:rsidRDefault="00AE39E3" w:rsidP="00B150DC">
            <w:pPr>
              <w:spacing w:after="0" w:line="240" w:lineRule="auto"/>
              <w:jc w:val="both"/>
              <w:rPr>
                <w:rFonts w:ascii="Times New Roman" w:hAnsi="Times New Roman" w:cs="Times New Roman"/>
              </w:rPr>
            </w:pPr>
          </w:p>
        </w:tc>
        <w:tc>
          <w:tcPr>
            <w:tcW w:w="1355" w:type="dxa"/>
            <w:tcBorders>
              <w:top w:val="nil"/>
              <w:left w:val="nil"/>
              <w:bottom w:val="nil"/>
              <w:right w:val="nil"/>
            </w:tcBorders>
            <w:shd w:val="clear" w:color="auto" w:fill="auto"/>
            <w:noWrap/>
            <w:vAlign w:val="bottom"/>
            <w:hideMark/>
          </w:tcPr>
          <w:p w14:paraId="2C8DC4DF" w14:textId="77777777" w:rsidR="00AE39E3" w:rsidRPr="00AE39E3" w:rsidRDefault="00AE39E3" w:rsidP="00B150DC">
            <w:pPr>
              <w:spacing w:after="0" w:line="240" w:lineRule="auto"/>
              <w:jc w:val="both"/>
              <w:rPr>
                <w:rFonts w:ascii="Times New Roman" w:hAnsi="Times New Roman" w:cs="Times New Roman"/>
              </w:rPr>
            </w:pPr>
          </w:p>
        </w:tc>
        <w:tc>
          <w:tcPr>
            <w:tcW w:w="1354" w:type="dxa"/>
            <w:tcBorders>
              <w:top w:val="nil"/>
              <w:left w:val="nil"/>
              <w:bottom w:val="nil"/>
              <w:right w:val="nil"/>
            </w:tcBorders>
            <w:shd w:val="clear" w:color="auto" w:fill="auto"/>
            <w:noWrap/>
            <w:vAlign w:val="bottom"/>
            <w:hideMark/>
          </w:tcPr>
          <w:p w14:paraId="55C662F8" w14:textId="77777777" w:rsidR="00AE39E3" w:rsidRPr="00AE39E3" w:rsidRDefault="00AE39E3" w:rsidP="00B150DC">
            <w:pPr>
              <w:spacing w:after="0" w:line="240" w:lineRule="auto"/>
              <w:jc w:val="both"/>
              <w:rPr>
                <w:rFonts w:ascii="Times New Roman" w:hAnsi="Times New Roman" w:cs="Times New Roman"/>
              </w:rPr>
            </w:pPr>
          </w:p>
        </w:tc>
        <w:tc>
          <w:tcPr>
            <w:tcW w:w="1840" w:type="dxa"/>
            <w:tcBorders>
              <w:top w:val="nil"/>
              <w:left w:val="nil"/>
              <w:bottom w:val="nil"/>
              <w:right w:val="nil"/>
            </w:tcBorders>
            <w:shd w:val="clear" w:color="auto" w:fill="auto"/>
            <w:noWrap/>
            <w:vAlign w:val="bottom"/>
            <w:hideMark/>
          </w:tcPr>
          <w:p w14:paraId="36CFBAA2" w14:textId="77777777" w:rsidR="00AE39E3" w:rsidRPr="00AE39E3" w:rsidRDefault="00AE39E3" w:rsidP="00B150DC">
            <w:pPr>
              <w:spacing w:after="0" w:line="240" w:lineRule="auto"/>
              <w:jc w:val="both"/>
              <w:rPr>
                <w:rFonts w:ascii="Times New Roman" w:hAnsi="Times New Roman" w:cs="Times New Roman"/>
              </w:rPr>
            </w:pPr>
          </w:p>
        </w:tc>
        <w:tc>
          <w:tcPr>
            <w:tcW w:w="1846" w:type="dxa"/>
            <w:tcBorders>
              <w:top w:val="nil"/>
              <w:left w:val="nil"/>
              <w:bottom w:val="nil"/>
              <w:right w:val="nil"/>
            </w:tcBorders>
            <w:shd w:val="clear" w:color="auto" w:fill="auto"/>
            <w:noWrap/>
            <w:vAlign w:val="bottom"/>
            <w:hideMark/>
          </w:tcPr>
          <w:p w14:paraId="5A3799F7" w14:textId="77777777" w:rsidR="00AE39E3" w:rsidRPr="00AE39E3" w:rsidRDefault="00AE39E3" w:rsidP="00B150DC">
            <w:pPr>
              <w:spacing w:after="0" w:line="240" w:lineRule="auto"/>
              <w:jc w:val="both"/>
              <w:rPr>
                <w:rFonts w:ascii="Times New Roman" w:hAnsi="Times New Roman" w:cs="Times New Roman"/>
              </w:rPr>
            </w:pPr>
          </w:p>
        </w:tc>
      </w:tr>
      <w:tr w:rsidR="00AE39E3" w:rsidRPr="00AE39E3" w14:paraId="193176FF" w14:textId="77777777" w:rsidTr="00B150DC">
        <w:trPr>
          <w:trHeight w:val="450"/>
        </w:trPr>
        <w:tc>
          <w:tcPr>
            <w:tcW w:w="889" w:type="dxa"/>
            <w:vMerge w:val="restart"/>
            <w:tcBorders>
              <w:top w:val="single" w:sz="8" w:space="0" w:color="auto"/>
              <w:left w:val="single" w:sz="8" w:space="0" w:color="auto"/>
              <w:bottom w:val="nil"/>
              <w:right w:val="single" w:sz="4" w:space="0" w:color="auto"/>
            </w:tcBorders>
            <w:shd w:val="clear" w:color="auto" w:fill="auto"/>
            <w:vAlign w:val="center"/>
            <w:hideMark/>
          </w:tcPr>
          <w:p w14:paraId="6AC706ED"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 п/п</w:t>
            </w:r>
          </w:p>
        </w:tc>
        <w:tc>
          <w:tcPr>
            <w:tcW w:w="2202" w:type="dxa"/>
            <w:vMerge w:val="restart"/>
            <w:tcBorders>
              <w:top w:val="single" w:sz="8" w:space="0" w:color="auto"/>
              <w:left w:val="single" w:sz="4" w:space="0" w:color="auto"/>
              <w:bottom w:val="nil"/>
              <w:right w:val="single" w:sz="4" w:space="0" w:color="auto"/>
            </w:tcBorders>
            <w:shd w:val="clear" w:color="auto" w:fill="auto"/>
            <w:vAlign w:val="center"/>
            <w:hideMark/>
          </w:tcPr>
          <w:p w14:paraId="70619E24"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Наименование (перечень) работ</w:t>
            </w:r>
          </w:p>
        </w:tc>
        <w:tc>
          <w:tcPr>
            <w:tcW w:w="3312" w:type="dxa"/>
            <w:vMerge w:val="restart"/>
            <w:tcBorders>
              <w:top w:val="single" w:sz="8" w:space="0" w:color="auto"/>
              <w:left w:val="nil"/>
              <w:bottom w:val="nil"/>
              <w:right w:val="single" w:sz="4" w:space="0" w:color="auto"/>
            </w:tcBorders>
            <w:shd w:val="clear" w:color="auto" w:fill="auto"/>
            <w:vAlign w:val="center"/>
            <w:hideMark/>
          </w:tcPr>
          <w:p w14:paraId="6BFCC895"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Наименование и место нахождения объекта Заказчика</w:t>
            </w:r>
          </w:p>
        </w:tc>
        <w:tc>
          <w:tcPr>
            <w:tcW w:w="2832" w:type="dxa"/>
            <w:gridSpan w:val="2"/>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5BA7DF8F"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Сроки выполнения работ</w:t>
            </w:r>
          </w:p>
        </w:tc>
        <w:tc>
          <w:tcPr>
            <w:tcW w:w="1355" w:type="dxa"/>
            <w:vMerge w:val="restart"/>
            <w:tcBorders>
              <w:top w:val="single" w:sz="8" w:space="0" w:color="auto"/>
              <w:left w:val="single" w:sz="4" w:space="0" w:color="auto"/>
              <w:bottom w:val="nil"/>
              <w:right w:val="nil"/>
            </w:tcBorders>
            <w:shd w:val="clear" w:color="auto" w:fill="auto"/>
            <w:vAlign w:val="center"/>
            <w:hideMark/>
          </w:tcPr>
          <w:p w14:paraId="52384C49"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Цена работ без учета НДС, руб.</w:t>
            </w:r>
          </w:p>
        </w:tc>
        <w:tc>
          <w:tcPr>
            <w:tcW w:w="135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4D37678"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Сумма НДС, руб.</w:t>
            </w:r>
          </w:p>
        </w:tc>
        <w:tc>
          <w:tcPr>
            <w:tcW w:w="18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F74AD4A"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Сумма с учетом НДС, руб.</w:t>
            </w:r>
          </w:p>
        </w:tc>
        <w:tc>
          <w:tcPr>
            <w:tcW w:w="1846" w:type="dxa"/>
            <w:vMerge w:val="restart"/>
            <w:tcBorders>
              <w:top w:val="single" w:sz="8" w:space="0" w:color="auto"/>
              <w:left w:val="single" w:sz="4" w:space="0" w:color="auto"/>
              <w:bottom w:val="single" w:sz="8" w:space="0" w:color="000000"/>
              <w:right w:val="single" w:sz="8" w:space="0" w:color="auto"/>
            </w:tcBorders>
            <w:shd w:val="clear" w:color="auto" w:fill="auto"/>
            <w:noWrap/>
            <w:vAlign w:val="center"/>
            <w:hideMark/>
          </w:tcPr>
          <w:p w14:paraId="4A28C59A"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Результат выполненных работ</w:t>
            </w:r>
          </w:p>
        </w:tc>
      </w:tr>
      <w:tr w:rsidR="00AE39E3" w:rsidRPr="00AE39E3" w14:paraId="7DB7CB7A" w14:textId="77777777" w:rsidTr="00B150DC">
        <w:trPr>
          <w:trHeight w:val="450"/>
        </w:trPr>
        <w:tc>
          <w:tcPr>
            <w:tcW w:w="889" w:type="dxa"/>
            <w:vMerge/>
            <w:tcBorders>
              <w:top w:val="single" w:sz="8" w:space="0" w:color="auto"/>
              <w:left w:val="single" w:sz="8" w:space="0" w:color="auto"/>
              <w:bottom w:val="nil"/>
              <w:right w:val="single" w:sz="4" w:space="0" w:color="auto"/>
            </w:tcBorders>
            <w:vAlign w:val="center"/>
            <w:hideMark/>
          </w:tcPr>
          <w:p w14:paraId="19AEC425" w14:textId="77777777" w:rsidR="00AE39E3" w:rsidRPr="00AE39E3" w:rsidRDefault="00AE39E3" w:rsidP="00B150DC">
            <w:pPr>
              <w:spacing w:after="0" w:line="240" w:lineRule="auto"/>
              <w:jc w:val="both"/>
              <w:rPr>
                <w:rFonts w:ascii="Times New Roman" w:hAnsi="Times New Roman" w:cs="Times New Roman"/>
              </w:rPr>
            </w:pPr>
          </w:p>
        </w:tc>
        <w:tc>
          <w:tcPr>
            <w:tcW w:w="2202" w:type="dxa"/>
            <w:vMerge/>
            <w:tcBorders>
              <w:top w:val="single" w:sz="8" w:space="0" w:color="auto"/>
              <w:left w:val="single" w:sz="4" w:space="0" w:color="auto"/>
              <w:bottom w:val="nil"/>
              <w:right w:val="single" w:sz="4" w:space="0" w:color="auto"/>
            </w:tcBorders>
            <w:vAlign w:val="center"/>
            <w:hideMark/>
          </w:tcPr>
          <w:p w14:paraId="60A7790F" w14:textId="77777777" w:rsidR="00AE39E3" w:rsidRPr="00AE39E3" w:rsidRDefault="00AE39E3" w:rsidP="00B150DC">
            <w:pPr>
              <w:spacing w:after="0" w:line="240" w:lineRule="auto"/>
              <w:jc w:val="both"/>
              <w:rPr>
                <w:rFonts w:ascii="Times New Roman" w:hAnsi="Times New Roman" w:cs="Times New Roman"/>
              </w:rPr>
            </w:pPr>
          </w:p>
        </w:tc>
        <w:tc>
          <w:tcPr>
            <w:tcW w:w="3312" w:type="dxa"/>
            <w:vMerge/>
            <w:tcBorders>
              <w:top w:val="single" w:sz="8" w:space="0" w:color="auto"/>
              <w:left w:val="nil"/>
              <w:bottom w:val="nil"/>
              <w:right w:val="single" w:sz="4" w:space="0" w:color="auto"/>
            </w:tcBorders>
            <w:vAlign w:val="center"/>
            <w:hideMark/>
          </w:tcPr>
          <w:p w14:paraId="13DC2871" w14:textId="77777777" w:rsidR="00AE39E3" w:rsidRPr="00AE39E3" w:rsidRDefault="00AE39E3" w:rsidP="00B150DC">
            <w:pPr>
              <w:spacing w:after="0" w:line="240" w:lineRule="auto"/>
              <w:jc w:val="both"/>
              <w:rPr>
                <w:rFonts w:ascii="Times New Roman" w:hAnsi="Times New Roman" w:cs="Times New Roman"/>
              </w:rPr>
            </w:pPr>
          </w:p>
        </w:tc>
        <w:tc>
          <w:tcPr>
            <w:tcW w:w="2832" w:type="dxa"/>
            <w:gridSpan w:val="2"/>
            <w:vMerge/>
            <w:tcBorders>
              <w:top w:val="single" w:sz="8" w:space="0" w:color="auto"/>
              <w:left w:val="single" w:sz="4" w:space="0" w:color="auto"/>
              <w:bottom w:val="single" w:sz="4" w:space="0" w:color="000000"/>
              <w:right w:val="single" w:sz="4" w:space="0" w:color="000000"/>
            </w:tcBorders>
            <w:vAlign w:val="center"/>
            <w:hideMark/>
          </w:tcPr>
          <w:p w14:paraId="0008316D" w14:textId="77777777" w:rsidR="00AE39E3" w:rsidRPr="00AE39E3" w:rsidRDefault="00AE39E3" w:rsidP="00B150DC">
            <w:pPr>
              <w:spacing w:after="0" w:line="240" w:lineRule="auto"/>
              <w:jc w:val="both"/>
              <w:rPr>
                <w:rFonts w:ascii="Times New Roman" w:hAnsi="Times New Roman" w:cs="Times New Roman"/>
              </w:rPr>
            </w:pPr>
          </w:p>
        </w:tc>
        <w:tc>
          <w:tcPr>
            <w:tcW w:w="1355" w:type="dxa"/>
            <w:vMerge/>
            <w:tcBorders>
              <w:top w:val="single" w:sz="8" w:space="0" w:color="auto"/>
              <w:left w:val="single" w:sz="4" w:space="0" w:color="auto"/>
              <w:bottom w:val="nil"/>
              <w:right w:val="nil"/>
            </w:tcBorders>
            <w:vAlign w:val="center"/>
            <w:hideMark/>
          </w:tcPr>
          <w:p w14:paraId="555CC2D1" w14:textId="77777777" w:rsidR="00AE39E3" w:rsidRPr="00AE39E3" w:rsidRDefault="00AE39E3" w:rsidP="00B150DC">
            <w:pPr>
              <w:spacing w:after="0" w:line="240" w:lineRule="auto"/>
              <w:jc w:val="both"/>
              <w:rPr>
                <w:rFonts w:ascii="Times New Roman" w:hAnsi="Times New Roman" w:cs="Times New Roman"/>
              </w:rPr>
            </w:pPr>
          </w:p>
        </w:tc>
        <w:tc>
          <w:tcPr>
            <w:tcW w:w="1354" w:type="dxa"/>
            <w:vMerge/>
            <w:tcBorders>
              <w:top w:val="single" w:sz="8" w:space="0" w:color="auto"/>
              <w:left w:val="single" w:sz="4" w:space="0" w:color="auto"/>
              <w:bottom w:val="single" w:sz="8" w:space="0" w:color="000000"/>
              <w:right w:val="single" w:sz="4" w:space="0" w:color="auto"/>
            </w:tcBorders>
            <w:vAlign w:val="center"/>
            <w:hideMark/>
          </w:tcPr>
          <w:p w14:paraId="62AAA9CF" w14:textId="77777777" w:rsidR="00AE39E3" w:rsidRPr="00AE39E3" w:rsidRDefault="00AE39E3" w:rsidP="00B150DC">
            <w:pPr>
              <w:spacing w:after="0" w:line="240" w:lineRule="auto"/>
              <w:jc w:val="both"/>
              <w:rPr>
                <w:rFonts w:ascii="Times New Roman" w:hAnsi="Times New Roman" w:cs="Times New Roman"/>
              </w:rPr>
            </w:pPr>
          </w:p>
        </w:tc>
        <w:tc>
          <w:tcPr>
            <w:tcW w:w="1840" w:type="dxa"/>
            <w:vMerge/>
            <w:tcBorders>
              <w:top w:val="single" w:sz="8" w:space="0" w:color="auto"/>
              <w:left w:val="single" w:sz="4" w:space="0" w:color="auto"/>
              <w:bottom w:val="single" w:sz="8" w:space="0" w:color="000000"/>
              <w:right w:val="single" w:sz="4" w:space="0" w:color="auto"/>
            </w:tcBorders>
            <w:vAlign w:val="center"/>
            <w:hideMark/>
          </w:tcPr>
          <w:p w14:paraId="48416887" w14:textId="77777777" w:rsidR="00AE39E3" w:rsidRPr="00AE39E3" w:rsidRDefault="00AE39E3" w:rsidP="00B150DC">
            <w:pPr>
              <w:spacing w:after="0" w:line="240" w:lineRule="auto"/>
              <w:jc w:val="both"/>
              <w:rPr>
                <w:rFonts w:ascii="Times New Roman" w:hAnsi="Times New Roman" w:cs="Times New Roman"/>
              </w:rPr>
            </w:pPr>
          </w:p>
        </w:tc>
        <w:tc>
          <w:tcPr>
            <w:tcW w:w="1846" w:type="dxa"/>
            <w:vMerge/>
            <w:tcBorders>
              <w:top w:val="single" w:sz="8" w:space="0" w:color="auto"/>
              <w:left w:val="single" w:sz="4" w:space="0" w:color="auto"/>
              <w:bottom w:val="single" w:sz="8" w:space="0" w:color="000000"/>
              <w:right w:val="single" w:sz="8" w:space="0" w:color="auto"/>
            </w:tcBorders>
            <w:vAlign w:val="center"/>
            <w:hideMark/>
          </w:tcPr>
          <w:p w14:paraId="1053E654" w14:textId="77777777" w:rsidR="00AE39E3" w:rsidRPr="00AE39E3" w:rsidRDefault="00AE39E3" w:rsidP="00B150DC">
            <w:pPr>
              <w:spacing w:after="0" w:line="240" w:lineRule="auto"/>
              <w:jc w:val="both"/>
              <w:rPr>
                <w:rFonts w:ascii="Times New Roman" w:hAnsi="Times New Roman" w:cs="Times New Roman"/>
              </w:rPr>
            </w:pPr>
          </w:p>
        </w:tc>
      </w:tr>
      <w:tr w:rsidR="00AE39E3" w:rsidRPr="00AE39E3" w14:paraId="3BE85219" w14:textId="77777777" w:rsidTr="00B150DC">
        <w:trPr>
          <w:trHeight w:val="20"/>
        </w:trPr>
        <w:tc>
          <w:tcPr>
            <w:tcW w:w="889" w:type="dxa"/>
            <w:vMerge/>
            <w:tcBorders>
              <w:top w:val="single" w:sz="8" w:space="0" w:color="auto"/>
              <w:left w:val="single" w:sz="8" w:space="0" w:color="auto"/>
              <w:bottom w:val="nil"/>
              <w:right w:val="single" w:sz="4" w:space="0" w:color="auto"/>
            </w:tcBorders>
            <w:vAlign w:val="center"/>
            <w:hideMark/>
          </w:tcPr>
          <w:p w14:paraId="0F05F28C" w14:textId="77777777" w:rsidR="00AE39E3" w:rsidRPr="00AE39E3" w:rsidRDefault="00AE39E3" w:rsidP="00B150DC">
            <w:pPr>
              <w:spacing w:after="0" w:line="240" w:lineRule="auto"/>
              <w:jc w:val="both"/>
              <w:rPr>
                <w:rFonts w:ascii="Times New Roman" w:hAnsi="Times New Roman" w:cs="Times New Roman"/>
              </w:rPr>
            </w:pPr>
          </w:p>
        </w:tc>
        <w:tc>
          <w:tcPr>
            <w:tcW w:w="2202" w:type="dxa"/>
            <w:vMerge/>
            <w:tcBorders>
              <w:top w:val="single" w:sz="8" w:space="0" w:color="auto"/>
              <w:left w:val="single" w:sz="4" w:space="0" w:color="auto"/>
              <w:bottom w:val="nil"/>
              <w:right w:val="single" w:sz="4" w:space="0" w:color="auto"/>
            </w:tcBorders>
            <w:vAlign w:val="center"/>
            <w:hideMark/>
          </w:tcPr>
          <w:p w14:paraId="723695A3" w14:textId="77777777" w:rsidR="00AE39E3" w:rsidRPr="00AE39E3" w:rsidRDefault="00AE39E3" w:rsidP="00B150DC">
            <w:pPr>
              <w:spacing w:after="0" w:line="240" w:lineRule="auto"/>
              <w:jc w:val="both"/>
              <w:rPr>
                <w:rFonts w:ascii="Times New Roman" w:hAnsi="Times New Roman" w:cs="Times New Roman"/>
              </w:rPr>
            </w:pPr>
          </w:p>
        </w:tc>
        <w:tc>
          <w:tcPr>
            <w:tcW w:w="3312" w:type="dxa"/>
            <w:vMerge/>
            <w:tcBorders>
              <w:top w:val="single" w:sz="8" w:space="0" w:color="auto"/>
              <w:left w:val="nil"/>
              <w:bottom w:val="nil"/>
              <w:right w:val="single" w:sz="4" w:space="0" w:color="auto"/>
            </w:tcBorders>
            <w:vAlign w:val="center"/>
            <w:hideMark/>
          </w:tcPr>
          <w:p w14:paraId="33177192"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single" w:sz="4" w:space="0" w:color="auto"/>
            </w:tcBorders>
            <w:shd w:val="clear" w:color="auto" w:fill="auto"/>
            <w:noWrap/>
            <w:vAlign w:val="center"/>
            <w:hideMark/>
          </w:tcPr>
          <w:p w14:paraId="256CC27C"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начало</w:t>
            </w:r>
          </w:p>
        </w:tc>
        <w:tc>
          <w:tcPr>
            <w:tcW w:w="1416" w:type="dxa"/>
            <w:tcBorders>
              <w:top w:val="nil"/>
              <w:left w:val="nil"/>
              <w:bottom w:val="nil"/>
              <w:right w:val="single" w:sz="4" w:space="0" w:color="auto"/>
            </w:tcBorders>
            <w:shd w:val="clear" w:color="auto" w:fill="auto"/>
            <w:noWrap/>
            <w:vAlign w:val="center"/>
            <w:hideMark/>
          </w:tcPr>
          <w:p w14:paraId="586DDDB8"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окончание</w:t>
            </w:r>
          </w:p>
        </w:tc>
        <w:tc>
          <w:tcPr>
            <w:tcW w:w="1355" w:type="dxa"/>
            <w:vMerge/>
            <w:tcBorders>
              <w:top w:val="single" w:sz="8" w:space="0" w:color="auto"/>
              <w:left w:val="single" w:sz="4" w:space="0" w:color="auto"/>
              <w:bottom w:val="nil"/>
              <w:right w:val="nil"/>
            </w:tcBorders>
            <w:vAlign w:val="center"/>
            <w:hideMark/>
          </w:tcPr>
          <w:p w14:paraId="09DFD169" w14:textId="77777777" w:rsidR="00AE39E3" w:rsidRPr="00AE39E3" w:rsidRDefault="00AE39E3" w:rsidP="00B150DC">
            <w:pPr>
              <w:spacing w:after="0" w:line="240" w:lineRule="auto"/>
              <w:jc w:val="both"/>
              <w:rPr>
                <w:rFonts w:ascii="Times New Roman" w:hAnsi="Times New Roman" w:cs="Times New Roman"/>
              </w:rPr>
            </w:pPr>
          </w:p>
        </w:tc>
        <w:tc>
          <w:tcPr>
            <w:tcW w:w="1354" w:type="dxa"/>
            <w:vMerge/>
            <w:tcBorders>
              <w:top w:val="single" w:sz="8" w:space="0" w:color="auto"/>
              <w:left w:val="single" w:sz="4" w:space="0" w:color="auto"/>
              <w:bottom w:val="single" w:sz="8" w:space="0" w:color="000000"/>
              <w:right w:val="single" w:sz="4" w:space="0" w:color="auto"/>
            </w:tcBorders>
            <w:vAlign w:val="center"/>
            <w:hideMark/>
          </w:tcPr>
          <w:p w14:paraId="6A715C65" w14:textId="77777777" w:rsidR="00AE39E3" w:rsidRPr="00AE39E3" w:rsidRDefault="00AE39E3" w:rsidP="00B150DC">
            <w:pPr>
              <w:spacing w:after="0" w:line="240" w:lineRule="auto"/>
              <w:jc w:val="both"/>
              <w:rPr>
                <w:rFonts w:ascii="Times New Roman" w:hAnsi="Times New Roman" w:cs="Times New Roman"/>
              </w:rPr>
            </w:pPr>
          </w:p>
        </w:tc>
        <w:tc>
          <w:tcPr>
            <w:tcW w:w="1840" w:type="dxa"/>
            <w:vMerge/>
            <w:tcBorders>
              <w:top w:val="single" w:sz="8" w:space="0" w:color="auto"/>
              <w:left w:val="single" w:sz="4" w:space="0" w:color="auto"/>
              <w:bottom w:val="single" w:sz="8" w:space="0" w:color="000000"/>
              <w:right w:val="single" w:sz="4" w:space="0" w:color="auto"/>
            </w:tcBorders>
            <w:vAlign w:val="center"/>
            <w:hideMark/>
          </w:tcPr>
          <w:p w14:paraId="19F271D3" w14:textId="77777777" w:rsidR="00AE39E3" w:rsidRPr="00AE39E3" w:rsidRDefault="00AE39E3" w:rsidP="00B150DC">
            <w:pPr>
              <w:spacing w:after="0" w:line="240" w:lineRule="auto"/>
              <w:jc w:val="both"/>
              <w:rPr>
                <w:rFonts w:ascii="Times New Roman" w:hAnsi="Times New Roman" w:cs="Times New Roman"/>
              </w:rPr>
            </w:pPr>
          </w:p>
        </w:tc>
        <w:tc>
          <w:tcPr>
            <w:tcW w:w="1846" w:type="dxa"/>
            <w:vMerge/>
            <w:tcBorders>
              <w:top w:val="single" w:sz="8" w:space="0" w:color="auto"/>
              <w:left w:val="single" w:sz="4" w:space="0" w:color="auto"/>
              <w:bottom w:val="single" w:sz="8" w:space="0" w:color="000000"/>
              <w:right w:val="single" w:sz="8" w:space="0" w:color="auto"/>
            </w:tcBorders>
            <w:vAlign w:val="center"/>
            <w:hideMark/>
          </w:tcPr>
          <w:p w14:paraId="05056B0C" w14:textId="77777777" w:rsidR="00AE39E3" w:rsidRPr="00AE39E3" w:rsidRDefault="00AE39E3" w:rsidP="00B150DC">
            <w:pPr>
              <w:spacing w:after="0" w:line="240" w:lineRule="auto"/>
              <w:jc w:val="both"/>
              <w:rPr>
                <w:rFonts w:ascii="Times New Roman" w:hAnsi="Times New Roman" w:cs="Times New Roman"/>
              </w:rPr>
            </w:pPr>
          </w:p>
        </w:tc>
      </w:tr>
      <w:tr w:rsidR="00AE39E3" w:rsidRPr="00AE39E3" w14:paraId="41EE3791" w14:textId="77777777" w:rsidTr="00B150DC">
        <w:trPr>
          <w:trHeight w:val="330"/>
        </w:trPr>
        <w:tc>
          <w:tcPr>
            <w:tcW w:w="889"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AA25F66"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1</w:t>
            </w:r>
          </w:p>
        </w:tc>
        <w:tc>
          <w:tcPr>
            <w:tcW w:w="2202" w:type="dxa"/>
            <w:tcBorders>
              <w:top w:val="single" w:sz="8" w:space="0" w:color="auto"/>
              <w:left w:val="nil"/>
              <w:bottom w:val="single" w:sz="8" w:space="0" w:color="auto"/>
              <w:right w:val="single" w:sz="4" w:space="0" w:color="auto"/>
            </w:tcBorders>
            <w:shd w:val="clear" w:color="auto" w:fill="auto"/>
            <w:noWrap/>
            <w:vAlign w:val="bottom"/>
            <w:hideMark/>
          </w:tcPr>
          <w:p w14:paraId="2232AF7D"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2</w:t>
            </w:r>
          </w:p>
        </w:tc>
        <w:tc>
          <w:tcPr>
            <w:tcW w:w="3312" w:type="dxa"/>
            <w:tcBorders>
              <w:top w:val="single" w:sz="8" w:space="0" w:color="auto"/>
              <w:left w:val="nil"/>
              <w:bottom w:val="single" w:sz="8" w:space="0" w:color="auto"/>
              <w:right w:val="single" w:sz="4" w:space="0" w:color="auto"/>
            </w:tcBorders>
            <w:shd w:val="clear" w:color="auto" w:fill="auto"/>
            <w:noWrap/>
            <w:vAlign w:val="bottom"/>
            <w:hideMark/>
          </w:tcPr>
          <w:p w14:paraId="0D830350"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3</w:t>
            </w:r>
          </w:p>
        </w:tc>
        <w:tc>
          <w:tcPr>
            <w:tcW w:w="1416" w:type="dxa"/>
            <w:tcBorders>
              <w:top w:val="single" w:sz="8" w:space="0" w:color="auto"/>
              <w:left w:val="nil"/>
              <w:bottom w:val="single" w:sz="8" w:space="0" w:color="auto"/>
              <w:right w:val="single" w:sz="4" w:space="0" w:color="auto"/>
            </w:tcBorders>
            <w:shd w:val="clear" w:color="auto" w:fill="auto"/>
            <w:noWrap/>
            <w:vAlign w:val="bottom"/>
            <w:hideMark/>
          </w:tcPr>
          <w:p w14:paraId="7622D0AD"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4</w:t>
            </w:r>
          </w:p>
        </w:tc>
        <w:tc>
          <w:tcPr>
            <w:tcW w:w="1416" w:type="dxa"/>
            <w:tcBorders>
              <w:top w:val="single" w:sz="8" w:space="0" w:color="auto"/>
              <w:left w:val="nil"/>
              <w:bottom w:val="single" w:sz="8" w:space="0" w:color="auto"/>
              <w:right w:val="single" w:sz="4" w:space="0" w:color="auto"/>
            </w:tcBorders>
            <w:shd w:val="clear" w:color="auto" w:fill="auto"/>
            <w:noWrap/>
            <w:vAlign w:val="bottom"/>
            <w:hideMark/>
          </w:tcPr>
          <w:p w14:paraId="30AC7B07"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5</w:t>
            </w:r>
          </w:p>
        </w:tc>
        <w:tc>
          <w:tcPr>
            <w:tcW w:w="1355" w:type="dxa"/>
            <w:tcBorders>
              <w:top w:val="single" w:sz="8" w:space="0" w:color="auto"/>
              <w:left w:val="nil"/>
              <w:bottom w:val="single" w:sz="8" w:space="0" w:color="auto"/>
              <w:right w:val="single" w:sz="4" w:space="0" w:color="auto"/>
            </w:tcBorders>
            <w:shd w:val="clear" w:color="auto" w:fill="auto"/>
            <w:noWrap/>
            <w:vAlign w:val="bottom"/>
            <w:hideMark/>
          </w:tcPr>
          <w:p w14:paraId="63F890E2"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6</w:t>
            </w:r>
          </w:p>
        </w:tc>
        <w:tc>
          <w:tcPr>
            <w:tcW w:w="1354" w:type="dxa"/>
            <w:tcBorders>
              <w:top w:val="nil"/>
              <w:left w:val="nil"/>
              <w:bottom w:val="single" w:sz="8" w:space="0" w:color="auto"/>
              <w:right w:val="single" w:sz="4" w:space="0" w:color="auto"/>
            </w:tcBorders>
            <w:shd w:val="clear" w:color="auto" w:fill="auto"/>
            <w:noWrap/>
            <w:vAlign w:val="bottom"/>
            <w:hideMark/>
          </w:tcPr>
          <w:p w14:paraId="51DB2A08"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7</w:t>
            </w:r>
          </w:p>
        </w:tc>
        <w:tc>
          <w:tcPr>
            <w:tcW w:w="1840" w:type="dxa"/>
            <w:tcBorders>
              <w:top w:val="nil"/>
              <w:left w:val="nil"/>
              <w:bottom w:val="single" w:sz="8" w:space="0" w:color="auto"/>
              <w:right w:val="single" w:sz="4" w:space="0" w:color="auto"/>
            </w:tcBorders>
            <w:shd w:val="clear" w:color="auto" w:fill="auto"/>
            <w:noWrap/>
            <w:vAlign w:val="bottom"/>
            <w:hideMark/>
          </w:tcPr>
          <w:p w14:paraId="5FE85F61"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8</w:t>
            </w:r>
          </w:p>
        </w:tc>
        <w:tc>
          <w:tcPr>
            <w:tcW w:w="1846" w:type="dxa"/>
            <w:tcBorders>
              <w:top w:val="nil"/>
              <w:left w:val="nil"/>
              <w:bottom w:val="single" w:sz="8" w:space="0" w:color="auto"/>
              <w:right w:val="single" w:sz="8" w:space="0" w:color="auto"/>
            </w:tcBorders>
            <w:shd w:val="clear" w:color="auto" w:fill="auto"/>
            <w:noWrap/>
            <w:vAlign w:val="bottom"/>
            <w:hideMark/>
          </w:tcPr>
          <w:p w14:paraId="709FEA58"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9</w:t>
            </w:r>
          </w:p>
        </w:tc>
      </w:tr>
      <w:tr w:rsidR="00AE39E3" w:rsidRPr="00AE39E3" w14:paraId="104E5777" w14:textId="77777777" w:rsidTr="00B150DC">
        <w:trPr>
          <w:trHeight w:val="20"/>
        </w:trPr>
        <w:tc>
          <w:tcPr>
            <w:tcW w:w="889" w:type="dxa"/>
            <w:tcBorders>
              <w:top w:val="nil"/>
              <w:left w:val="single" w:sz="8" w:space="0" w:color="auto"/>
              <w:bottom w:val="single" w:sz="4" w:space="0" w:color="auto"/>
              <w:right w:val="single" w:sz="4" w:space="0" w:color="auto"/>
            </w:tcBorders>
            <w:shd w:val="clear" w:color="auto" w:fill="auto"/>
            <w:noWrap/>
            <w:vAlign w:val="center"/>
            <w:hideMark/>
          </w:tcPr>
          <w:p w14:paraId="6AD68A6B"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1</w:t>
            </w:r>
          </w:p>
        </w:tc>
        <w:tc>
          <w:tcPr>
            <w:tcW w:w="2202" w:type="dxa"/>
            <w:tcBorders>
              <w:top w:val="nil"/>
              <w:left w:val="nil"/>
              <w:bottom w:val="single" w:sz="4" w:space="0" w:color="auto"/>
              <w:right w:val="single" w:sz="4" w:space="0" w:color="auto"/>
            </w:tcBorders>
            <w:shd w:val="clear" w:color="auto" w:fill="auto"/>
            <w:vAlign w:val="center"/>
            <w:hideMark/>
          </w:tcPr>
          <w:p w14:paraId="4389156B"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3312" w:type="dxa"/>
            <w:tcBorders>
              <w:top w:val="nil"/>
              <w:left w:val="nil"/>
              <w:bottom w:val="single" w:sz="4" w:space="0" w:color="auto"/>
              <w:right w:val="single" w:sz="4" w:space="0" w:color="auto"/>
            </w:tcBorders>
            <w:shd w:val="clear" w:color="auto" w:fill="auto"/>
            <w:vAlign w:val="center"/>
            <w:hideMark/>
          </w:tcPr>
          <w:p w14:paraId="7D078F19" w14:textId="77777777" w:rsidR="00AE39E3" w:rsidRPr="00B150DC" w:rsidRDefault="00AE39E3" w:rsidP="00B150DC">
            <w:pPr>
              <w:spacing w:after="0" w:line="240" w:lineRule="auto"/>
              <w:jc w:val="both"/>
              <w:rPr>
                <w:rFonts w:ascii="Times New Roman" w:hAnsi="Times New Roman" w:cs="Times New Roman"/>
                <w:color w:val="000000"/>
                <w:sz w:val="20"/>
                <w:szCs w:val="20"/>
              </w:rPr>
            </w:pPr>
          </w:p>
        </w:tc>
        <w:tc>
          <w:tcPr>
            <w:tcW w:w="1416" w:type="dxa"/>
            <w:tcBorders>
              <w:top w:val="nil"/>
              <w:left w:val="nil"/>
              <w:bottom w:val="single" w:sz="4" w:space="0" w:color="auto"/>
              <w:right w:val="single" w:sz="4" w:space="0" w:color="auto"/>
            </w:tcBorders>
            <w:shd w:val="clear" w:color="auto" w:fill="auto"/>
            <w:vAlign w:val="center"/>
            <w:hideMark/>
          </w:tcPr>
          <w:p w14:paraId="26099B22"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1416" w:type="dxa"/>
            <w:tcBorders>
              <w:top w:val="nil"/>
              <w:left w:val="nil"/>
              <w:bottom w:val="single" w:sz="4" w:space="0" w:color="auto"/>
              <w:right w:val="single" w:sz="4" w:space="0" w:color="auto"/>
            </w:tcBorders>
            <w:shd w:val="clear" w:color="auto" w:fill="auto"/>
            <w:vAlign w:val="center"/>
            <w:hideMark/>
          </w:tcPr>
          <w:p w14:paraId="5991344D"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1355" w:type="dxa"/>
            <w:tcBorders>
              <w:top w:val="nil"/>
              <w:left w:val="nil"/>
              <w:bottom w:val="single" w:sz="4" w:space="0" w:color="auto"/>
              <w:right w:val="single" w:sz="4" w:space="0" w:color="auto"/>
            </w:tcBorders>
            <w:shd w:val="clear" w:color="auto" w:fill="auto"/>
            <w:vAlign w:val="center"/>
            <w:hideMark/>
          </w:tcPr>
          <w:p w14:paraId="32905CB8"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1354" w:type="dxa"/>
            <w:tcBorders>
              <w:top w:val="nil"/>
              <w:left w:val="nil"/>
              <w:bottom w:val="single" w:sz="4" w:space="0" w:color="auto"/>
              <w:right w:val="single" w:sz="4" w:space="0" w:color="auto"/>
            </w:tcBorders>
            <w:shd w:val="clear" w:color="auto" w:fill="auto"/>
            <w:vAlign w:val="center"/>
            <w:hideMark/>
          </w:tcPr>
          <w:p w14:paraId="6741C426"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1840" w:type="dxa"/>
            <w:tcBorders>
              <w:top w:val="nil"/>
              <w:left w:val="nil"/>
              <w:bottom w:val="single" w:sz="4" w:space="0" w:color="auto"/>
              <w:right w:val="single" w:sz="4" w:space="0" w:color="auto"/>
            </w:tcBorders>
            <w:shd w:val="clear" w:color="auto" w:fill="auto"/>
            <w:vAlign w:val="center"/>
            <w:hideMark/>
          </w:tcPr>
          <w:p w14:paraId="610EE6AE"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1846" w:type="dxa"/>
            <w:tcBorders>
              <w:top w:val="nil"/>
              <w:left w:val="nil"/>
              <w:bottom w:val="single" w:sz="4" w:space="0" w:color="auto"/>
              <w:right w:val="single" w:sz="8" w:space="0" w:color="auto"/>
            </w:tcBorders>
            <w:shd w:val="clear" w:color="auto" w:fill="auto"/>
            <w:vAlign w:val="center"/>
            <w:hideMark/>
          </w:tcPr>
          <w:p w14:paraId="13B48B3D" w14:textId="77777777" w:rsidR="00AE39E3" w:rsidRPr="00B150DC" w:rsidRDefault="00AE39E3" w:rsidP="00B150DC">
            <w:pPr>
              <w:spacing w:after="0" w:line="240" w:lineRule="auto"/>
              <w:jc w:val="both"/>
              <w:rPr>
                <w:rFonts w:ascii="Times New Roman" w:hAnsi="Times New Roman" w:cs="Times New Roman"/>
                <w:sz w:val="20"/>
                <w:szCs w:val="20"/>
              </w:rPr>
            </w:pPr>
          </w:p>
        </w:tc>
      </w:tr>
      <w:tr w:rsidR="00AE39E3" w:rsidRPr="00AE39E3" w14:paraId="0DFE76C4" w14:textId="77777777" w:rsidTr="00B150DC">
        <w:trPr>
          <w:trHeight w:val="20"/>
        </w:trPr>
        <w:tc>
          <w:tcPr>
            <w:tcW w:w="889" w:type="dxa"/>
            <w:tcBorders>
              <w:top w:val="nil"/>
              <w:left w:val="single" w:sz="8" w:space="0" w:color="auto"/>
              <w:bottom w:val="single" w:sz="4" w:space="0" w:color="auto"/>
              <w:right w:val="single" w:sz="4" w:space="0" w:color="auto"/>
            </w:tcBorders>
            <w:shd w:val="clear" w:color="auto" w:fill="auto"/>
            <w:noWrap/>
            <w:vAlign w:val="center"/>
            <w:hideMark/>
          </w:tcPr>
          <w:p w14:paraId="287E1B77"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2</w:t>
            </w:r>
          </w:p>
        </w:tc>
        <w:tc>
          <w:tcPr>
            <w:tcW w:w="2202" w:type="dxa"/>
            <w:tcBorders>
              <w:top w:val="nil"/>
              <w:left w:val="nil"/>
              <w:bottom w:val="single" w:sz="4" w:space="0" w:color="auto"/>
              <w:right w:val="single" w:sz="4" w:space="0" w:color="auto"/>
            </w:tcBorders>
            <w:shd w:val="clear" w:color="auto" w:fill="auto"/>
            <w:vAlign w:val="center"/>
            <w:hideMark/>
          </w:tcPr>
          <w:p w14:paraId="08F076A8"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3312" w:type="dxa"/>
            <w:tcBorders>
              <w:top w:val="nil"/>
              <w:left w:val="nil"/>
              <w:bottom w:val="single" w:sz="4" w:space="0" w:color="auto"/>
              <w:right w:val="single" w:sz="4" w:space="0" w:color="auto"/>
            </w:tcBorders>
            <w:shd w:val="clear" w:color="auto" w:fill="auto"/>
            <w:vAlign w:val="center"/>
            <w:hideMark/>
          </w:tcPr>
          <w:p w14:paraId="0C04B705" w14:textId="77777777" w:rsidR="00AE39E3" w:rsidRPr="00B150DC" w:rsidRDefault="00AE39E3" w:rsidP="00B150DC">
            <w:pPr>
              <w:spacing w:after="0" w:line="240" w:lineRule="auto"/>
              <w:jc w:val="both"/>
              <w:rPr>
                <w:rFonts w:ascii="Times New Roman" w:hAnsi="Times New Roman" w:cs="Times New Roman"/>
                <w:color w:val="000000"/>
                <w:sz w:val="20"/>
                <w:szCs w:val="20"/>
              </w:rPr>
            </w:pPr>
          </w:p>
        </w:tc>
        <w:tc>
          <w:tcPr>
            <w:tcW w:w="1416" w:type="dxa"/>
            <w:tcBorders>
              <w:top w:val="nil"/>
              <w:left w:val="nil"/>
              <w:bottom w:val="single" w:sz="4" w:space="0" w:color="auto"/>
              <w:right w:val="single" w:sz="4" w:space="0" w:color="auto"/>
            </w:tcBorders>
            <w:shd w:val="clear" w:color="auto" w:fill="auto"/>
            <w:vAlign w:val="bottom"/>
            <w:hideMark/>
          </w:tcPr>
          <w:p w14:paraId="2BEDDFD5"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1416" w:type="dxa"/>
            <w:tcBorders>
              <w:top w:val="nil"/>
              <w:left w:val="nil"/>
              <w:bottom w:val="single" w:sz="4" w:space="0" w:color="auto"/>
              <w:right w:val="single" w:sz="4" w:space="0" w:color="auto"/>
            </w:tcBorders>
            <w:shd w:val="clear" w:color="auto" w:fill="auto"/>
            <w:vAlign w:val="bottom"/>
            <w:hideMark/>
          </w:tcPr>
          <w:p w14:paraId="5FB0BDE0"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1355" w:type="dxa"/>
            <w:tcBorders>
              <w:top w:val="nil"/>
              <w:left w:val="nil"/>
              <w:bottom w:val="single" w:sz="4" w:space="0" w:color="auto"/>
              <w:right w:val="single" w:sz="4" w:space="0" w:color="auto"/>
            </w:tcBorders>
            <w:shd w:val="clear" w:color="auto" w:fill="auto"/>
            <w:vAlign w:val="bottom"/>
            <w:hideMark/>
          </w:tcPr>
          <w:p w14:paraId="1A712FDD"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1354" w:type="dxa"/>
            <w:tcBorders>
              <w:top w:val="nil"/>
              <w:left w:val="nil"/>
              <w:bottom w:val="single" w:sz="4" w:space="0" w:color="auto"/>
              <w:right w:val="single" w:sz="4" w:space="0" w:color="auto"/>
            </w:tcBorders>
            <w:shd w:val="clear" w:color="auto" w:fill="auto"/>
            <w:vAlign w:val="bottom"/>
            <w:hideMark/>
          </w:tcPr>
          <w:p w14:paraId="034603EF"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1840" w:type="dxa"/>
            <w:tcBorders>
              <w:top w:val="nil"/>
              <w:left w:val="nil"/>
              <w:bottom w:val="single" w:sz="4" w:space="0" w:color="auto"/>
              <w:right w:val="single" w:sz="4" w:space="0" w:color="auto"/>
            </w:tcBorders>
            <w:shd w:val="clear" w:color="auto" w:fill="auto"/>
            <w:vAlign w:val="bottom"/>
            <w:hideMark/>
          </w:tcPr>
          <w:p w14:paraId="3011A8B7"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1846" w:type="dxa"/>
            <w:tcBorders>
              <w:top w:val="nil"/>
              <w:left w:val="nil"/>
              <w:bottom w:val="single" w:sz="4" w:space="0" w:color="auto"/>
              <w:right w:val="single" w:sz="8" w:space="0" w:color="auto"/>
            </w:tcBorders>
            <w:shd w:val="clear" w:color="auto" w:fill="auto"/>
            <w:vAlign w:val="bottom"/>
            <w:hideMark/>
          </w:tcPr>
          <w:p w14:paraId="30823380" w14:textId="77777777" w:rsidR="00AE39E3" w:rsidRPr="00B150DC" w:rsidRDefault="00AE39E3" w:rsidP="00B150DC">
            <w:pPr>
              <w:spacing w:after="0" w:line="240" w:lineRule="auto"/>
              <w:jc w:val="both"/>
              <w:rPr>
                <w:rFonts w:ascii="Times New Roman" w:hAnsi="Times New Roman" w:cs="Times New Roman"/>
                <w:sz w:val="20"/>
                <w:szCs w:val="20"/>
              </w:rPr>
            </w:pPr>
          </w:p>
        </w:tc>
      </w:tr>
      <w:tr w:rsidR="00AE39E3" w:rsidRPr="00AE39E3" w14:paraId="0EE86ECE" w14:textId="77777777" w:rsidTr="00B150DC">
        <w:trPr>
          <w:trHeight w:val="20"/>
        </w:trPr>
        <w:tc>
          <w:tcPr>
            <w:tcW w:w="889" w:type="dxa"/>
            <w:tcBorders>
              <w:top w:val="nil"/>
              <w:left w:val="single" w:sz="8" w:space="0" w:color="auto"/>
              <w:bottom w:val="nil"/>
              <w:right w:val="single" w:sz="4" w:space="0" w:color="auto"/>
            </w:tcBorders>
            <w:shd w:val="clear" w:color="auto" w:fill="auto"/>
            <w:noWrap/>
            <w:vAlign w:val="center"/>
            <w:hideMark/>
          </w:tcPr>
          <w:p w14:paraId="761EF8B1" w14:textId="77777777" w:rsidR="00AE39E3" w:rsidRPr="00B150DC" w:rsidRDefault="00AE39E3" w:rsidP="00B150DC">
            <w:pPr>
              <w:spacing w:after="0" w:line="240" w:lineRule="auto"/>
              <w:jc w:val="both"/>
              <w:rPr>
                <w:rFonts w:ascii="Times New Roman" w:hAnsi="Times New Roman" w:cs="Times New Roman"/>
                <w:sz w:val="20"/>
                <w:szCs w:val="20"/>
              </w:rPr>
            </w:pPr>
            <w:r w:rsidRPr="00B150DC">
              <w:rPr>
                <w:rFonts w:ascii="Times New Roman" w:hAnsi="Times New Roman" w:cs="Times New Roman"/>
                <w:sz w:val="20"/>
                <w:szCs w:val="20"/>
              </w:rPr>
              <w:t>3</w:t>
            </w:r>
          </w:p>
        </w:tc>
        <w:tc>
          <w:tcPr>
            <w:tcW w:w="2202" w:type="dxa"/>
            <w:tcBorders>
              <w:top w:val="nil"/>
              <w:left w:val="nil"/>
              <w:bottom w:val="nil"/>
              <w:right w:val="single" w:sz="4" w:space="0" w:color="auto"/>
            </w:tcBorders>
            <w:shd w:val="clear" w:color="auto" w:fill="auto"/>
            <w:vAlign w:val="center"/>
            <w:hideMark/>
          </w:tcPr>
          <w:p w14:paraId="1D37A70C"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3312" w:type="dxa"/>
            <w:tcBorders>
              <w:top w:val="nil"/>
              <w:left w:val="nil"/>
              <w:bottom w:val="nil"/>
              <w:right w:val="single" w:sz="4" w:space="0" w:color="auto"/>
            </w:tcBorders>
            <w:shd w:val="clear" w:color="auto" w:fill="auto"/>
            <w:vAlign w:val="center"/>
            <w:hideMark/>
          </w:tcPr>
          <w:p w14:paraId="7B103DDD" w14:textId="77777777" w:rsidR="00AE39E3" w:rsidRPr="00B150DC" w:rsidRDefault="00AE39E3" w:rsidP="00B150DC">
            <w:pPr>
              <w:spacing w:after="0" w:line="240" w:lineRule="auto"/>
              <w:jc w:val="both"/>
              <w:rPr>
                <w:rFonts w:ascii="Times New Roman" w:hAnsi="Times New Roman" w:cs="Times New Roman"/>
                <w:color w:val="000000"/>
                <w:sz w:val="20"/>
                <w:szCs w:val="20"/>
              </w:rPr>
            </w:pPr>
          </w:p>
        </w:tc>
        <w:tc>
          <w:tcPr>
            <w:tcW w:w="1416" w:type="dxa"/>
            <w:tcBorders>
              <w:top w:val="nil"/>
              <w:left w:val="nil"/>
              <w:bottom w:val="nil"/>
              <w:right w:val="single" w:sz="4" w:space="0" w:color="auto"/>
            </w:tcBorders>
            <w:shd w:val="clear" w:color="auto" w:fill="auto"/>
            <w:vAlign w:val="center"/>
            <w:hideMark/>
          </w:tcPr>
          <w:p w14:paraId="39224491"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1416" w:type="dxa"/>
            <w:tcBorders>
              <w:top w:val="nil"/>
              <w:left w:val="nil"/>
              <w:bottom w:val="nil"/>
              <w:right w:val="single" w:sz="4" w:space="0" w:color="auto"/>
            </w:tcBorders>
            <w:shd w:val="clear" w:color="auto" w:fill="auto"/>
            <w:vAlign w:val="center"/>
            <w:hideMark/>
          </w:tcPr>
          <w:p w14:paraId="72AD3D1F"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1355" w:type="dxa"/>
            <w:tcBorders>
              <w:top w:val="nil"/>
              <w:left w:val="nil"/>
              <w:bottom w:val="nil"/>
              <w:right w:val="single" w:sz="4" w:space="0" w:color="auto"/>
            </w:tcBorders>
            <w:shd w:val="clear" w:color="auto" w:fill="auto"/>
            <w:vAlign w:val="center"/>
            <w:hideMark/>
          </w:tcPr>
          <w:p w14:paraId="7B0ED547"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1354" w:type="dxa"/>
            <w:tcBorders>
              <w:top w:val="nil"/>
              <w:left w:val="nil"/>
              <w:bottom w:val="nil"/>
              <w:right w:val="single" w:sz="4" w:space="0" w:color="auto"/>
            </w:tcBorders>
            <w:shd w:val="clear" w:color="auto" w:fill="auto"/>
            <w:vAlign w:val="center"/>
            <w:hideMark/>
          </w:tcPr>
          <w:p w14:paraId="0319114A"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1840" w:type="dxa"/>
            <w:tcBorders>
              <w:top w:val="nil"/>
              <w:left w:val="nil"/>
              <w:bottom w:val="nil"/>
              <w:right w:val="single" w:sz="4" w:space="0" w:color="auto"/>
            </w:tcBorders>
            <w:shd w:val="clear" w:color="auto" w:fill="auto"/>
            <w:vAlign w:val="center"/>
            <w:hideMark/>
          </w:tcPr>
          <w:p w14:paraId="73B8E72C" w14:textId="77777777" w:rsidR="00AE39E3" w:rsidRPr="00B150DC" w:rsidRDefault="00AE39E3" w:rsidP="00B150DC">
            <w:pPr>
              <w:spacing w:after="0" w:line="240" w:lineRule="auto"/>
              <w:jc w:val="both"/>
              <w:rPr>
                <w:rFonts w:ascii="Times New Roman" w:hAnsi="Times New Roman" w:cs="Times New Roman"/>
                <w:sz w:val="20"/>
                <w:szCs w:val="20"/>
              </w:rPr>
            </w:pPr>
          </w:p>
        </w:tc>
        <w:tc>
          <w:tcPr>
            <w:tcW w:w="1846" w:type="dxa"/>
            <w:tcBorders>
              <w:top w:val="nil"/>
              <w:left w:val="nil"/>
              <w:bottom w:val="nil"/>
              <w:right w:val="single" w:sz="8" w:space="0" w:color="auto"/>
            </w:tcBorders>
            <w:shd w:val="clear" w:color="auto" w:fill="auto"/>
            <w:vAlign w:val="center"/>
            <w:hideMark/>
          </w:tcPr>
          <w:p w14:paraId="17897209" w14:textId="77777777" w:rsidR="00AE39E3" w:rsidRPr="00B150DC" w:rsidRDefault="00AE39E3" w:rsidP="00B150DC">
            <w:pPr>
              <w:spacing w:after="0" w:line="240" w:lineRule="auto"/>
              <w:jc w:val="both"/>
              <w:rPr>
                <w:rFonts w:ascii="Times New Roman" w:hAnsi="Times New Roman" w:cs="Times New Roman"/>
                <w:sz w:val="20"/>
                <w:szCs w:val="20"/>
              </w:rPr>
            </w:pPr>
          </w:p>
        </w:tc>
      </w:tr>
      <w:tr w:rsidR="00AE39E3" w:rsidRPr="00AE39E3" w14:paraId="4E65454E" w14:textId="77777777" w:rsidTr="00B150DC">
        <w:trPr>
          <w:trHeight w:val="325"/>
        </w:trPr>
        <w:tc>
          <w:tcPr>
            <w:tcW w:w="889"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05EF9CC5" w14:textId="77777777" w:rsidR="00AE39E3" w:rsidRPr="00AE39E3" w:rsidRDefault="00AE39E3" w:rsidP="00B150DC">
            <w:pPr>
              <w:spacing w:after="0" w:line="240" w:lineRule="auto"/>
              <w:jc w:val="both"/>
              <w:rPr>
                <w:rFonts w:ascii="Times New Roman" w:hAnsi="Times New Roman" w:cs="Times New Roman"/>
                <w:b/>
                <w:bCs/>
              </w:rPr>
            </w:pPr>
            <w:r w:rsidRPr="00AE39E3">
              <w:rPr>
                <w:rFonts w:ascii="Times New Roman" w:hAnsi="Times New Roman" w:cs="Times New Roman"/>
                <w:b/>
                <w:bCs/>
              </w:rPr>
              <w:t>Итого:</w:t>
            </w:r>
          </w:p>
        </w:tc>
        <w:tc>
          <w:tcPr>
            <w:tcW w:w="2202" w:type="dxa"/>
            <w:tcBorders>
              <w:top w:val="single" w:sz="8" w:space="0" w:color="auto"/>
              <w:left w:val="nil"/>
              <w:bottom w:val="single" w:sz="8" w:space="0" w:color="auto"/>
              <w:right w:val="single" w:sz="4" w:space="0" w:color="auto"/>
            </w:tcBorders>
            <w:shd w:val="clear" w:color="000000" w:fill="FFFFFF"/>
            <w:noWrap/>
            <w:vAlign w:val="bottom"/>
            <w:hideMark/>
          </w:tcPr>
          <w:p w14:paraId="545DF36D" w14:textId="77777777" w:rsidR="00AE39E3" w:rsidRPr="00AE39E3" w:rsidRDefault="00AE39E3" w:rsidP="00B150DC">
            <w:pPr>
              <w:spacing w:after="0" w:line="240" w:lineRule="auto"/>
              <w:jc w:val="both"/>
              <w:rPr>
                <w:rFonts w:ascii="Times New Roman" w:hAnsi="Times New Roman" w:cs="Times New Roman"/>
              </w:rPr>
            </w:pPr>
          </w:p>
        </w:tc>
        <w:tc>
          <w:tcPr>
            <w:tcW w:w="3312" w:type="dxa"/>
            <w:tcBorders>
              <w:top w:val="single" w:sz="8" w:space="0" w:color="auto"/>
              <w:left w:val="nil"/>
              <w:bottom w:val="single" w:sz="8" w:space="0" w:color="auto"/>
              <w:right w:val="single" w:sz="4" w:space="0" w:color="auto"/>
            </w:tcBorders>
            <w:shd w:val="clear" w:color="000000" w:fill="FFFFFF"/>
            <w:noWrap/>
            <w:vAlign w:val="bottom"/>
            <w:hideMark/>
          </w:tcPr>
          <w:p w14:paraId="33508FD7" w14:textId="77777777" w:rsidR="00AE39E3" w:rsidRPr="00AE39E3" w:rsidRDefault="00AE39E3" w:rsidP="00B150DC">
            <w:pPr>
              <w:spacing w:after="0" w:line="240" w:lineRule="auto"/>
              <w:jc w:val="both"/>
              <w:rPr>
                <w:rFonts w:ascii="Times New Roman" w:hAnsi="Times New Roman" w:cs="Times New Roman"/>
                <w:color w:val="000000"/>
              </w:rPr>
            </w:pPr>
          </w:p>
        </w:tc>
        <w:tc>
          <w:tcPr>
            <w:tcW w:w="1416" w:type="dxa"/>
            <w:tcBorders>
              <w:top w:val="single" w:sz="8" w:space="0" w:color="auto"/>
              <w:left w:val="nil"/>
              <w:bottom w:val="single" w:sz="8" w:space="0" w:color="auto"/>
              <w:right w:val="single" w:sz="4" w:space="0" w:color="auto"/>
            </w:tcBorders>
            <w:shd w:val="clear" w:color="000000" w:fill="FFFFFF"/>
            <w:noWrap/>
            <w:vAlign w:val="bottom"/>
            <w:hideMark/>
          </w:tcPr>
          <w:p w14:paraId="34AAEC85"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single" w:sz="8" w:space="0" w:color="auto"/>
              <w:left w:val="nil"/>
              <w:bottom w:val="single" w:sz="8" w:space="0" w:color="auto"/>
              <w:right w:val="single" w:sz="4" w:space="0" w:color="auto"/>
            </w:tcBorders>
            <w:shd w:val="clear" w:color="000000" w:fill="FFFFFF"/>
            <w:noWrap/>
            <w:vAlign w:val="bottom"/>
            <w:hideMark/>
          </w:tcPr>
          <w:p w14:paraId="1C4073C0" w14:textId="77777777" w:rsidR="00AE39E3" w:rsidRPr="00AE39E3" w:rsidRDefault="00AE39E3" w:rsidP="00B150DC">
            <w:pPr>
              <w:spacing w:after="0" w:line="240" w:lineRule="auto"/>
              <w:jc w:val="both"/>
              <w:rPr>
                <w:rFonts w:ascii="Times New Roman" w:hAnsi="Times New Roman" w:cs="Times New Roman"/>
              </w:rPr>
            </w:pPr>
          </w:p>
        </w:tc>
        <w:tc>
          <w:tcPr>
            <w:tcW w:w="1355" w:type="dxa"/>
            <w:tcBorders>
              <w:top w:val="single" w:sz="8" w:space="0" w:color="auto"/>
              <w:left w:val="nil"/>
              <w:bottom w:val="single" w:sz="8" w:space="0" w:color="auto"/>
              <w:right w:val="single" w:sz="4" w:space="0" w:color="auto"/>
            </w:tcBorders>
            <w:shd w:val="clear" w:color="000000" w:fill="FFFFFF"/>
            <w:noWrap/>
            <w:vAlign w:val="bottom"/>
            <w:hideMark/>
          </w:tcPr>
          <w:p w14:paraId="6FA54086" w14:textId="77777777" w:rsidR="00AE39E3" w:rsidRPr="00AE39E3" w:rsidRDefault="00AE39E3" w:rsidP="00B150DC">
            <w:pPr>
              <w:spacing w:after="0" w:line="240" w:lineRule="auto"/>
              <w:jc w:val="both"/>
              <w:rPr>
                <w:rFonts w:ascii="Times New Roman" w:hAnsi="Times New Roman" w:cs="Times New Roman"/>
                <w:b/>
                <w:bCs/>
              </w:rPr>
            </w:pPr>
          </w:p>
        </w:tc>
        <w:tc>
          <w:tcPr>
            <w:tcW w:w="1354" w:type="dxa"/>
            <w:tcBorders>
              <w:top w:val="single" w:sz="8" w:space="0" w:color="auto"/>
              <w:left w:val="nil"/>
              <w:bottom w:val="single" w:sz="8" w:space="0" w:color="auto"/>
              <w:right w:val="single" w:sz="4" w:space="0" w:color="auto"/>
            </w:tcBorders>
            <w:shd w:val="clear" w:color="000000" w:fill="FFFFFF"/>
            <w:noWrap/>
            <w:vAlign w:val="bottom"/>
            <w:hideMark/>
          </w:tcPr>
          <w:p w14:paraId="31A9423A" w14:textId="77777777" w:rsidR="00AE39E3" w:rsidRPr="00AE39E3" w:rsidRDefault="00AE39E3" w:rsidP="00B150DC">
            <w:pPr>
              <w:spacing w:after="0" w:line="240" w:lineRule="auto"/>
              <w:jc w:val="both"/>
              <w:rPr>
                <w:rFonts w:ascii="Times New Roman" w:hAnsi="Times New Roman" w:cs="Times New Roman"/>
                <w:b/>
                <w:bCs/>
              </w:rPr>
            </w:pPr>
          </w:p>
        </w:tc>
        <w:tc>
          <w:tcPr>
            <w:tcW w:w="1840" w:type="dxa"/>
            <w:tcBorders>
              <w:top w:val="single" w:sz="8" w:space="0" w:color="auto"/>
              <w:left w:val="nil"/>
              <w:bottom w:val="single" w:sz="8" w:space="0" w:color="auto"/>
              <w:right w:val="single" w:sz="4" w:space="0" w:color="auto"/>
            </w:tcBorders>
            <w:shd w:val="clear" w:color="000000" w:fill="FFFFFF"/>
            <w:noWrap/>
            <w:vAlign w:val="bottom"/>
            <w:hideMark/>
          </w:tcPr>
          <w:p w14:paraId="455E7420" w14:textId="77777777" w:rsidR="00AE39E3" w:rsidRPr="00AE39E3" w:rsidRDefault="00AE39E3" w:rsidP="00B150DC">
            <w:pPr>
              <w:spacing w:after="0" w:line="240" w:lineRule="auto"/>
              <w:jc w:val="both"/>
              <w:rPr>
                <w:rFonts w:ascii="Times New Roman" w:hAnsi="Times New Roman" w:cs="Times New Roman"/>
                <w:b/>
                <w:bCs/>
              </w:rPr>
            </w:pPr>
          </w:p>
        </w:tc>
        <w:tc>
          <w:tcPr>
            <w:tcW w:w="1846" w:type="dxa"/>
            <w:tcBorders>
              <w:top w:val="single" w:sz="8" w:space="0" w:color="auto"/>
              <w:left w:val="nil"/>
              <w:bottom w:val="single" w:sz="8" w:space="0" w:color="auto"/>
              <w:right w:val="single" w:sz="8" w:space="0" w:color="auto"/>
            </w:tcBorders>
            <w:shd w:val="clear" w:color="000000" w:fill="FFFFFF"/>
            <w:noWrap/>
            <w:vAlign w:val="bottom"/>
            <w:hideMark/>
          </w:tcPr>
          <w:p w14:paraId="5399CD49" w14:textId="77777777" w:rsidR="00AE39E3" w:rsidRPr="00AE39E3" w:rsidRDefault="00AE39E3" w:rsidP="00B150DC">
            <w:pPr>
              <w:spacing w:after="0" w:line="240" w:lineRule="auto"/>
              <w:jc w:val="both"/>
              <w:rPr>
                <w:rFonts w:ascii="Times New Roman" w:hAnsi="Times New Roman" w:cs="Times New Roman"/>
                <w:b/>
                <w:bCs/>
              </w:rPr>
            </w:pPr>
          </w:p>
        </w:tc>
      </w:tr>
      <w:tr w:rsidR="00AE39E3" w:rsidRPr="00AE39E3" w14:paraId="34FB1807" w14:textId="77777777" w:rsidTr="00B150DC">
        <w:trPr>
          <w:trHeight w:val="289"/>
        </w:trPr>
        <w:tc>
          <w:tcPr>
            <w:tcW w:w="7819" w:type="dxa"/>
            <w:gridSpan w:val="4"/>
            <w:tcBorders>
              <w:top w:val="nil"/>
              <w:left w:val="nil"/>
              <w:bottom w:val="nil"/>
              <w:right w:val="nil"/>
            </w:tcBorders>
            <w:shd w:val="clear" w:color="auto" w:fill="auto"/>
            <w:noWrap/>
            <w:vAlign w:val="bottom"/>
            <w:hideMark/>
          </w:tcPr>
          <w:p w14:paraId="72E128F8" w14:textId="77777777" w:rsidR="00B150DC" w:rsidRDefault="00B150DC" w:rsidP="00B150DC">
            <w:pPr>
              <w:spacing w:after="0" w:line="240" w:lineRule="auto"/>
              <w:jc w:val="both"/>
              <w:rPr>
                <w:rFonts w:ascii="Times New Roman" w:hAnsi="Times New Roman" w:cs="Times New Roman"/>
                <w:color w:val="000000"/>
              </w:rPr>
            </w:pPr>
          </w:p>
          <w:p w14:paraId="66DC1D43" w14:textId="3DFECBE7" w:rsidR="00AE39E3" w:rsidRPr="00AE39E3" w:rsidRDefault="00B150DC" w:rsidP="00B150DC">
            <w:pPr>
              <w:spacing w:after="0" w:line="240" w:lineRule="auto"/>
              <w:jc w:val="both"/>
              <w:rPr>
                <w:rFonts w:ascii="Times New Roman" w:hAnsi="Times New Roman" w:cs="Times New Roman"/>
                <w:color w:val="000000"/>
              </w:rPr>
            </w:pPr>
            <w:r>
              <w:rPr>
                <w:rFonts w:ascii="Times New Roman" w:hAnsi="Times New Roman" w:cs="Times New Roman"/>
                <w:color w:val="000000"/>
              </w:rPr>
              <w:t>С</w:t>
            </w:r>
            <w:r w:rsidR="00AE39E3" w:rsidRPr="00AE39E3">
              <w:rPr>
                <w:rFonts w:ascii="Times New Roman" w:hAnsi="Times New Roman" w:cs="Times New Roman"/>
                <w:color w:val="000000"/>
              </w:rPr>
              <w:t>умма НДС определяется в соответствии с действующим законодательством РФ.</w:t>
            </w:r>
          </w:p>
        </w:tc>
        <w:tc>
          <w:tcPr>
            <w:tcW w:w="1416" w:type="dxa"/>
            <w:tcBorders>
              <w:top w:val="nil"/>
              <w:left w:val="nil"/>
              <w:bottom w:val="nil"/>
              <w:right w:val="nil"/>
            </w:tcBorders>
            <w:shd w:val="clear" w:color="auto" w:fill="auto"/>
            <w:noWrap/>
            <w:vAlign w:val="bottom"/>
            <w:hideMark/>
          </w:tcPr>
          <w:p w14:paraId="255B91AC" w14:textId="77777777" w:rsidR="00AE39E3" w:rsidRPr="00AE39E3" w:rsidRDefault="00AE39E3" w:rsidP="00B150DC">
            <w:pPr>
              <w:spacing w:after="0" w:line="240" w:lineRule="auto"/>
              <w:jc w:val="both"/>
              <w:rPr>
                <w:rFonts w:ascii="Times New Roman" w:hAnsi="Times New Roman" w:cs="Times New Roman"/>
                <w:color w:val="000000"/>
              </w:rPr>
            </w:pPr>
          </w:p>
        </w:tc>
        <w:tc>
          <w:tcPr>
            <w:tcW w:w="1355" w:type="dxa"/>
            <w:tcBorders>
              <w:top w:val="nil"/>
              <w:left w:val="nil"/>
              <w:bottom w:val="nil"/>
              <w:right w:val="nil"/>
            </w:tcBorders>
            <w:shd w:val="clear" w:color="auto" w:fill="auto"/>
            <w:noWrap/>
            <w:vAlign w:val="bottom"/>
            <w:hideMark/>
          </w:tcPr>
          <w:p w14:paraId="44F03067" w14:textId="77777777" w:rsidR="00AE39E3" w:rsidRPr="00AE39E3" w:rsidRDefault="00AE39E3" w:rsidP="00B150DC">
            <w:pPr>
              <w:spacing w:after="0" w:line="240" w:lineRule="auto"/>
              <w:jc w:val="both"/>
              <w:rPr>
                <w:rFonts w:ascii="Times New Roman" w:hAnsi="Times New Roman" w:cs="Times New Roman"/>
              </w:rPr>
            </w:pPr>
          </w:p>
        </w:tc>
        <w:tc>
          <w:tcPr>
            <w:tcW w:w="1354" w:type="dxa"/>
            <w:tcBorders>
              <w:top w:val="nil"/>
              <w:left w:val="nil"/>
              <w:bottom w:val="nil"/>
              <w:right w:val="nil"/>
            </w:tcBorders>
            <w:shd w:val="clear" w:color="auto" w:fill="auto"/>
            <w:noWrap/>
            <w:vAlign w:val="bottom"/>
            <w:hideMark/>
          </w:tcPr>
          <w:p w14:paraId="4D7DACBE" w14:textId="77777777" w:rsidR="00AE39E3" w:rsidRPr="00AE39E3" w:rsidRDefault="00AE39E3" w:rsidP="00B150DC">
            <w:pPr>
              <w:spacing w:after="0" w:line="240" w:lineRule="auto"/>
              <w:jc w:val="both"/>
              <w:rPr>
                <w:rFonts w:ascii="Times New Roman" w:hAnsi="Times New Roman" w:cs="Times New Roman"/>
              </w:rPr>
            </w:pPr>
          </w:p>
        </w:tc>
        <w:tc>
          <w:tcPr>
            <w:tcW w:w="1840" w:type="dxa"/>
            <w:tcBorders>
              <w:top w:val="nil"/>
              <w:left w:val="nil"/>
              <w:bottom w:val="nil"/>
              <w:right w:val="nil"/>
            </w:tcBorders>
            <w:shd w:val="clear" w:color="auto" w:fill="auto"/>
            <w:noWrap/>
            <w:vAlign w:val="bottom"/>
            <w:hideMark/>
          </w:tcPr>
          <w:p w14:paraId="6958E03E" w14:textId="77777777" w:rsidR="00AE39E3" w:rsidRPr="00AE39E3" w:rsidRDefault="00AE39E3" w:rsidP="00B150DC">
            <w:pPr>
              <w:spacing w:after="0" w:line="240" w:lineRule="auto"/>
              <w:jc w:val="both"/>
              <w:rPr>
                <w:rFonts w:ascii="Times New Roman" w:hAnsi="Times New Roman" w:cs="Times New Roman"/>
              </w:rPr>
            </w:pPr>
          </w:p>
        </w:tc>
        <w:tc>
          <w:tcPr>
            <w:tcW w:w="1846" w:type="dxa"/>
            <w:tcBorders>
              <w:top w:val="nil"/>
              <w:left w:val="nil"/>
              <w:bottom w:val="nil"/>
              <w:right w:val="nil"/>
            </w:tcBorders>
            <w:shd w:val="clear" w:color="auto" w:fill="auto"/>
            <w:noWrap/>
            <w:vAlign w:val="bottom"/>
            <w:hideMark/>
          </w:tcPr>
          <w:p w14:paraId="119FA7F5" w14:textId="77777777" w:rsidR="00AE39E3" w:rsidRPr="00AE39E3" w:rsidRDefault="00AE39E3" w:rsidP="00B150DC">
            <w:pPr>
              <w:spacing w:after="0" w:line="240" w:lineRule="auto"/>
              <w:jc w:val="both"/>
              <w:rPr>
                <w:rFonts w:ascii="Times New Roman" w:hAnsi="Times New Roman" w:cs="Times New Roman"/>
              </w:rPr>
            </w:pPr>
          </w:p>
        </w:tc>
      </w:tr>
      <w:tr w:rsidR="00AE39E3" w:rsidRPr="00AE39E3" w14:paraId="1842F067" w14:textId="77777777" w:rsidTr="00B150DC">
        <w:trPr>
          <w:trHeight w:val="289"/>
        </w:trPr>
        <w:tc>
          <w:tcPr>
            <w:tcW w:w="889" w:type="dxa"/>
            <w:tcBorders>
              <w:top w:val="nil"/>
              <w:left w:val="nil"/>
              <w:bottom w:val="nil"/>
              <w:right w:val="nil"/>
            </w:tcBorders>
            <w:shd w:val="clear" w:color="auto" w:fill="auto"/>
            <w:noWrap/>
            <w:vAlign w:val="bottom"/>
            <w:hideMark/>
          </w:tcPr>
          <w:p w14:paraId="1FD59CF6" w14:textId="77777777" w:rsidR="00AE39E3" w:rsidRPr="00AE39E3" w:rsidRDefault="00AE39E3" w:rsidP="00B150DC">
            <w:pPr>
              <w:spacing w:after="0" w:line="240" w:lineRule="auto"/>
              <w:jc w:val="both"/>
              <w:rPr>
                <w:rFonts w:ascii="Times New Roman" w:hAnsi="Times New Roman" w:cs="Times New Roman"/>
              </w:rPr>
            </w:pPr>
          </w:p>
        </w:tc>
        <w:tc>
          <w:tcPr>
            <w:tcW w:w="2202" w:type="dxa"/>
            <w:tcBorders>
              <w:top w:val="nil"/>
              <w:left w:val="nil"/>
              <w:bottom w:val="nil"/>
              <w:right w:val="nil"/>
            </w:tcBorders>
            <w:shd w:val="clear" w:color="auto" w:fill="auto"/>
            <w:noWrap/>
            <w:vAlign w:val="bottom"/>
            <w:hideMark/>
          </w:tcPr>
          <w:p w14:paraId="60F349BB" w14:textId="77777777" w:rsidR="00AE39E3" w:rsidRPr="00AE39E3" w:rsidRDefault="00AE39E3" w:rsidP="00B150DC">
            <w:pPr>
              <w:spacing w:after="0" w:line="240" w:lineRule="auto"/>
              <w:jc w:val="both"/>
              <w:rPr>
                <w:rFonts w:ascii="Times New Roman" w:hAnsi="Times New Roman" w:cs="Times New Roman"/>
              </w:rPr>
            </w:pPr>
          </w:p>
        </w:tc>
        <w:tc>
          <w:tcPr>
            <w:tcW w:w="3312" w:type="dxa"/>
            <w:tcBorders>
              <w:top w:val="nil"/>
              <w:left w:val="nil"/>
              <w:bottom w:val="nil"/>
              <w:right w:val="nil"/>
            </w:tcBorders>
            <w:shd w:val="clear" w:color="auto" w:fill="auto"/>
            <w:noWrap/>
            <w:vAlign w:val="bottom"/>
            <w:hideMark/>
          </w:tcPr>
          <w:p w14:paraId="706065E5"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3D31EFAA"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3FC40EC5" w14:textId="77777777" w:rsidR="00AE39E3" w:rsidRPr="00AE39E3" w:rsidRDefault="00AE39E3" w:rsidP="00B150DC">
            <w:pPr>
              <w:spacing w:after="0" w:line="240" w:lineRule="auto"/>
              <w:jc w:val="both"/>
              <w:rPr>
                <w:rFonts w:ascii="Times New Roman" w:hAnsi="Times New Roman" w:cs="Times New Roman"/>
              </w:rPr>
            </w:pPr>
          </w:p>
        </w:tc>
        <w:tc>
          <w:tcPr>
            <w:tcW w:w="1355" w:type="dxa"/>
            <w:tcBorders>
              <w:top w:val="nil"/>
              <w:left w:val="nil"/>
              <w:bottom w:val="nil"/>
              <w:right w:val="nil"/>
            </w:tcBorders>
            <w:shd w:val="clear" w:color="auto" w:fill="auto"/>
            <w:noWrap/>
            <w:vAlign w:val="bottom"/>
            <w:hideMark/>
          </w:tcPr>
          <w:p w14:paraId="5F777661" w14:textId="77777777" w:rsidR="00AE39E3" w:rsidRPr="00AE39E3" w:rsidRDefault="00AE39E3" w:rsidP="00B150DC">
            <w:pPr>
              <w:spacing w:after="0" w:line="240" w:lineRule="auto"/>
              <w:jc w:val="both"/>
              <w:rPr>
                <w:rFonts w:ascii="Times New Roman" w:hAnsi="Times New Roman" w:cs="Times New Roman"/>
              </w:rPr>
            </w:pPr>
          </w:p>
        </w:tc>
        <w:tc>
          <w:tcPr>
            <w:tcW w:w="1354" w:type="dxa"/>
            <w:tcBorders>
              <w:top w:val="nil"/>
              <w:left w:val="nil"/>
              <w:bottom w:val="nil"/>
              <w:right w:val="nil"/>
            </w:tcBorders>
            <w:shd w:val="clear" w:color="auto" w:fill="auto"/>
            <w:noWrap/>
            <w:vAlign w:val="bottom"/>
            <w:hideMark/>
          </w:tcPr>
          <w:p w14:paraId="050546C7" w14:textId="77777777" w:rsidR="00AE39E3" w:rsidRPr="00AE39E3" w:rsidRDefault="00AE39E3" w:rsidP="00B150DC">
            <w:pPr>
              <w:spacing w:after="0" w:line="240" w:lineRule="auto"/>
              <w:jc w:val="both"/>
              <w:rPr>
                <w:rFonts w:ascii="Times New Roman" w:hAnsi="Times New Roman" w:cs="Times New Roman"/>
              </w:rPr>
            </w:pPr>
          </w:p>
        </w:tc>
        <w:tc>
          <w:tcPr>
            <w:tcW w:w="1840" w:type="dxa"/>
            <w:tcBorders>
              <w:top w:val="nil"/>
              <w:left w:val="nil"/>
              <w:bottom w:val="nil"/>
              <w:right w:val="nil"/>
            </w:tcBorders>
            <w:shd w:val="clear" w:color="auto" w:fill="auto"/>
            <w:noWrap/>
            <w:vAlign w:val="bottom"/>
            <w:hideMark/>
          </w:tcPr>
          <w:p w14:paraId="3678E41C" w14:textId="77777777" w:rsidR="00AE39E3" w:rsidRPr="00AE39E3" w:rsidRDefault="00AE39E3" w:rsidP="00B150DC">
            <w:pPr>
              <w:spacing w:after="0" w:line="240" w:lineRule="auto"/>
              <w:jc w:val="both"/>
              <w:rPr>
                <w:rFonts w:ascii="Times New Roman" w:hAnsi="Times New Roman" w:cs="Times New Roman"/>
              </w:rPr>
            </w:pPr>
          </w:p>
        </w:tc>
        <w:tc>
          <w:tcPr>
            <w:tcW w:w="1846" w:type="dxa"/>
            <w:tcBorders>
              <w:top w:val="nil"/>
              <w:left w:val="nil"/>
              <w:bottom w:val="nil"/>
              <w:right w:val="nil"/>
            </w:tcBorders>
            <w:shd w:val="clear" w:color="auto" w:fill="auto"/>
            <w:noWrap/>
            <w:vAlign w:val="bottom"/>
            <w:hideMark/>
          </w:tcPr>
          <w:p w14:paraId="56D3D944" w14:textId="77777777" w:rsidR="00AE39E3" w:rsidRPr="00AE39E3" w:rsidRDefault="00AE39E3" w:rsidP="00B150DC">
            <w:pPr>
              <w:spacing w:after="0" w:line="240" w:lineRule="auto"/>
              <w:jc w:val="both"/>
              <w:rPr>
                <w:rFonts w:ascii="Times New Roman" w:hAnsi="Times New Roman" w:cs="Times New Roman"/>
              </w:rPr>
            </w:pPr>
          </w:p>
        </w:tc>
      </w:tr>
      <w:tr w:rsidR="00AE39E3" w:rsidRPr="00AE39E3" w14:paraId="12AF9B6F" w14:textId="77777777" w:rsidTr="00A54ABC">
        <w:trPr>
          <w:trHeight w:val="289"/>
        </w:trPr>
        <w:tc>
          <w:tcPr>
            <w:tcW w:w="889" w:type="dxa"/>
            <w:tcBorders>
              <w:top w:val="nil"/>
              <w:left w:val="nil"/>
              <w:bottom w:val="nil"/>
              <w:right w:val="nil"/>
            </w:tcBorders>
            <w:shd w:val="clear" w:color="auto" w:fill="auto"/>
            <w:noWrap/>
            <w:vAlign w:val="bottom"/>
            <w:hideMark/>
          </w:tcPr>
          <w:p w14:paraId="5B0D6C11" w14:textId="77777777" w:rsidR="00AE39E3" w:rsidRPr="00AE39E3" w:rsidRDefault="00AE39E3" w:rsidP="00B150DC">
            <w:pPr>
              <w:spacing w:after="0" w:line="240" w:lineRule="auto"/>
              <w:jc w:val="both"/>
              <w:rPr>
                <w:rFonts w:ascii="Times New Roman" w:hAnsi="Times New Roman" w:cs="Times New Roman"/>
              </w:rPr>
            </w:pPr>
          </w:p>
        </w:tc>
        <w:tc>
          <w:tcPr>
            <w:tcW w:w="5514" w:type="dxa"/>
            <w:gridSpan w:val="2"/>
            <w:tcBorders>
              <w:top w:val="nil"/>
              <w:left w:val="nil"/>
              <w:bottom w:val="nil"/>
              <w:right w:val="nil"/>
            </w:tcBorders>
            <w:shd w:val="clear" w:color="auto" w:fill="auto"/>
            <w:noWrap/>
            <w:vAlign w:val="bottom"/>
            <w:hideMark/>
          </w:tcPr>
          <w:p w14:paraId="2CF7C169" w14:textId="77777777" w:rsidR="00AE39E3" w:rsidRPr="00AE39E3" w:rsidRDefault="00AE39E3" w:rsidP="00B150DC">
            <w:pPr>
              <w:spacing w:after="0" w:line="240" w:lineRule="auto"/>
              <w:jc w:val="both"/>
              <w:rPr>
                <w:rFonts w:ascii="Times New Roman" w:hAnsi="Times New Roman" w:cs="Times New Roman"/>
                <w:b/>
                <w:bCs/>
              </w:rPr>
            </w:pPr>
            <w:r w:rsidRPr="00AE39E3">
              <w:rPr>
                <w:rFonts w:ascii="Times New Roman" w:hAnsi="Times New Roman" w:cs="Times New Roman"/>
                <w:b/>
                <w:bCs/>
              </w:rPr>
              <w:t>От Подрядчика:</w:t>
            </w:r>
          </w:p>
        </w:tc>
        <w:tc>
          <w:tcPr>
            <w:tcW w:w="1416" w:type="dxa"/>
            <w:tcBorders>
              <w:top w:val="nil"/>
              <w:left w:val="nil"/>
              <w:bottom w:val="nil"/>
              <w:right w:val="nil"/>
            </w:tcBorders>
            <w:shd w:val="clear" w:color="auto" w:fill="auto"/>
            <w:noWrap/>
            <w:vAlign w:val="bottom"/>
            <w:hideMark/>
          </w:tcPr>
          <w:p w14:paraId="37C3AEF0" w14:textId="77777777" w:rsidR="00AE39E3" w:rsidRPr="00AE39E3" w:rsidRDefault="00AE39E3" w:rsidP="00B150DC">
            <w:pPr>
              <w:spacing w:after="0" w:line="240" w:lineRule="auto"/>
              <w:jc w:val="both"/>
              <w:rPr>
                <w:rFonts w:ascii="Times New Roman" w:hAnsi="Times New Roman" w:cs="Times New Roman"/>
                <w:b/>
                <w:bCs/>
              </w:rPr>
            </w:pPr>
          </w:p>
        </w:tc>
        <w:tc>
          <w:tcPr>
            <w:tcW w:w="1416" w:type="dxa"/>
            <w:tcBorders>
              <w:top w:val="nil"/>
              <w:left w:val="nil"/>
              <w:bottom w:val="nil"/>
              <w:right w:val="nil"/>
            </w:tcBorders>
            <w:shd w:val="clear" w:color="auto" w:fill="auto"/>
            <w:noWrap/>
            <w:vAlign w:val="bottom"/>
            <w:hideMark/>
          </w:tcPr>
          <w:p w14:paraId="691B0633" w14:textId="77777777" w:rsidR="00AE39E3" w:rsidRPr="00AE39E3" w:rsidRDefault="00AE39E3" w:rsidP="00B150DC">
            <w:pPr>
              <w:spacing w:after="0" w:line="240" w:lineRule="auto"/>
              <w:jc w:val="both"/>
              <w:rPr>
                <w:rFonts w:ascii="Times New Roman" w:hAnsi="Times New Roman" w:cs="Times New Roman"/>
              </w:rPr>
            </w:pPr>
          </w:p>
        </w:tc>
        <w:tc>
          <w:tcPr>
            <w:tcW w:w="1355" w:type="dxa"/>
            <w:tcBorders>
              <w:top w:val="nil"/>
              <w:left w:val="nil"/>
              <w:bottom w:val="nil"/>
              <w:right w:val="nil"/>
            </w:tcBorders>
            <w:shd w:val="clear" w:color="auto" w:fill="auto"/>
            <w:noWrap/>
            <w:vAlign w:val="bottom"/>
            <w:hideMark/>
          </w:tcPr>
          <w:p w14:paraId="4CC9CAA3" w14:textId="77777777" w:rsidR="00AE39E3" w:rsidRPr="00AE39E3" w:rsidRDefault="00AE39E3" w:rsidP="00B150DC">
            <w:pPr>
              <w:spacing w:after="0" w:line="240" w:lineRule="auto"/>
              <w:jc w:val="both"/>
              <w:rPr>
                <w:rFonts w:ascii="Times New Roman" w:hAnsi="Times New Roman" w:cs="Times New Roman"/>
              </w:rPr>
            </w:pPr>
          </w:p>
        </w:tc>
        <w:tc>
          <w:tcPr>
            <w:tcW w:w="1354" w:type="dxa"/>
            <w:tcBorders>
              <w:top w:val="nil"/>
              <w:left w:val="nil"/>
              <w:bottom w:val="nil"/>
              <w:right w:val="nil"/>
            </w:tcBorders>
            <w:shd w:val="clear" w:color="auto" w:fill="auto"/>
            <w:noWrap/>
            <w:vAlign w:val="bottom"/>
            <w:hideMark/>
          </w:tcPr>
          <w:p w14:paraId="746FAF92" w14:textId="77777777" w:rsidR="00AE39E3" w:rsidRPr="00AE39E3" w:rsidRDefault="00AE39E3" w:rsidP="00B150DC">
            <w:pPr>
              <w:spacing w:after="0" w:line="240" w:lineRule="auto"/>
              <w:jc w:val="both"/>
              <w:rPr>
                <w:rFonts w:ascii="Times New Roman" w:hAnsi="Times New Roman" w:cs="Times New Roman"/>
              </w:rPr>
            </w:pPr>
          </w:p>
        </w:tc>
        <w:tc>
          <w:tcPr>
            <w:tcW w:w="3686" w:type="dxa"/>
            <w:gridSpan w:val="2"/>
            <w:tcBorders>
              <w:top w:val="nil"/>
              <w:left w:val="nil"/>
              <w:bottom w:val="nil"/>
              <w:right w:val="nil"/>
            </w:tcBorders>
            <w:shd w:val="clear" w:color="auto" w:fill="auto"/>
            <w:noWrap/>
            <w:vAlign w:val="bottom"/>
            <w:hideMark/>
          </w:tcPr>
          <w:p w14:paraId="7BAF6481" w14:textId="77777777" w:rsidR="00AE39E3" w:rsidRPr="00AE39E3" w:rsidRDefault="00AE39E3" w:rsidP="00B150DC">
            <w:pPr>
              <w:spacing w:after="0" w:line="240" w:lineRule="auto"/>
              <w:jc w:val="both"/>
              <w:rPr>
                <w:rFonts w:ascii="Times New Roman" w:hAnsi="Times New Roman" w:cs="Times New Roman"/>
                <w:b/>
                <w:bCs/>
              </w:rPr>
            </w:pPr>
            <w:r w:rsidRPr="00AE39E3">
              <w:rPr>
                <w:rFonts w:ascii="Times New Roman" w:hAnsi="Times New Roman" w:cs="Times New Roman"/>
                <w:b/>
                <w:bCs/>
              </w:rPr>
              <w:t>От Заказчика:</w:t>
            </w:r>
          </w:p>
        </w:tc>
      </w:tr>
      <w:tr w:rsidR="00AE39E3" w:rsidRPr="00AE39E3" w14:paraId="12A30AE9" w14:textId="77777777" w:rsidTr="00B150DC">
        <w:trPr>
          <w:trHeight w:val="289"/>
        </w:trPr>
        <w:tc>
          <w:tcPr>
            <w:tcW w:w="889" w:type="dxa"/>
            <w:tcBorders>
              <w:top w:val="nil"/>
              <w:left w:val="nil"/>
              <w:bottom w:val="nil"/>
              <w:right w:val="nil"/>
            </w:tcBorders>
            <w:shd w:val="clear" w:color="auto" w:fill="auto"/>
            <w:noWrap/>
            <w:vAlign w:val="bottom"/>
            <w:hideMark/>
          </w:tcPr>
          <w:p w14:paraId="75EA9A75" w14:textId="77777777" w:rsidR="00AE39E3" w:rsidRPr="00AE39E3" w:rsidRDefault="00AE39E3" w:rsidP="00B150DC">
            <w:pPr>
              <w:spacing w:after="0" w:line="240" w:lineRule="auto"/>
              <w:jc w:val="both"/>
              <w:rPr>
                <w:rFonts w:ascii="Times New Roman" w:hAnsi="Times New Roman" w:cs="Times New Roman"/>
                <w:b/>
                <w:bCs/>
              </w:rPr>
            </w:pPr>
          </w:p>
        </w:tc>
        <w:tc>
          <w:tcPr>
            <w:tcW w:w="2202" w:type="dxa"/>
            <w:tcBorders>
              <w:top w:val="nil"/>
              <w:left w:val="nil"/>
              <w:bottom w:val="nil"/>
              <w:right w:val="nil"/>
            </w:tcBorders>
            <w:shd w:val="clear" w:color="auto" w:fill="auto"/>
            <w:noWrap/>
            <w:vAlign w:val="bottom"/>
            <w:hideMark/>
          </w:tcPr>
          <w:p w14:paraId="44346FFE" w14:textId="77777777" w:rsidR="00AE39E3" w:rsidRPr="00AE39E3" w:rsidRDefault="00AE39E3" w:rsidP="00B150DC">
            <w:pPr>
              <w:spacing w:after="0" w:line="240" w:lineRule="auto"/>
              <w:jc w:val="both"/>
              <w:rPr>
                <w:rFonts w:ascii="Times New Roman" w:hAnsi="Times New Roman" w:cs="Times New Roman"/>
              </w:rPr>
            </w:pPr>
          </w:p>
        </w:tc>
        <w:tc>
          <w:tcPr>
            <w:tcW w:w="3312" w:type="dxa"/>
            <w:tcBorders>
              <w:top w:val="nil"/>
              <w:left w:val="nil"/>
              <w:bottom w:val="nil"/>
              <w:right w:val="nil"/>
            </w:tcBorders>
            <w:shd w:val="clear" w:color="auto" w:fill="auto"/>
            <w:noWrap/>
            <w:vAlign w:val="bottom"/>
            <w:hideMark/>
          </w:tcPr>
          <w:p w14:paraId="2AB935EC"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1E565FA0"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729F3C23" w14:textId="77777777" w:rsidR="00AE39E3" w:rsidRPr="00AE39E3" w:rsidRDefault="00AE39E3" w:rsidP="00B150DC">
            <w:pPr>
              <w:spacing w:after="0" w:line="240" w:lineRule="auto"/>
              <w:jc w:val="both"/>
              <w:rPr>
                <w:rFonts w:ascii="Times New Roman" w:hAnsi="Times New Roman" w:cs="Times New Roman"/>
              </w:rPr>
            </w:pPr>
          </w:p>
        </w:tc>
        <w:tc>
          <w:tcPr>
            <w:tcW w:w="1355" w:type="dxa"/>
            <w:tcBorders>
              <w:top w:val="nil"/>
              <w:left w:val="nil"/>
              <w:bottom w:val="nil"/>
              <w:right w:val="nil"/>
            </w:tcBorders>
            <w:shd w:val="clear" w:color="auto" w:fill="auto"/>
            <w:noWrap/>
            <w:vAlign w:val="bottom"/>
            <w:hideMark/>
          </w:tcPr>
          <w:p w14:paraId="61D301B3" w14:textId="77777777" w:rsidR="00AE39E3" w:rsidRPr="00AE39E3" w:rsidRDefault="00AE39E3" w:rsidP="00B150DC">
            <w:pPr>
              <w:spacing w:after="0" w:line="240" w:lineRule="auto"/>
              <w:jc w:val="both"/>
              <w:rPr>
                <w:rFonts w:ascii="Times New Roman" w:hAnsi="Times New Roman" w:cs="Times New Roman"/>
              </w:rPr>
            </w:pPr>
          </w:p>
        </w:tc>
        <w:tc>
          <w:tcPr>
            <w:tcW w:w="1354" w:type="dxa"/>
            <w:tcBorders>
              <w:top w:val="nil"/>
              <w:left w:val="nil"/>
              <w:bottom w:val="nil"/>
              <w:right w:val="nil"/>
            </w:tcBorders>
            <w:shd w:val="clear" w:color="auto" w:fill="auto"/>
            <w:noWrap/>
            <w:vAlign w:val="bottom"/>
            <w:hideMark/>
          </w:tcPr>
          <w:p w14:paraId="76F51AF2" w14:textId="77777777" w:rsidR="00AE39E3" w:rsidRPr="00AE39E3" w:rsidRDefault="00AE39E3" w:rsidP="00B150DC">
            <w:pPr>
              <w:spacing w:after="0" w:line="240" w:lineRule="auto"/>
              <w:jc w:val="both"/>
              <w:rPr>
                <w:rFonts w:ascii="Times New Roman" w:hAnsi="Times New Roman" w:cs="Times New Roman"/>
              </w:rPr>
            </w:pPr>
          </w:p>
        </w:tc>
        <w:tc>
          <w:tcPr>
            <w:tcW w:w="1840" w:type="dxa"/>
            <w:tcBorders>
              <w:top w:val="nil"/>
              <w:left w:val="nil"/>
              <w:bottom w:val="nil"/>
              <w:right w:val="nil"/>
            </w:tcBorders>
            <w:shd w:val="clear" w:color="auto" w:fill="auto"/>
            <w:noWrap/>
            <w:vAlign w:val="bottom"/>
            <w:hideMark/>
          </w:tcPr>
          <w:p w14:paraId="3417BDD6" w14:textId="77777777" w:rsidR="00AE39E3" w:rsidRPr="00AE39E3" w:rsidRDefault="00AE39E3" w:rsidP="00B150DC">
            <w:pPr>
              <w:spacing w:after="0" w:line="240" w:lineRule="auto"/>
              <w:jc w:val="both"/>
              <w:rPr>
                <w:rFonts w:ascii="Times New Roman" w:hAnsi="Times New Roman" w:cs="Times New Roman"/>
              </w:rPr>
            </w:pPr>
          </w:p>
        </w:tc>
        <w:tc>
          <w:tcPr>
            <w:tcW w:w="1846" w:type="dxa"/>
            <w:tcBorders>
              <w:top w:val="nil"/>
              <w:left w:val="nil"/>
              <w:bottom w:val="nil"/>
              <w:right w:val="nil"/>
            </w:tcBorders>
            <w:shd w:val="clear" w:color="auto" w:fill="auto"/>
            <w:noWrap/>
            <w:vAlign w:val="bottom"/>
            <w:hideMark/>
          </w:tcPr>
          <w:p w14:paraId="0DDA8167" w14:textId="77777777" w:rsidR="00AE39E3" w:rsidRPr="00AE39E3" w:rsidRDefault="00AE39E3" w:rsidP="00B150DC">
            <w:pPr>
              <w:spacing w:after="0" w:line="240" w:lineRule="auto"/>
              <w:jc w:val="both"/>
              <w:rPr>
                <w:rFonts w:ascii="Times New Roman" w:hAnsi="Times New Roman" w:cs="Times New Roman"/>
              </w:rPr>
            </w:pPr>
          </w:p>
        </w:tc>
      </w:tr>
      <w:tr w:rsidR="00AE39E3" w:rsidRPr="00AE39E3" w14:paraId="5D6BDFB9" w14:textId="77777777" w:rsidTr="00B150DC">
        <w:trPr>
          <w:trHeight w:val="58"/>
        </w:trPr>
        <w:tc>
          <w:tcPr>
            <w:tcW w:w="889" w:type="dxa"/>
            <w:tcBorders>
              <w:top w:val="nil"/>
              <w:left w:val="nil"/>
              <w:bottom w:val="nil"/>
              <w:right w:val="nil"/>
            </w:tcBorders>
            <w:shd w:val="clear" w:color="auto" w:fill="auto"/>
            <w:noWrap/>
            <w:vAlign w:val="bottom"/>
            <w:hideMark/>
          </w:tcPr>
          <w:p w14:paraId="13E652DB" w14:textId="77777777" w:rsidR="00AE39E3" w:rsidRPr="00AE39E3" w:rsidRDefault="00AE39E3" w:rsidP="00B150DC">
            <w:pPr>
              <w:spacing w:after="0" w:line="240" w:lineRule="auto"/>
              <w:jc w:val="both"/>
              <w:rPr>
                <w:rFonts w:ascii="Times New Roman" w:hAnsi="Times New Roman" w:cs="Times New Roman"/>
              </w:rPr>
            </w:pPr>
          </w:p>
        </w:tc>
        <w:tc>
          <w:tcPr>
            <w:tcW w:w="5514" w:type="dxa"/>
            <w:gridSpan w:val="2"/>
            <w:tcBorders>
              <w:top w:val="nil"/>
              <w:left w:val="nil"/>
              <w:bottom w:val="single" w:sz="4" w:space="0" w:color="auto"/>
              <w:right w:val="nil"/>
            </w:tcBorders>
            <w:shd w:val="clear" w:color="auto" w:fill="auto"/>
            <w:noWrap/>
            <w:vAlign w:val="bottom"/>
            <w:hideMark/>
          </w:tcPr>
          <w:p w14:paraId="0605569B"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15D830E2"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21D806E6" w14:textId="77777777" w:rsidR="00AE39E3" w:rsidRPr="00AE39E3" w:rsidRDefault="00AE39E3" w:rsidP="00B150DC">
            <w:pPr>
              <w:spacing w:after="0" w:line="240" w:lineRule="auto"/>
              <w:jc w:val="both"/>
              <w:rPr>
                <w:rFonts w:ascii="Times New Roman" w:hAnsi="Times New Roman" w:cs="Times New Roman"/>
              </w:rPr>
            </w:pPr>
          </w:p>
        </w:tc>
        <w:tc>
          <w:tcPr>
            <w:tcW w:w="1355" w:type="dxa"/>
            <w:tcBorders>
              <w:top w:val="nil"/>
              <w:left w:val="nil"/>
              <w:bottom w:val="nil"/>
              <w:right w:val="nil"/>
            </w:tcBorders>
            <w:shd w:val="clear" w:color="auto" w:fill="auto"/>
            <w:noWrap/>
            <w:vAlign w:val="bottom"/>
            <w:hideMark/>
          </w:tcPr>
          <w:p w14:paraId="778D7341" w14:textId="77777777" w:rsidR="00AE39E3" w:rsidRPr="00AE39E3" w:rsidRDefault="00AE39E3" w:rsidP="00B150DC">
            <w:pPr>
              <w:spacing w:after="0" w:line="240" w:lineRule="auto"/>
              <w:jc w:val="both"/>
              <w:rPr>
                <w:rFonts w:ascii="Times New Roman" w:hAnsi="Times New Roman" w:cs="Times New Roman"/>
              </w:rPr>
            </w:pPr>
          </w:p>
        </w:tc>
        <w:tc>
          <w:tcPr>
            <w:tcW w:w="1354" w:type="dxa"/>
            <w:tcBorders>
              <w:top w:val="nil"/>
              <w:left w:val="nil"/>
              <w:bottom w:val="nil"/>
              <w:right w:val="nil"/>
            </w:tcBorders>
            <w:shd w:val="clear" w:color="auto" w:fill="auto"/>
            <w:noWrap/>
            <w:vAlign w:val="bottom"/>
            <w:hideMark/>
          </w:tcPr>
          <w:p w14:paraId="088B6C51" w14:textId="77777777" w:rsidR="00AE39E3" w:rsidRPr="00AE39E3" w:rsidRDefault="00AE39E3" w:rsidP="00B150DC">
            <w:pPr>
              <w:spacing w:after="0" w:line="240" w:lineRule="auto"/>
              <w:jc w:val="both"/>
              <w:rPr>
                <w:rFonts w:ascii="Times New Roman" w:hAnsi="Times New Roman" w:cs="Times New Roman"/>
              </w:rPr>
            </w:pPr>
          </w:p>
        </w:tc>
        <w:tc>
          <w:tcPr>
            <w:tcW w:w="3686" w:type="dxa"/>
            <w:gridSpan w:val="2"/>
            <w:tcBorders>
              <w:top w:val="nil"/>
              <w:left w:val="nil"/>
              <w:bottom w:val="single" w:sz="4" w:space="0" w:color="auto"/>
              <w:right w:val="nil"/>
            </w:tcBorders>
            <w:shd w:val="clear" w:color="auto" w:fill="auto"/>
            <w:noWrap/>
            <w:vAlign w:val="bottom"/>
            <w:hideMark/>
          </w:tcPr>
          <w:p w14:paraId="67C721E3" w14:textId="77777777" w:rsidR="00AE39E3" w:rsidRPr="00AE39E3" w:rsidRDefault="00AE39E3" w:rsidP="00B150DC">
            <w:pPr>
              <w:spacing w:after="0" w:line="240" w:lineRule="auto"/>
              <w:jc w:val="both"/>
              <w:rPr>
                <w:rFonts w:ascii="Times New Roman" w:hAnsi="Times New Roman" w:cs="Times New Roman"/>
              </w:rPr>
            </w:pPr>
          </w:p>
        </w:tc>
      </w:tr>
      <w:tr w:rsidR="00AE39E3" w:rsidRPr="00AE39E3" w14:paraId="7D70768C" w14:textId="77777777" w:rsidTr="00A54ABC">
        <w:trPr>
          <w:trHeight w:val="234"/>
        </w:trPr>
        <w:tc>
          <w:tcPr>
            <w:tcW w:w="889" w:type="dxa"/>
            <w:tcBorders>
              <w:top w:val="nil"/>
              <w:left w:val="nil"/>
              <w:bottom w:val="nil"/>
              <w:right w:val="nil"/>
            </w:tcBorders>
            <w:shd w:val="clear" w:color="auto" w:fill="auto"/>
            <w:noWrap/>
            <w:vAlign w:val="bottom"/>
            <w:hideMark/>
          </w:tcPr>
          <w:p w14:paraId="0E72A962" w14:textId="77777777" w:rsidR="00AE39E3" w:rsidRPr="00AE39E3" w:rsidRDefault="00AE39E3" w:rsidP="00B150DC">
            <w:pPr>
              <w:spacing w:after="0" w:line="240" w:lineRule="auto"/>
              <w:jc w:val="both"/>
              <w:rPr>
                <w:rFonts w:ascii="Times New Roman" w:hAnsi="Times New Roman" w:cs="Times New Roman"/>
              </w:rPr>
            </w:pPr>
          </w:p>
        </w:tc>
        <w:tc>
          <w:tcPr>
            <w:tcW w:w="5514" w:type="dxa"/>
            <w:gridSpan w:val="2"/>
            <w:tcBorders>
              <w:top w:val="single" w:sz="4" w:space="0" w:color="auto"/>
              <w:left w:val="nil"/>
              <w:bottom w:val="nil"/>
              <w:right w:val="nil"/>
            </w:tcBorders>
            <w:shd w:val="clear" w:color="auto" w:fill="auto"/>
            <w:noWrap/>
            <w:vAlign w:val="bottom"/>
            <w:hideMark/>
          </w:tcPr>
          <w:p w14:paraId="5FD8BAAA" w14:textId="77777777" w:rsidR="00AE39E3" w:rsidRPr="00AE39E3" w:rsidRDefault="00AE39E3" w:rsidP="00B150DC">
            <w:pPr>
              <w:spacing w:after="0" w:line="240" w:lineRule="auto"/>
              <w:jc w:val="both"/>
              <w:rPr>
                <w:rFonts w:ascii="Times New Roman" w:hAnsi="Times New Roman" w:cs="Times New Roman"/>
              </w:rPr>
            </w:pPr>
            <w:r w:rsidRPr="00AE39E3">
              <w:rPr>
                <w:rFonts w:ascii="Times New Roman" w:hAnsi="Times New Roman" w:cs="Times New Roman"/>
              </w:rPr>
              <w:t>(должность)</w:t>
            </w:r>
          </w:p>
        </w:tc>
        <w:tc>
          <w:tcPr>
            <w:tcW w:w="1416" w:type="dxa"/>
            <w:tcBorders>
              <w:top w:val="nil"/>
              <w:left w:val="nil"/>
              <w:bottom w:val="nil"/>
              <w:right w:val="nil"/>
            </w:tcBorders>
            <w:shd w:val="clear" w:color="auto" w:fill="auto"/>
            <w:noWrap/>
            <w:vAlign w:val="bottom"/>
            <w:hideMark/>
          </w:tcPr>
          <w:p w14:paraId="187DF017"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32705E26" w14:textId="77777777" w:rsidR="00AE39E3" w:rsidRPr="00AE39E3" w:rsidRDefault="00AE39E3" w:rsidP="00B150DC">
            <w:pPr>
              <w:spacing w:after="0" w:line="240" w:lineRule="auto"/>
              <w:jc w:val="both"/>
              <w:rPr>
                <w:rFonts w:ascii="Times New Roman" w:hAnsi="Times New Roman" w:cs="Times New Roman"/>
              </w:rPr>
            </w:pPr>
          </w:p>
        </w:tc>
        <w:tc>
          <w:tcPr>
            <w:tcW w:w="1355" w:type="dxa"/>
            <w:tcBorders>
              <w:top w:val="nil"/>
              <w:left w:val="nil"/>
              <w:bottom w:val="nil"/>
              <w:right w:val="nil"/>
            </w:tcBorders>
            <w:shd w:val="clear" w:color="auto" w:fill="auto"/>
            <w:noWrap/>
            <w:vAlign w:val="bottom"/>
            <w:hideMark/>
          </w:tcPr>
          <w:p w14:paraId="1BD8AFB3" w14:textId="77777777" w:rsidR="00AE39E3" w:rsidRPr="00AE39E3" w:rsidRDefault="00AE39E3" w:rsidP="00B150DC">
            <w:pPr>
              <w:spacing w:after="0" w:line="240" w:lineRule="auto"/>
              <w:jc w:val="both"/>
              <w:rPr>
                <w:rFonts w:ascii="Times New Roman" w:hAnsi="Times New Roman" w:cs="Times New Roman"/>
              </w:rPr>
            </w:pPr>
          </w:p>
        </w:tc>
        <w:tc>
          <w:tcPr>
            <w:tcW w:w="1354" w:type="dxa"/>
            <w:tcBorders>
              <w:top w:val="nil"/>
              <w:left w:val="nil"/>
              <w:bottom w:val="nil"/>
              <w:right w:val="nil"/>
            </w:tcBorders>
            <w:shd w:val="clear" w:color="auto" w:fill="auto"/>
            <w:noWrap/>
            <w:vAlign w:val="bottom"/>
            <w:hideMark/>
          </w:tcPr>
          <w:p w14:paraId="62D91BF9" w14:textId="77777777" w:rsidR="00AE39E3" w:rsidRPr="00AE39E3" w:rsidRDefault="00AE39E3" w:rsidP="00B150DC">
            <w:pPr>
              <w:spacing w:after="0" w:line="240" w:lineRule="auto"/>
              <w:jc w:val="both"/>
              <w:rPr>
                <w:rFonts w:ascii="Times New Roman" w:hAnsi="Times New Roman" w:cs="Times New Roman"/>
              </w:rPr>
            </w:pPr>
          </w:p>
        </w:tc>
        <w:tc>
          <w:tcPr>
            <w:tcW w:w="3686" w:type="dxa"/>
            <w:gridSpan w:val="2"/>
            <w:tcBorders>
              <w:top w:val="single" w:sz="4" w:space="0" w:color="auto"/>
              <w:left w:val="nil"/>
              <w:bottom w:val="nil"/>
              <w:right w:val="nil"/>
            </w:tcBorders>
            <w:shd w:val="clear" w:color="auto" w:fill="auto"/>
            <w:noWrap/>
            <w:vAlign w:val="bottom"/>
            <w:hideMark/>
          </w:tcPr>
          <w:p w14:paraId="3E131745" w14:textId="77777777" w:rsidR="00AE39E3" w:rsidRPr="00AE39E3" w:rsidRDefault="00AE39E3" w:rsidP="00B150DC">
            <w:pPr>
              <w:spacing w:after="0" w:line="240" w:lineRule="auto"/>
              <w:jc w:val="both"/>
              <w:rPr>
                <w:rFonts w:ascii="Times New Roman" w:hAnsi="Times New Roman" w:cs="Times New Roman"/>
              </w:rPr>
            </w:pPr>
            <w:r w:rsidRPr="00AE39E3">
              <w:rPr>
                <w:rFonts w:ascii="Times New Roman" w:hAnsi="Times New Roman" w:cs="Times New Roman"/>
              </w:rPr>
              <w:t>(должность)</w:t>
            </w:r>
          </w:p>
        </w:tc>
      </w:tr>
      <w:tr w:rsidR="00AE39E3" w:rsidRPr="00AE39E3" w14:paraId="5F2F6D1A" w14:textId="77777777" w:rsidTr="00A54ABC">
        <w:trPr>
          <w:trHeight w:val="234"/>
        </w:trPr>
        <w:tc>
          <w:tcPr>
            <w:tcW w:w="889" w:type="dxa"/>
            <w:tcBorders>
              <w:top w:val="nil"/>
              <w:left w:val="nil"/>
              <w:bottom w:val="nil"/>
              <w:right w:val="nil"/>
            </w:tcBorders>
            <w:shd w:val="clear" w:color="auto" w:fill="auto"/>
            <w:noWrap/>
            <w:vAlign w:val="bottom"/>
            <w:hideMark/>
          </w:tcPr>
          <w:p w14:paraId="5E80D9CF" w14:textId="77777777" w:rsidR="00AE39E3" w:rsidRPr="00AE39E3" w:rsidRDefault="00AE39E3" w:rsidP="00B150DC">
            <w:pPr>
              <w:spacing w:after="0" w:line="240" w:lineRule="auto"/>
              <w:jc w:val="both"/>
              <w:rPr>
                <w:rFonts w:ascii="Times New Roman" w:hAnsi="Times New Roman" w:cs="Times New Roman"/>
              </w:rPr>
            </w:pPr>
          </w:p>
        </w:tc>
        <w:tc>
          <w:tcPr>
            <w:tcW w:w="5514" w:type="dxa"/>
            <w:gridSpan w:val="2"/>
            <w:tcBorders>
              <w:top w:val="nil"/>
              <w:left w:val="nil"/>
              <w:bottom w:val="nil"/>
              <w:right w:val="nil"/>
            </w:tcBorders>
            <w:shd w:val="clear" w:color="auto" w:fill="auto"/>
            <w:noWrap/>
            <w:vAlign w:val="bottom"/>
            <w:hideMark/>
          </w:tcPr>
          <w:p w14:paraId="1030CB45"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3AF2CD37"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0FB784D6" w14:textId="77777777" w:rsidR="00AE39E3" w:rsidRPr="00AE39E3" w:rsidRDefault="00AE39E3" w:rsidP="00B150DC">
            <w:pPr>
              <w:spacing w:after="0" w:line="240" w:lineRule="auto"/>
              <w:jc w:val="both"/>
              <w:rPr>
                <w:rFonts w:ascii="Times New Roman" w:hAnsi="Times New Roman" w:cs="Times New Roman"/>
              </w:rPr>
            </w:pPr>
          </w:p>
        </w:tc>
        <w:tc>
          <w:tcPr>
            <w:tcW w:w="1355" w:type="dxa"/>
            <w:tcBorders>
              <w:top w:val="nil"/>
              <w:left w:val="nil"/>
              <w:bottom w:val="nil"/>
              <w:right w:val="nil"/>
            </w:tcBorders>
            <w:shd w:val="clear" w:color="auto" w:fill="auto"/>
            <w:noWrap/>
            <w:vAlign w:val="bottom"/>
            <w:hideMark/>
          </w:tcPr>
          <w:p w14:paraId="0E6FAEA8" w14:textId="77777777" w:rsidR="00AE39E3" w:rsidRPr="00AE39E3" w:rsidRDefault="00AE39E3" w:rsidP="00B150DC">
            <w:pPr>
              <w:spacing w:after="0" w:line="240" w:lineRule="auto"/>
              <w:jc w:val="both"/>
              <w:rPr>
                <w:rFonts w:ascii="Times New Roman" w:hAnsi="Times New Roman" w:cs="Times New Roman"/>
              </w:rPr>
            </w:pPr>
          </w:p>
        </w:tc>
        <w:tc>
          <w:tcPr>
            <w:tcW w:w="1354" w:type="dxa"/>
            <w:tcBorders>
              <w:top w:val="nil"/>
              <w:left w:val="nil"/>
              <w:bottom w:val="nil"/>
              <w:right w:val="nil"/>
            </w:tcBorders>
            <w:shd w:val="clear" w:color="auto" w:fill="auto"/>
            <w:noWrap/>
            <w:vAlign w:val="bottom"/>
            <w:hideMark/>
          </w:tcPr>
          <w:p w14:paraId="6D8C1D40" w14:textId="77777777" w:rsidR="00AE39E3" w:rsidRPr="00AE39E3" w:rsidRDefault="00AE39E3" w:rsidP="00B150DC">
            <w:pPr>
              <w:spacing w:after="0" w:line="240" w:lineRule="auto"/>
              <w:jc w:val="both"/>
              <w:rPr>
                <w:rFonts w:ascii="Times New Roman" w:hAnsi="Times New Roman" w:cs="Times New Roman"/>
              </w:rPr>
            </w:pPr>
          </w:p>
        </w:tc>
        <w:tc>
          <w:tcPr>
            <w:tcW w:w="3686" w:type="dxa"/>
            <w:gridSpan w:val="2"/>
            <w:tcBorders>
              <w:top w:val="nil"/>
              <w:left w:val="nil"/>
              <w:bottom w:val="nil"/>
              <w:right w:val="nil"/>
            </w:tcBorders>
            <w:shd w:val="clear" w:color="auto" w:fill="auto"/>
            <w:noWrap/>
            <w:vAlign w:val="bottom"/>
            <w:hideMark/>
          </w:tcPr>
          <w:p w14:paraId="334AFF43" w14:textId="77777777" w:rsidR="00AE39E3" w:rsidRPr="00AE39E3" w:rsidRDefault="00AE39E3" w:rsidP="00B150DC">
            <w:pPr>
              <w:spacing w:after="0" w:line="240" w:lineRule="auto"/>
              <w:jc w:val="both"/>
              <w:rPr>
                <w:rFonts w:ascii="Times New Roman" w:hAnsi="Times New Roman" w:cs="Times New Roman"/>
              </w:rPr>
            </w:pPr>
          </w:p>
        </w:tc>
      </w:tr>
      <w:tr w:rsidR="00AE39E3" w:rsidRPr="00AE39E3" w14:paraId="4C3764F5" w14:textId="77777777" w:rsidTr="00A54ABC">
        <w:trPr>
          <w:trHeight w:val="234"/>
        </w:trPr>
        <w:tc>
          <w:tcPr>
            <w:tcW w:w="889" w:type="dxa"/>
            <w:tcBorders>
              <w:top w:val="nil"/>
              <w:left w:val="nil"/>
              <w:bottom w:val="nil"/>
              <w:right w:val="nil"/>
            </w:tcBorders>
            <w:shd w:val="clear" w:color="auto" w:fill="auto"/>
            <w:noWrap/>
            <w:vAlign w:val="bottom"/>
            <w:hideMark/>
          </w:tcPr>
          <w:p w14:paraId="39796E64" w14:textId="77777777" w:rsidR="00AE39E3" w:rsidRPr="00AE39E3" w:rsidRDefault="00AE39E3" w:rsidP="00B150DC">
            <w:pPr>
              <w:spacing w:after="0" w:line="240" w:lineRule="auto"/>
              <w:jc w:val="both"/>
              <w:rPr>
                <w:rFonts w:ascii="Times New Roman" w:hAnsi="Times New Roman" w:cs="Times New Roman"/>
              </w:rPr>
            </w:pPr>
          </w:p>
        </w:tc>
        <w:tc>
          <w:tcPr>
            <w:tcW w:w="5514" w:type="dxa"/>
            <w:gridSpan w:val="2"/>
            <w:tcBorders>
              <w:top w:val="nil"/>
              <w:left w:val="nil"/>
              <w:bottom w:val="single" w:sz="4" w:space="0" w:color="auto"/>
              <w:right w:val="nil"/>
            </w:tcBorders>
            <w:shd w:val="clear" w:color="auto" w:fill="auto"/>
            <w:noWrap/>
            <w:vAlign w:val="bottom"/>
            <w:hideMark/>
          </w:tcPr>
          <w:p w14:paraId="028CB40B"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6AE3C8EF"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3FA068D8" w14:textId="77777777" w:rsidR="00AE39E3" w:rsidRPr="00AE39E3" w:rsidRDefault="00AE39E3" w:rsidP="00B150DC">
            <w:pPr>
              <w:spacing w:after="0" w:line="240" w:lineRule="auto"/>
              <w:jc w:val="both"/>
              <w:rPr>
                <w:rFonts w:ascii="Times New Roman" w:hAnsi="Times New Roman" w:cs="Times New Roman"/>
              </w:rPr>
            </w:pPr>
          </w:p>
        </w:tc>
        <w:tc>
          <w:tcPr>
            <w:tcW w:w="1355" w:type="dxa"/>
            <w:tcBorders>
              <w:top w:val="nil"/>
              <w:left w:val="nil"/>
              <w:bottom w:val="nil"/>
              <w:right w:val="nil"/>
            </w:tcBorders>
            <w:shd w:val="clear" w:color="auto" w:fill="auto"/>
            <w:noWrap/>
            <w:vAlign w:val="bottom"/>
            <w:hideMark/>
          </w:tcPr>
          <w:p w14:paraId="07E30628" w14:textId="77777777" w:rsidR="00AE39E3" w:rsidRPr="00AE39E3" w:rsidRDefault="00AE39E3" w:rsidP="00B150DC">
            <w:pPr>
              <w:spacing w:after="0" w:line="240" w:lineRule="auto"/>
              <w:jc w:val="both"/>
              <w:rPr>
                <w:rFonts w:ascii="Times New Roman" w:hAnsi="Times New Roman" w:cs="Times New Roman"/>
              </w:rPr>
            </w:pPr>
          </w:p>
        </w:tc>
        <w:tc>
          <w:tcPr>
            <w:tcW w:w="1354" w:type="dxa"/>
            <w:tcBorders>
              <w:top w:val="nil"/>
              <w:left w:val="nil"/>
              <w:bottom w:val="nil"/>
              <w:right w:val="nil"/>
            </w:tcBorders>
            <w:shd w:val="clear" w:color="auto" w:fill="auto"/>
            <w:noWrap/>
            <w:vAlign w:val="bottom"/>
            <w:hideMark/>
          </w:tcPr>
          <w:p w14:paraId="2B6FDE49" w14:textId="77777777" w:rsidR="00AE39E3" w:rsidRPr="00AE39E3" w:rsidRDefault="00AE39E3" w:rsidP="00B150DC">
            <w:pPr>
              <w:spacing w:after="0" w:line="240" w:lineRule="auto"/>
              <w:jc w:val="both"/>
              <w:rPr>
                <w:rFonts w:ascii="Times New Roman" w:hAnsi="Times New Roman" w:cs="Times New Roman"/>
              </w:rPr>
            </w:pPr>
          </w:p>
        </w:tc>
        <w:tc>
          <w:tcPr>
            <w:tcW w:w="3686" w:type="dxa"/>
            <w:gridSpan w:val="2"/>
            <w:tcBorders>
              <w:top w:val="nil"/>
              <w:left w:val="nil"/>
              <w:bottom w:val="single" w:sz="4" w:space="0" w:color="auto"/>
              <w:right w:val="nil"/>
            </w:tcBorders>
            <w:shd w:val="clear" w:color="auto" w:fill="auto"/>
            <w:noWrap/>
            <w:vAlign w:val="bottom"/>
            <w:hideMark/>
          </w:tcPr>
          <w:p w14:paraId="7DAF615F" w14:textId="77777777" w:rsidR="00AE39E3" w:rsidRPr="00AE39E3" w:rsidRDefault="00AE39E3" w:rsidP="00B150DC">
            <w:pPr>
              <w:spacing w:after="0" w:line="240" w:lineRule="auto"/>
              <w:jc w:val="both"/>
              <w:rPr>
                <w:rFonts w:ascii="Times New Roman" w:hAnsi="Times New Roman" w:cs="Times New Roman"/>
              </w:rPr>
            </w:pPr>
          </w:p>
        </w:tc>
      </w:tr>
      <w:tr w:rsidR="00AE39E3" w:rsidRPr="00AE39E3" w14:paraId="5EDA6C5C" w14:textId="77777777" w:rsidTr="00A54ABC">
        <w:trPr>
          <w:trHeight w:val="234"/>
        </w:trPr>
        <w:tc>
          <w:tcPr>
            <w:tcW w:w="889" w:type="dxa"/>
            <w:tcBorders>
              <w:top w:val="nil"/>
              <w:left w:val="nil"/>
              <w:bottom w:val="nil"/>
              <w:right w:val="nil"/>
            </w:tcBorders>
            <w:shd w:val="clear" w:color="auto" w:fill="auto"/>
            <w:noWrap/>
            <w:vAlign w:val="bottom"/>
            <w:hideMark/>
          </w:tcPr>
          <w:p w14:paraId="0428F721" w14:textId="77777777" w:rsidR="00AE39E3" w:rsidRPr="00AE39E3" w:rsidRDefault="00AE39E3" w:rsidP="00B150DC">
            <w:pPr>
              <w:spacing w:after="0" w:line="240" w:lineRule="auto"/>
              <w:jc w:val="both"/>
              <w:rPr>
                <w:rFonts w:ascii="Times New Roman" w:hAnsi="Times New Roman" w:cs="Times New Roman"/>
              </w:rPr>
            </w:pPr>
          </w:p>
        </w:tc>
        <w:tc>
          <w:tcPr>
            <w:tcW w:w="5514" w:type="dxa"/>
            <w:gridSpan w:val="2"/>
            <w:tcBorders>
              <w:top w:val="single" w:sz="4" w:space="0" w:color="auto"/>
              <w:left w:val="nil"/>
              <w:bottom w:val="nil"/>
              <w:right w:val="nil"/>
            </w:tcBorders>
            <w:shd w:val="clear" w:color="auto" w:fill="auto"/>
            <w:noWrap/>
            <w:vAlign w:val="bottom"/>
            <w:hideMark/>
          </w:tcPr>
          <w:p w14:paraId="329D6496" w14:textId="77777777" w:rsidR="00AE39E3" w:rsidRPr="00AE39E3" w:rsidRDefault="00AE39E3" w:rsidP="00B150DC">
            <w:pPr>
              <w:spacing w:after="0" w:line="240" w:lineRule="auto"/>
              <w:jc w:val="both"/>
              <w:rPr>
                <w:rFonts w:ascii="Times New Roman" w:hAnsi="Times New Roman" w:cs="Times New Roman"/>
              </w:rPr>
            </w:pPr>
            <w:r w:rsidRPr="00AE39E3">
              <w:rPr>
                <w:rFonts w:ascii="Times New Roman" w:hAnsi="Times New Roman" w:cs="Times New Roman"/>
              </w:rPr>
              <w:t>(Подпись, ФИО)</w:t>
            </w:r>
          </w:p>
        </w:tc>
        <w:tc>
          <w:tcPr>
            <w:tcW w:w="1416" w:type="dxa"/>
            <w:tcBorders>
              <w:top w:val="nil"/>
              <w:left w:val="nil"/>
              <w:bottom w:val="nil"/>
              <w:right w:val="nil"/>
            </w:tcBorders>
            <w:shd w:val="clear" w:color="auto" w:fill="auto"/>
            <w:noWrap/>
            <w:vAlign w:val="bottom"/>
            <w:hideMark/>
          </w:tcPr>
          <w:p w14:paraId="5B289FCA" w14:textId="77777777" w:rsidR="00AE39E3" w:rsidRPr="00AE39E3" w:rsidRDefault="00AE39E3" w:rsidP="00B150DC">
            <w:pPr>
              <w:spacing w:after="0" w:line="240" w:lineRule="auto"/>
              <w:jc w:val="both"/>
              <w:rPr>
                <w:rFonts w:ascii="Times New Roman" w:hAnsi="Times New Roman" w:cs="Times New Roman"/>
              </w:rPr>
            </w:pPr>
          </w:p>
        </w:tc>
        <w:tc>
          <w:tcPr>
            <w:tcW w:w="1416" w:type="dxa"/>
            <w:tcBorders>
              <w:top w:val="nil"/>
              <w:left w:val="nil"/>
              <w:bottom w:val="nil"/>
              <w:right w:val="nil"/>
            </w:tcBorders>
            <w:shd w:val="clear" w:color="auto" w:fill="auto"/>
            <w:noWrap/>
            <w:vAlign w:val="bottom"/>
            <w:hideMark/>
          </w:tcPr>
          <w:p w14:paraId="4086E54B" w14:textId="77777777" w:rsidR="00AE39E3" w:rsidRPr="00AE39E3" w:rsidRDefault="00AE39E3" w:rsidP="00B150DC">
            <w:pPr>
              <w:spacing w:after="0" w:line="240" w:lineRule="auto"/>
              <w:jc w:val="both"/>
              <w:rPr>
                <w:rFonts w:ascii="Times New Roman" w:hAnsi="Times New Roman" w:cs="Times New Roman"/>
              </w:rPr>
            </w:pPr>
          </w:p>
        </w:tc>
        <w:tc>
          <w:tcPr>
            <w:tcW w:w="1355" w:type="dxa"/>
            <w:tcBorders>
              <w:top w:val="nil"/>
              <w:left w:val="nil"/>
              <w:bottom w:val="nil"/>
              <w:right w:val="nil"/>
            </w:tcBorders>
            <w:shd w:val="clear" w:color="auto" w:fill="auto"/>
            <w:noWrap/>
            <w:vAlign w:val="bottom"/>
            <w:hideMark/>
          </w:tcPr>
          <w:p w14:paraId="12175114" w14:textId="77777777" w:rsidR="00AE39E3" w:rsidRPr="00AE39E3" w:rsidRDefault="00AE39E3" w:rsidP="00B150DC">
            <w:pPr>
              <w:spacing w:after="0" w:line="240" w:lineRule="auto"/>
              <w:jc w:val="both"/>
              <w:rPr>
                <w:rFonts w:ascii="Times New Roman" w:hAnsi="Times New Roman" w:cs="Times New Roman"/>
              </w:rPr>
            </w:pPr>
          </w:p>
        </w:tc>
        <w:tc>
          <w:tcPr>
            <w:tcW w:w="1354" w:type="dxa"/>
            <w:tcBorders>
              <w:top w:val="nil"/>
              <w:left w:val="nil"/>
              <w:bottom w:val="nil"/>
              <w:right w:val="nil"/>
            </w:tcBorders>
            <w:shd w:val="clear" w:color="auto" w:fill="auto"/>
            <w:noWrap/>
            <w:vAlign w:val="bottom"/>
            <w:hideMark/>
          </w:tcPr>
          <w:p w14:paraId="238E3626" w14:textId="77777777" w:rsidR="00AE39E3" w:rsidRPr="00AE39E3" w:rsidRDefault="00AE39E3" w:rsidP="00B150DC">
            <w:pPr>
              <w:spacing w:after="0" w:line="240" w:lineRule="auto"/>
              <w:jc w:val="both"/>
              <w:rPr>
                <w:rFonts w:ascii="Times New Roman" w:hAnsi="Times New Roman" w:cs="Times New Roman"/>
              </w:rPr>
            </w:pPr>
          </w:p>
        </w:tc>
        <w:tc>
          <w:tcPr>
            <w:tcW w:w="3686" w:type="dxa"/>
            <w:gridSpan w:val="2"/>
            <w:tcBorders>
              <w:top w:val="single" w:sz="4" w:space="0" w:color="auto"/>
              <w:left w:val="nil"/>
              <w:bottom w:val="nil"/>
              <w:right w:val="nil"/>
            </w:tcBorders>
            <w:shd w:val="clear" w:color="auto" w:fill="auto"/>
            <w:noWrap/>
            <w:vAlign w:val="bottom"/>
            <w:hideMark/>
          </w:tcPr>
          <w:p w14:paraId="21C00707" w14:textId="77777777" w:rsidR="00AE39E3" w:rsidRPr="00AE39E3" w:rsidRDefault="00AE39E3" w:rsidP="00B150DC">
            <w:pPr>
              <w:spacing w:after="0" w:line="240" w:lineRule="auto"/>
              <w:jc w:val="both"/>
              <w:rPr>
                <w:rFonts w:ascii="Times New Roman" w:hAnsi="Times New Roman" w:cs="Times New Roman"/>
              </w:rPr>
            </w:pPr>
            <w:r w:rsidRPr="00AE39E3">
              <w:rPr>
                <w:rFonts w:ascii="Times New Roman" w:hAnsi="Times New Roman" w:cs="Times New Roman"/>
              </w:rPr>
              <w:t>(Подпись, ФИО)</w:t>
            </w:r>
          </w:p>
        </w:tc>
      </w:tr>
    </w:tbl>
    <w:p w14:paraId="7C7BF6EF" w14:textId="77777777" w:rsidR="00AE39E3" w:rsidRPr="00AE39E3" w:rsidRDefault="00AE39E3" w:rsidP="00B150DC">
      <w:pPr>
        <w:widowControl w:val="0"/>
        <w:tabs>
          <w:tab w:val="left" w:pos="709"/>
        </w:tabs>
        <w:spacing w:after="0" w:line="240" w:lineRule="auto"/>
        <w:jc w:val="both"/>
        <w:rPr>
          <w:rFonts w:ascii="Times New Roman" w:hAnsi="Times New Roman" w:cs="Times New Roman"/>
        </w:rPr>
      </w:pPr>
    </w:p>
    <w:p w14:paraId="3ABD3625" w14:textId="77777777" w:rsidR="00AE39E3" w:rsidRPr="00AE39E3" w:rsidRDefault="00AE39E3" w:rsidP="00AE39E3">
      <w:pPr>
        <w:jc w:val="both"/>
        <w:rPr>
          <w:rFonts w:ascii="Times New Roman" w:hAnsi="Times New Roman" w:cs="Times New Roman"/>
        </w:rPr>
        <w:sectPr w:rsidR="00AE39E3" w:rsidRPr="00AE39E3" w:rsidSect="00AE39E3">
          <w:pgSz w:w="16838" w:h="11906" w:orient="landscape"/>
          <w:pgMar w:top="1134" w:right="851" w:bottom="851" w:left="709" w:header="227" w:footer="0" w:gutter="0"/>
          <w:cols w:space="720"/>
          <w:titlePg/>
          <w:docGrid w:linePitch="272"/>
        </w:sectPr>
      </w:pPr>
    </w:p>
    <w:p w14:paraId="07D30515" w14:textId="77777777" w:rsidR="00AE39E3" w:rsidRPr="00AE39E3" w:rsidRDefault="00AE39E3" w:rsidP="00AE39E3">
      <w:pPr>
        <w:widowControl w:val="0"/>
        <w:shd w:val="clear" w:color="auto" w:fill="FFFFFF"/>
        <w:autoSpaceDE w:val="0"/>
        <w:autoSpaceDN w:val="0"/>
        <w:adjustRightInd w:val="0"/>
        <w:ind w:left="6379"/>
        <w:jc w:val="both"/>
        <w:rPr>
          <w:rFonts w:ascii="Times New Roman" w:hAnsi="Times New Roman" w:cs="Times New Roman"/>
        </w:rPr>
      </w:pPr>
      <w:r w:rsidRPr="00AE39E3">
        <w:rPr>
          <w:rFonts w:ascii="Times New Roman" w:hAnsi="Times New Roman" w:cs="Times New Roman"/>
        </w:rPr>
        <w:t xml:space="preserve">Приложение № 2 </w:t>
      </w:r>
    </w:p>
    <w:p w14:paraId="4576AFB9" w14:textId="77777777" w:rsidR="00AE39E3" w:rsidRPr="00AE39E3" w:rsidRDefault="00AE39E3" w:rsidP="00AE39E3">
      <w:pPr>
        <w:widowControl w:val="0"/>
        <w:shd w:val="clear" w:color="auto" w:fill="FFFFFF"/>
        <w:autoSpaceDE w:val="0"/>
        <w:autoSpaceDN w:val="0"/>
        <w:adjustRightInd w:val="0"/>
        <w:ind w:left="6379"/>
        <w:jc w:val="both"/>
        <w:rPr>
          <w:rFonts w:ascii="Times New Roman" w:hAnsi="Times New Roman" w:cs="Times New Roman"/>
        </w:rPr>
      </w:pPr>
      <w:r w:rsidRPr="00AE39E3">
        <w:rPr>
          <w:rFonts w:ascii="Times New Roman" w:hAnsi="Times New Roman" w:cs="Times New Roman"/>
        </w:rPr>
        <w:t>к договору №_______</w:t>
      </w:r>
    </w:p>
    <w:p w14:paraId="754035C7" w14:textId="77777777" w:rsidR="00AE39E3" w:rsidRPr="00AE39E3" w:rsidRDefault="00AE39E3" w:rsidP="00AE39E3">
      <w:pPr>
        <w:widowControl w:val="0"/>
        <w:shd w:val="clear" w:color="auto" w:fill="FFFFFF"/>
        <w:autoSpaceDE w:val="0"/>
        <w:autoSpaceDN w:val="0"/>
        <w:adjustRightInd w:val="0"/>
        <w:ind w:left="6379"/>
        <w:jc w:val="both"/>
        <w:rPr>
          <w:rFonts w:ascii="Times New Roman" w:hAnsi="Times New Roman" w:cs="Times New Roman"/>
          <w:kern w:val="32"/>
        </w:rPr>
      </w:pPr>
      <w:r w:rsidRPr="00AE39E3">
        <w:rPr>
          <w:rFonts w:ascii="Times New Roman" w:hAnsi="Times New Roman" w:cs="Times New Roman"/>
          <w:bCs/>
          <w:kern w:val="32"/>
        </w:rPr>
        <w:t>от «</w:t>
      </w:r>
      <w:r w:rsidRPr="00AE39E3">
        <w:rPr>
          <w:rFonts w:ascii="Times New Roman" w:hAnsi="Times New Roman" w:cs="Times New Roman"/>
          <w:bCs/>
          <w:kern w:val="32"/>
          <w:u w:val="single"/>
        </w:rPr>
        <w:t xml:space="preserve">       </w:t>
      </w:r>
      <w:r w:rsidRPr="00AE39E3">
        <w:rPr>
          <w:rFonts w:ascii="Times New Roman" w:hAnsi="Times New Roman" w:cs="Times New Roman"/>
          <w:bCs/>
          <w:kern w:val="32"/>
        </w:rPr>
        <w:t xml:space="preserve">»    </w:t>
      </w:r>
      <w:r w:rsidRPr="00AE39E3">
        <w:rPr>
          <w:rFonts w:ascii="Times New Roman" w:hAnsi="Times New Roman" w:cs="Times New Roman"/>
          <w:bCs/>
          <w:kern w:val="32"/>
          <w:u w:val="single"/>
        </w:rPr>
        <w:t xml:space="preserve">                         </w:t>
      </w:r>
      <w:r w:rsidRPr="00AE39E3">
        <w:rPr>
          <w:rFonts w:ascii="Times New Roman" w:hAnsi="Times New Roman" w:cs="Times New Roman"/>
          <w:bCs/>
          <w:kern w:val="32"/>
        </w:rPr>
        <w:t>20___ г.</w:t>
      </w:r>
    </w:p>
    <w:p w14:paraId="3B5C10E0" w14:textId="77777777" w:rsidR="00AE39E3" w:rsidRPr="00AE39E3" w:rsidRDefault="00AE39E3" w:rsidP="00AE39E3">
      <w:pPr>
        <w:jc w:val="both"/>
        <w:rPr>
          <w:rFonts w:ascii="Times New Roman" w:hAnsi="Times New Roman" w:cs="Times New Roman"/>
        </w:rPr>
      </w:pPr>
    </w:p>
    <w:tbl>
      <w:tblPr>
        <w:tblW w:w="9882" w:type="dxa"/>
        <w:tblInd w:w="149" w:type="dxa"/>
        <w:tblLook w:val="0000" w:firstRow="0" w:lastRow="0" w:firstColumn="0" w:lastColumn="0" w:noHBand="0" w:noVBand="0"/>
      </w:tblPr>
      <w:tblGrid>
        <w:gridCol w:w="6196"/>
        <w:gridCol w:w="3686"/>
      </w:tblGrid>
      <w:tr w:rsidR="00AE39E3" w:rsidRPr="00AE39E3" w14:paraId="23EB3C26" w14:textId="77777777" w:rsidTr="00AE39E3">
        <w:trPr>
          <w:trHeight w:val="309"/>
        </w:trPr>
        <w:tc>
          <w:tcPr>
            <w:tcW w:w="6196" w:type="dxa"/>
          </w:tcPr>
          <w:p w14:paraId="56002555" w14:textId="77777777" w:rsidR="00AE39E3" w:rsidRPr="00AE39E3" w:rsidRDefault="00AE39E3" w:rsidP="00AE39E3">
            <w:pPr>
              <w:ind w:left="-41"/>
              <w:jc w:val="both"/>
              <w:rPr>
                <w:rFonts w:ascii="Times New Roman" w:hAnsi="Times New Roman" w:cs="Times New Roman"/>
              </w:rPr>
            </w:pPr>
            <w:r w:rsidRPr="00AE39E3">
              <w:rPr>
                <w:rFonts w:ascii="Times New Roman" w:hAnsi="Times New Roman" w:cs="Times New Roman"/>
              </w:rPr>
              <w:t>УТВЕРЖДАЮ:</w:t>
            </w:r>
          </w:p>
          <w:p w14:paraId="5EA5246A" w14:textId="77777777" w:rsidR="00AE39E3" w:rsidRPr="00AE39E3" w:rsidRDefault="00AE39E3" w:rsidP="00AE39E3">
            <w:pPr>
              <w:ind w:left="-41"/>
              <w:jc w:val="both"/>
              <w:rPr>
                <w:rFonts w:ascii="Times New Roman" w:hAnsi="Times New Roman" w:cs="Times New Roman"/>
                <w:i/>
              </w:rPr>
            </w:pPr>
            <w:r w:rsidRPr="00AE39E3">
              <w:rPr>
                <w:rFonts w:ascii="Times New Roman" w:hAnsi="Times New Roman" w:cs="Times New Roman"/>
              </w:rPr>
              <w:t xml:space="preserve">_____ </w:t>
            </w:r>
            <w:r w:rsidRPr="00AE39E3">
              <w:rPr>
                <w:rFonts w:ascii="Times New Roman" w:hAnsi="Times New Roman" w:cs="Times New Roman"/>
                <w:i/>
              </w:rPr>
              <w:t>(должность)</w:t>
            </w:r>
          </w:p>
          <w:p w14:paraId="0072DDFD" w14:textId="77777777" w:rsidR="00AE39E3" w:rsidRPr="00AE39E3" w:rsidRDefault="00AE39E3" w:rsidP="00AE39E3">
            <w:pPr>
              <w:ind w:left="-41"/>
              <w:jc w:val="both"/>
              <w:rPr>
                <w:rFonts w:ascii="Times New Roman" w:hAnsi="Times New Roman" w:cs="Times New Roman"/>
              </w:rPr>
            </w:pPr>
            <w:r w:rsidRPr="00AE39E3">
              <w:rPr>
                <w:rFonts w:ascii="Times New Roman" w:hAnsi="Times New Roman" w:cs="Times New Roman"/>
              </w:rPr>
              <w:t xml:space="preserve">_______________ </w:t>
            </w:r>
            <w:r w:rsidRPr="00AE39E3">
              <w:rPr>
                <w:rFonts w:ascii="Times New Roman" w:hAnsi="Times New Roman" w:cs="Times New Roman"/>
                <w:i/>
              </w:rPr>
              <w:t>(ФИО)</w:t>
            </w:r>
          </w:p>
          <w:p w14:paraId="51BAE077" w14:textId="77777777" w:rsidR="00AE39E3" w:rsidRPr="00AE39E3" w:rsidRDefault="00AE39E3" w:rsidP="00AE39E3">
            <w:pPr>
              <w:ind w:left="-41"/>
              <w:jc w:val="both"/>
              <w:rPr>
                <w:rFonts w:ascii="Times New Roman" w:hAnsi="Times New Roman" w:cs="Times New Roman"/>
              </w:rPr>
            </w:pPr>
            <w:r w:rsidRPr="00AE39E3">
              <w:rPr>
                <w:rFonts w:ascii="Times New Roman" w:hAnsi="Times New Roman" w:cs="Times New Roman"/>
              </w:rPr>
              <w:t>«___»__________20__ г.</w:t>
            </w:r>
          </w:p>
        </w:tc>
        <w:tc>
          <w:tcPr>
            <w:tcW w:w="3686" w:type="dxa"/>
          </w:tcPr>
          <w:p w14:paraId="09421FDC" w14:textId="77777777" w:rsidR="00AE39E3" w:rsidRPr="00AE39E3" w:rsidRDefault="00AE39E3" w:rsidP="00AE39E3">
            <w:pPr>
              <w:ind w:left="-41"/>
              <w:jc w:val="both"/>
              <w:rPr>
                <w:rFonts w:ascii="Times New Roman" w:hAnsi="Times New Roman" w:cs="Times New Roman"/>
              </w:rPr>
            </w:pPr>
            <w:r w:rsidRPr="00AE39E3">
              <w:rPr>
                <w:rFonts w:ascii="Times New Roman" w:hAnsi="Times New Roman" w:cs="Times New Roman"/>
              </w:rPr>
              <w:t>СОГЛАСОВАНО:</w:t>
            </w:r>
          </w:p>
          <w:p w14:paraId="48CCE5B5" w14:textId="77777777" w:rsidR="00AE39E3" w:rsidRPr="00AE39E3" w:rsidRDefault="00AE39E3" w:rsidP="00AE39E3">
            <w:pPr>
              <w:ind w:left="-41"/>
              <w:jc w:val="both"/>
              <w:rPr>
                <w:rFonts w:ascii="Times New Roman" w:hAnsi="Times New Roman" w:cs="Times New Roman"/>
                <w:i/>
              </w:rPr>
            </w:pPr>
            <w:r w:rsidRPr="00AE39E3">
              <w:rPr>
                <w:rFonts w:ascii="Times New Roman" w:hAnsi="Times New Roman" w:cs="Times New Roman"/>
              </w:rPr>
              <w:t xml:space="preserve">_____ </w:t>
            </w:r>
            <w:r w:rsidRPr="00AE39E3">
              <w:rPr>
                <w:rFonts w:ascii="Times New Roman" w:hAnsi="Times New Roman" w:cs="Times New Roman"/>
                <w:i/>
              </w:rPr>
              <w:t>(должность)</w:t>
            </w:r>
          </w:p>
          <w:p w14:paraId="77951FBA" w14:textId="77777777" w:rsidR="00AE39E3" w:rsidRPr="00AE39E3" w:rsidRDefault="00AE39E3" w:rsidP="00AE39E3">
            <w:pPr>
              <w:ind w:left="-41"/>
              <w:jc w:val="both"/>
              <w:rPr>
                <w:rFonts w:ascii="Times New Roman" w:hAnsi="Times New Roman" w:cs="Times New Roman"/>
              </w:rPr>
            </w:pPr>
            <w:r w:rsidRPr="00AE39E3">
              <w:rPr>
                <w:rFonts w:ascii="Times New Roman" w:hAnsi="Times New Roman" w:cs="Times New Roman"/>
              </w:rPr>
              <w:t xml:space="preserve">_______________ </w:t>
            </w:r>
            <w:r w:rsidRPr="00AE39E3">
              <w:rPr>
                <w:rFonts w:ascii="Times New Roman" w:hAnsi="Times New Roman" w:cs="Times New Roman"/>
                <w:i/>
              </w:rPr>
              <w:t>(ФИО)</w:t>
            </w:r>
          </w:p>
          <w:p w14:paraId="2EEF0DA5" w14:textId="77777777" w:rsidR="00AE39E3" w:rsidRPr="00AE39E3" w:rsidRDefault="00AE39E3" w:rsidP="00AE39E3">
            <w:pPr>
              <w:ind w:left="-41"/>
              <w:jc w:val="both"/>
              <w:rPr>
                <w:rFonts w:ascii="Times New Roman" w:hAnsi="Times New Roman" w:cs="Times New Roman"/>
              </w:rPr>
            </w:pPr>
            <w:r w:rsidRPr="00AE39E3">
              <w:rPr>
                <w:rFonts w:ascii="Times New Roman" w:hAnsi="Times New Roman" w:cs="Times New Roman"/>
              </w:rPr>
              <w:t>«___»__________20__ г.</w:t>
            </w:r>
          </w:p>
        </w:tc>
      </w:tr>
    </w:tbl>
    <w:p w14:paraId="126F430B" w14:textId="77777777" w:rsidR="00AE39E3" w:rsidRPr="00AE39E3" w:rsidRDefault="00AE39E3" w:rsidP="00A54ABC">
      <w:pPr>
        <w:jc w:val="center"/>
        <w:rPr>
          <w:rFonts w:ascii="Times New Roman" w:hAnsi="Times New Roman" w:cs="Times New Roman"/>
        </w:rPr>
      </w:pPr>
    </w:p>
    <w:tbl>
      <w:tblPr>
        <w:tblW w:w="9622" w:type="dxa"/>
        <w:tblInd w:w="149" w:type="dxa"/>
        <w:tblLook w:val="0000" w:firstRow="0" w:lastRow="0" w:firstColumn="0" w:lastColumn="0" w:noHBand="0" w:noVBand="0"/>
      </w:tblPr>
      <w:tblGrid>
        <w:gridCol w:w="4803"/>
        <w:gridCol w:w="4819"/>
      </w:tblGrid>
      <w:tr w:rsidR="007B16E4" w:rsidRPr="007B16E4" w14:paraId="466E65BE" w14:textId="77777777" w:rsidTr="006D0CA6">
        <w:trPr>
          <w:trHeight w:val="309"/>
        </w:trPr>
        <w:tc>
          <w:tcPr>
            <w:tcW w:w="4803" w:type="dxa"/>
          </w:tcPr>
          <w:p w14:paraId="24B78B0A" w14:textId="64C15F57" w:rsidR="007B16E4" w:rsidRPr="007B16E4" w:rsidRDefault="007B16E4" w:rsidP="007B16E4">
            <w:pPr>
              <w:ind w:left="-41"/>
              <w:rPr>
                <w:sz w:val="24"/>
                <w:szCs w:val="24"/>
              </w:rPr>
            </w:pPr>
          </w:p>
        </w:tc>
        <w:tc>
          <w:tcPr>
            <w:tcW w:w="4819" w:type="dxa"/>
          </w:tcPr>
          <w:p w14:paraId="58C631B9" w14:textId="5A7C11BD" w:rsidR="007B16E4" w:rsidRPr="007B16E4" w:rsidRDefault="007B16E4" w:rsidP="007B16E4">
            <w:pPr>
              <w:ind w:left="-41"/>
              <w:rPr>
                <w:sz w:val="24"/>
                <w:szCs w:val="24"/>
              </w:rPr>
            </w:pPr>
          </w:p>
        </w:tc>
      </w:tr>
    </w:tbl>
    <w:p w14:paraId="14420297" w14:textId="77777777" w:rsidR="007B16E4" w:rsidRPr="007B16E4" w:rsidRDefault="007B16E4" w:rsidP="007B16E4">
      <w:pPr>
        <w:rPr>
          <w:sz w:val="24"/>
          <w:szCs w:val="24"/>
        </w:rPr>
      </w:pPr>
    </w:p>
    <w:p w14:paraId="436A2928" w14:textId="77777777" w:rsidR="007B16E4" w:rsidRPr="007B16E4" w:rsidRDefault="007B16E4" w:rsidP="007B16E4">
      <w:pPr>
        <w:spacing w:line="360" w:lineRule="auto"/>
        <w:jc w:val="center"/>
        <w:rPr>
          <w:b/>
          <w:sz w:val="24"/>
          <w:szCs w:val="24"/>
        </w:rPr>
      </w:pPr>
      <w:r w:rsidRPr="007B16E4">
        <w:rPr>
          <w:b/>
          <w:sz w:val="24"/>
          <w:szCs w:val="24"/>
        </w:rPr>
        <w:t>ТЕХНИЧЕСКОЕ ЗАДАНИЕ</w:t>
      </w:r>
    </w:p>
    <w:p w14:paraId="5AB9B640" w14:textId="77777777" w:rsidR="007B16E4" w:rsidRPr="007B16E4" w:rsidRDefault="007B16E4" w:rsidP="007B16E4">
      <w:pPr>
        <w:spacing w:line="360" w:lineRule="auto"/>
        <w:jc w:val="center"/>
        <w:rPr>
          <w:b/>
          <w:sz w:val="24"/>
          <w:szCs w:val="24"/>
        </w:rPr>
      </w:pPr>
      <w:r w:rsidRPr="007B16E4">
        <w:rPr>
          <w:b/>
          <w:sz w:val="24"/>
          <w:szCs w:val="24"/>
        </w:rPr>
        <w:t>на выполнение работ по теме:</w:t>
      </w:r>
    </w:p>
    <w:p w14:paraId="2191A379" w14:textId="77777777" w:rsidR="007B16E4" w:rsidRPr="007B16E4" w:rsidRDefault="007B16E4" w:rsidP="007B16E4">
      <w:pPr>
        <w:spacing w:line="360" w:lineRule="auto"/>
        <w:jc w:val="center"/>
        <w:rPr>
          <w:b/>
          <w:sz w:val="24"/>
          <w:szCs w:val="24"/>
        </w:rPr>
      </w:pPr>
      <w:r w:rsidRPr="007B16E4">
        <w:rPr>
          <w:b/>
          <w:sz w:val="24"/>
          <w:szCs w:val="24"/>
        </w:rPr>
        <w:t>«__________________________________».</w:t>
      </w:r>
    </w:p>
    <w:p w14:paraId="6B3913D9" w14:textId="77777777" w:rsidR="007B16E4" w:rsidRPr="007B16E4" w:rsidRDefault="007B16E4" w:rsidP="007B16E4">
      <w:pPr>
        <w:ind w:hanging="567"/>
        <w:jc w:val="center"/>
        <w:rPr>
          <w:sz w:val="24"/>
          <w:szCs w:val="24"/>
        </w:rPr>
      </w:pPr>
    </w:p>
    <w:p w14:paraId="07BB6332" w14:textId="77777777" w:rsidR="007B16E4" w:rsidRPr="007B16E4" w:rsidRDefault="007B16E4" w:rsidP="007B16E4">
      <w:pPr>
        <w:jc w:val="center"/>
        <w:rPr>
          <w:b/>
          <w:sz w:val="24"/>
          <w:szCs w:val="24"/>
          <w:lang w:val="en-US"/>
        </w:rPr>
      </w:pPr>
      <w:r w:rsidRPr="007B16E4">
        <w:rPr>
          <w:b/>
          <w:sz w:val="24"/>
          <w:szCs w:val="24"/>
        </w:rPr>
        <w:t>1.Общие сведения</w:t>
      </w:r>
    </w:p>
    <w:p w14:paraId="3AD93647" w14:textId="77777777" w:rsidR="007B16E4" w:rsidRPr="007B16E4" w:rsidRDefault="007B16E4" w:rsidP="007B16E4">
      <w:pPr>
        <w:ind w:left="360"/>
        <w:rPr>
          <w:sz w:val="24"/>
          <w:szCs w:val="24"/>
          <w:lang w:val="en-US"/>
        </w:rPr>
      </w:pPr>
    </w:p>
    <w:p w14:paraId="3A0415B7" w14:textId="77777777" w:rsidR="007B16E4" w:rsidRPr="007B16E4" w:rsidRDefault="007B16E4" w:rsidP="007B16E4">
      <w:pPr>
        <w:numPr>
          <w:ilvl w:val="1"/>
          <w:numId w:val="31"/>
        </w:numPr>
        <w:tabs>
          <w:tab w:val="num" w:pos="0"/>
        </w:tabs>
        <w:spacing w:after="0" w:line="240" w:lineRule="auto"/>
        <w:rPr>
          <w:b/>
          <w:i/>
          <w:sz w:val="24"/>
          <w:szCs w:val="24"/>
        </w:rPr>
      </w:pPr>
      <w:r w:rsidRPr="007B16E4">
        <w:rPr>
          <w:sz w:val="24"/>
          <w:szCs w:val="24"/>
        </w:rPr>
        <w:t>Наименование объекта: ____________________________________________________.</w:t>
      </w:r>
    </w:p>
    <w:p w14:paraId="49C1D1BD" w14:textId="77777777" w:rsidR="007B16E4" w:rsidRPr="007B16E4" w:rsidRDefault="007B16E4" w:rsidP="007B16E4">
      <w:pPr>
        <w:numPr>
          <w:ilvl w:val="1"/>
          <w:numId w:val="31"/>
        </w:numPr>
        <w:tabs>
          <w:tab w:val="num" w:pos="0"/>
        </w:tabs>
        <w:spacing w:after="0" w:line="240" w:lineRule="auto"/>
        <w:rPr>
          <w:sz w:val="24"/>
          <w:szCs w:val="24"/>
        </w:rPr>
      </w:pPr>
      <w:r w:rsidRPr="007B16E4">
        <w:rPr>
          <w:sz w:val="24"/>
          <w:szCs w:val="24"/>
        </w:rPr>
        <w:t>Заказчик: ________________________________________________________________.</w:t>
      </w:r>
    </w:p>
    <w:p w14:paraId="2B982BB5" w14:textId="77777777" w:rsidR="007B16E4" w:rsidRPr="007B16E4" w:rsidRDefault="007B16E4" w:rsidP="007B16E4">
      <w:pPr>
        <w:numPr>
          <w:ilvl w:val="1"/>
          <w:numId w:val="31"/>
        </w:numPr>
        <w:tabs>
          <w:tab w:val="num" w:pos="0"/>
        </w:tabs>
        <w:spacing w:after="0" w:line="240" w:lineRule="auto"/>
        <w:jc w:val="both"/>
        <w:rPr>
          <w:sz w:val="24"/>
          <w:szCs w:val="24"/>
        </w:rPr>
      </w:pPr>
      <w:r w:rsidRPr="007B16E4">
        <w:rPr>
          <w:sz w:val="24"/>
          <w:szCs w:val="24"/>
        </w:rPr>
        <w:t>Основание выполнения работы: _____________________________________________.</w:t>
      </w:r>
    </w:p>
    <w:p w14:paraId="07D195C0" w14:textId="77777777" w:rsidR="007B16E4" w:rsidRPr="007B16E4" w:rsidRDefault="007B16E4" w:rsidP="007B16E4">
      <w:pPr>
        <w:numPr>
          <w:ilvl w:val="1"/>
          <w:numId w:val="31"/>
        </w:numPr>
        <w:tabs>
          <w:tab w:val="num" w:pos="0"/>
        </w:tabs>
        <w:spacing w:after="0" w:line="240" w:lineRule="auto"/>
        <w:rPr>
          <w:sz w:val="24"/>
          <w:szCs w:val="24"/>
        </w:rPr>
      </w:pPr>
      <w:r w:rsidRPr="007B16E4">
        <w:rPr>
          <w:sz w:val="24"/>
          <w:szCs w:val="24"/>
        </w:rPr>
        <w:t>Генеральная проектная организация: ________________________________________.</w:t>
      </w:r>
      <w:r w:rsidRPr="007B16E4">
        <w:rPr>
          <w:i/>
          <w:sz w:val="24"/>
          <w:szCs w:val="24"/>
        </w:rPr>
        <w:t xml:space="preserve"> </w:t>
      </w:r>
    </w:p>
    <w:p w14:paraId="0E6A95CF" w14:textId="77777777" w:rsidR="007B16E4" w:rsidRPr="007B16E4" w:rsidRDefault="007B16E4" w:rsidP="007B16E4">
      <w:pPr>
        <w:numPr>
          <w:ilvl w:val="1"/>
          <w:numId w:val="31"/>
        </w:numPr>
        <w:tabs>
          <w:tab w:val="num" w:pos="0"/>
        </w:tabs>
        <w:spacing w:after="0" w:line="240" w:lineRule="auto"/>
        <w:rPr>
          <w:sz w:val="24"/>
          <w:szCs w:val="24"/>
        </w:rPr>
      </w:pPr>
      <w:r w:rsidRPr="007B16E4">
        <w:rPr>
          <w:sz w:val="24"/>
          <w:szCs w:val="24"/>
        </w:rPr>
        <w:t>Подрядчик: ____________________________________________________________.</w:t>
      </w:r>
    </w:p>
    <w:p w14:paraId="2A01DC60" w14:textId="77777777" w:rsidR="007B16E4" w:rsidRPr="007B16E4" w:rsidRDefault="007B16E4" w:rsidP="007B16E4">
      <w:pPr>
        <w:numPr>
          <w:ilvl w:val="1"/>
          <w:numId w:val="31"/>
        </w:numPr>
        <w:tabs>
          <w:tab w:val="num" w:pos="0"/>
        </w:tabs>
        <w:spacing w:after="0" w:line="240" w:lineRule="auto"/>
        <w:rPr>
          <w:sz w:val="24"/>
          <w:szCs w:val="24"/>
        </w:rPr>
      </w:pPr>
      <w:r w:rsidRPr="007B16E4">
        <w:rPr>
          <w:sz w:val="24"/>
          <w:szCs w:val="24"/>
        </w:rPr>
        <w:t>Вид строительства: _______________________________________________________.</w:t>
      </w:r>
    </w:p>
    <w:p w14:paraId="24700EDE" w14:textId="77777777" w:rsidR="007B16E4" w:rsidRPr="007B16E4" w:rsidRDefault="007B16E4" w:rsidP="007B16E4">
      <w:pPr>
        <w:numPr>
          <w:ilvl w:val="1"/>
          <w:numId w:val="31"/>
        </w:numPr>
        <w:tabs>
          <w:tab w:val="num" w:pos="0"/>
        </w:tabs>
        <w:spacing w:after="0" w:line="240" w:lineRule="auto"/>
        <w:rPr>
          <w:sz w:val="24"/>
          <w:szCs w:val="24"/>
        </w:rPr>
      </w:pPr>
      <w:r w:rsidRPr="007B16E4">
        <w:rPr>
          <w:sz w:val="24"/>
          <w:szCs w:val="24"/>
        </w:rPr>
        <w:t>Стадийность проектирования: ______________________________________________.</w:t>
      </w:r>
    </w:p>
    <w:p w14:paraId="79F712C4" w14:textId="77777777" w:rsidR="007B16E4" w:rsidRPr="007B16E4" w:rsidRDefault="007B16E4" w:rsidP="007B16E4">
      <w:pPr>
        <w:numPr>
          <w:ilvl w:val="1"/>
          <w:numId w:val="31"/>
        </w:numPr>
        <w:tabs>
          <w:tab w:val="num" w:pos="0"/>
        </w:tabs>
        <w:spacing w:after="0" w:line="240" w:lineRule="auto"/>
        <w:rPr>
          <w:sz w:val="24"/>
          <w:szCs w:val="24"/>
        </w:rPr>
      </w:pPr>
      <w:r w:rsidRPr="007B16E4">
        <w:rPr>
          <w:sz w:val="24"/>
          <w:szCs w:val="24"/>
        </w:rPr>
        <w:t>Уровень ответственности здания (ий) и сооружения (ий) (по ГОСТ 27751-88): ______.</w:t>
      </w:r>
    </w:p>
    <w:p w14:paraId="1697EB48" w14:textId="77777777" w:rsidR="007B16E4" w:rsidRPr="007B16E4" w:rsidRDefault="007B16E4" w:rsidP="007B16E4">
      <w:pPr>
        <w:numPr>
          <w:ilvl w:val="1"/>
          <w:numId w:val="31"/>
        </w:numPr>
        <w:tabs>
          <w:tab w:val="num" w:pos="0"/>
        </w:tabs>
        <w:spacing w:after="0" w:line="240" w:lineRule="auto"/>
        <w:rPr>
          <w:sz w:val="24"/>
          <w:szCs w:val="24"/>
        </w:rPr>
      </w:pPr>
      <w:r w:rsidRPr="007B16E4">
        <w:rPr>
          <w:sz w:val="24"/>
          <w:szCs w:val="24"/>
        </w:rPr>
        <w:t>Дополнительные требования: _______________________________________________.</w:t>
      </w:r>
    </w:p>
    <w:p w14:paraId="5D29E938" w14:textId="77777777" w:rsidR="007B16E4" w:rsidRPr="007B16E4" w:rsidRDefault="007B16E4" w:rsidP="007B16E4">
      <w:pPr>
        <w:numPr>
          <w:ilvl w:val="1"/>
          <w:numId w:val="31"/>
        </w:numPr>
        <w:tabs>
          <w:tab w:val="num" w:pos="0"/>
        </w:tabs>
        <w:spacing w:after="0" w:line="240" w:lineRule="auto"/>
        <w:rPr>
          <w:sz w:val="24"/>
          <w:szCs w:val="24"/>
        </w:rPr>
      </w:pPr>
      <w:r w:rsidRPr="007B16E4">
        <w:rPr>
          <w:sz w:val="24"/>
          <w:szCs w:val="24"/>
        </w:rPr>
        <w:t>Сведения о ранее выполненных обследованиях: ______________________________.</w:t>
      </w:r>
    </w:p>
    <w:p w14:paraId="2BE4EECC" w14:textId="77777777" w:rsidR="007B16E4" w:rsidRPr="007B16E4" w:rsidRDefault="007B16E4" w:rsidP="007B16E4">
      <w:pPr>
        <w:numPr>
          <w:ilvl w:val="1"/>
          <w:numId w:val="31"/>
        </w:numPr>
        <w:spacing w:after="0" w:line="240" w:lineRule="auto"/>
        <w:jc w:val="both"/>
        <w:rPr>
          <w:sz w:val="24"/>
          <w:szCs w:val="24"/>
        </w:rPr>
      </w:pPr>
      <w:r w:rsidRPr="007B16E4">
        <w:rPr>
          <w:sz w:val="24"/>
          <w:szCs w:val="24"/>
        </w:rPr>
        <w:t xml:space="preserve"> Перечень и краткая характеристика объекта обследования: ____________________.</w:t>
      </w:r>
    </w:p>
    <w:p w14:paraId="08A9DFB4" w14:textId="77777777" w:rsidR="007B16E4" w:rsidRPr="007B16E4" w:rsidRDefault="007B16E4" w:rsidP="007B16E4">
      <w:pPr>
        <w:tabs>
          <w:tab w:val="num" w:pos="432"/>
        </w:tabs>
        <w:jc w:val="both"/>
        <w:rPr>
          <w:sz w:val="24"/>
          <w:szCs w:val="24"/>
        </w:rPr>
      </w:pPr>
    </w:p>
    <w:p w14:paraId="77F7BCD3" w14:textId="77777777" w:rsidR="007B16E4" w:rsidRPr="007B16E4" w:rsidRDefault="007B16E4" w:rsidP="007B16E4">
      <w:pPr>
        <w:numPr>
          <w:ilvl w:val="0"/>
          <w:numId w:val="31"/>
        </w:numPr>
        <w:spacing w:after="0" w:line="240" w:lineRule="auto"/>
        <w:jc w:val="both"/>
        <w:rPr>
          <w:b/>
          <w:sz w:val="24"/>
          <w:szCs w:val="24"/>
        </w:rPr>
      </w:pPr>
      <w:r w:rsidRPr="007B16E4">
        <w:rPr>
          <w:b/>
          <w:sz w:val="24"/>
          <w:szCs w:val="24"/>
        </w:rPr>
        <w:t>Цель и назначение работ</w:t>
      </w:r>
    </w:p>
    <w:p w14:paraId="7613F2F2" w14:textId="77777777" w:rsidR="007B16E4" w:rsidRPr="007B16E4" w:rsidRDefault="007B16E4" w:rsidP="007B16E4">
      <w:pPr>
        <w:rPr>
          <w:b/>
          <w:sz w:val="24"/>
          <w:szCs w:val="24"/>
        </w:rPr>
      </w:pPr>
    </w:p>
    <w:p w14:paraId="765C1756" w14:textId="77777777" w:rsidR="007B16E4" w:rsidRPr="007B16E4" w:rsidRDefault="007B16E4" w:rsidP="007B16E4">
      <w:pPr>
        <w:numPr>
          <w:ilvl w:val="1"/>
          <w:numId w:val="31"/>
        </w:numPr>
        <w:spacing w:after="0" w:line="240" w:lineRule="auto"/>
        <w:jc w:val="both"/>
        <w:rPr>
          <w:sz w:val="24"/>
          <w:szCs w:val="24"/>
        </w:rPr>
      </w:pPr>
      <w:r w:rsidRPr="007B16E4">
        <w:rPr>
          <w:sz w:val="24"/>
          <w:szCs w:val="24"/>
        </w:rPr>
        <w:t>______________________________________________________________________.</w:t>
      </w:r>
    </w:p>
    <w:p w14:paraId="45F82DF6" w14:textId="77777777" w:rsidR="007B16E4" w:rsidRPr="007B16E4" w:rsidRDefault="007B16E4" w:rsidP="007B16E4">
      <w:pPr>
        <w:numPr>
          <w:ilvl w:val="1"/>
          <w:numId w:val="31"/>
        </w:numPr>
        <w:spacing w:after="0" w:line="240" w:lineRule="auto"/>
        <w:jc w:val="both"/>
        <w:rPr>
          <w:sz w:val="24"/>
          <w:szCs w:val="24"/>
        </w:rPr>
      </w:pPr>
      <w:r w:rsidRPr="007B16E4">
        <w:rPr>
          <w:sz w:val="24"/>
          <w:szCs w:val="24"/>
        </w:rPr>
        <w:t>______________________________________________________________________.</w:t>
      </w:r>
    </w:p>
    <w:p w14:paraId="5D08099C" w14:textId="77777777" w:rsidR="007B16E4" w:rsidRPr="007B16E4" w:rsidRDefault="007B16E4" w:rsidP="007B16E4">
      <w:pPr>
        <w:numPr>
          <w:ilvl w:val="1"/>
          <w:numId w:val="31"/>
        </w:numPr>
        <w:spacing w:after="0" w:line="240" w:lineRule="auto"/>
        <w:jc w:val="both"/>
        <w:rPr>
          <w:sz w:val="24"/>
          <w:szCs w:val="24"/>
        </w:rPr>
      </w:pPr>
      <w:r w:rsidRPr="007B16E4">
        <w:rPr>
          <w:sz w:val="24"/>
          <w:szCs w:val="24"/>
        </w:rPr>
        <w:t>______________________________________________________________________.</w:t>
      </w:r>
    </w:p>
    <w:p w14:paraId="18659E4F" w14:textId="77777777" w:rsidR="007B16E4" w:rsidRPr="007B16E4" w:rsidRDefault="007B16E4" w:rsidP="007B16E4">
      <w:pPr>
        <w:rPr>
          <w:b/>
          <w:sz w:val="24"/>
          <w:szCs w:val="24"/>
        </w:rPr>
      </w:pPr>
    </w:p>
    <w:p w14:paraId="0D77011D" w14:textId="77777777" w:rsidR="007B16E4" w:rsidRPr="007B16E4" w:rsidRDefault="007B16E4" w:rsidP="007B16E4">
      <w:pPr>
        <w:numPr>
          <w:ilvl w:val="0"/>
          <w:numId w:val="31"/>
        </w:numPr>
        <w:spacing w:after="0" w:line="240" w:lineRule="auto"/>
        <w:rPr>
          <w:b/>
          <w:sz w:val="24"/>
          <w:szCs w:val="24"/>
        </w:rPr>
      </w:pPr>
      <w:r w:rsidRPr="007B16E4">
        <w:rPr>
          <w:b/>
          <w:sz w:val="24"/>
          <w:szCs w:val="24"/>
        </w:rPr>
        <w:t>Объекты комплексного обследования:</w:t>
      </w:r>
    </w:p>
    <w:tbl>
      <w:tblPr>
        <w:tblW w:w="9315" w:type="dxa"/>
        <w:jc w:val="center"/>
        <w:tblLook w:val="04A0" w:firstRow="1" w:lastRow="0" w:firstColumn="1" w:lastColumn="0" w:noHBand="0" w:noVBand="1"/>
      </w:tblPr>
      <w:tblGrid>
        <w:gridCol w:w="576"/>
        <w:gridCol w:w="1794"/>
        <w:gridCol w:w="938"/>
        <w:gridCol w:w="1411"/>
        <w:gridCol w:w="2210"/>
        <w:gridCol w:w="2386"/>
      </w:tblGrid>
      <w:tr w:rsidR="007B16E4" w:rsidRPr="007B16E4" w14:paraId="266CD69C" w14:textId="77777777" w:rsidTr="006D0CA6">
        <w:trPr>
          <w:trHeight w:val="280"/>
          <w:jc w:val="center"/>
        </w:trPr>
        <w:tc>
          <w:tcPr>
            <w:tcW w:w="514" w:type="dxa"/>
            <w:tcBorders>
              <w:top w:val="single" w:sz="4" w:space="0" w:color="auto"/>
              <w:left w:val="single" w:sz="8" w:space="0" w:color="auto"/>
              <w:bottom w:val="single" w:sz="8" w:space="0" w:color="auto"/>
              <w:right w:val="single" w:sz="8" w:space="0" w:color="auto"/>
            </w:tcBorders>
            <w:vAlign w:val="center"/>
          </w:tcPr>
          <w:p w14:paraId="297262CB" w14:textId="77777777" w:rsidR="007B16E4" w:rsidRPr="007B16E4" w:rsidRDefault="007B16E4" w:rsidP="007B16E4">
            <w:pPr>
              <w:jc w:val="center"/>
              <w:rPr>
                <w:b/>
                <w:sz w:val="24"/>
                <w:szCs w:val="24"/>
              </w:rPr>
            </w:pPr>
            <w:r w:rsidRPr="007B16E4">
              <w:rPr>
                <w:b/>
                <w:sz w:val="24"/>
                <w:szCs w:val="24"/>
              </w:rPr>
              <w:t>п/п</w:t>
            </w:r>
          </w:p>
        </w:tc>
        <w:tc>
          <w:tcPr>
            <w:tcW w:w="1727"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444D47F" w14:textId="77777777" w:rsidR="007B16E4" w:rsidRPr="007B16E4" w:rsidRDefault="007B16E4" w:rsidP="007B16E4">
            <w:pPr>
              <w:jc w:val="center"/>
              <w:rPr>
                <w:b/>
                <w:sz w:val="24"/>
                <w:szCs w:val="24"/>
              </w:rPr>
            </w:pPr>
            <w:r w:rsidRPr="007B16E4">
              <w:rPr>
                <w:b/>
                <w:sz w:val="24"/>
                <w:szCs w:val="24"/>
              </w:rPr>
              <w:t>Наименование</w:t>
            </w:r>
          </w:p>
        </w:tc>
        <w:tc>
          <w:tcPr>
            <w:tcW w:w="873" w:type="dxa"/>
            <w:tcBorders>
              <w:top w:val="single" w:sz="4" w:space="0" w:color="auto"/>
              <w:left w:val="nil"/>
              <w:bottom w:val="single" w:sz="8" w:space="0" w:color="auto"/>
              <w:right w:val="single" w:sz="4" w:space="0" w:color="auto"/>
            </w:tcBorders>
            <w:vAlign w:val="center"/>
          </w:tcPr>
          <w:p w14:paraId="7F98E24D" w14:textId="77777777" w:rsidR="007B16E4" w:rsidRPr="007B16E4" w:rsidRDefault="007B16E4" w:rsidP="007B16E4">
            <w:pPr>
              <w:jc w:val="center"/>
              <w:rPr>
                <w:b/>
                <w:sz w:val="24"/>
                <w:szCs w:val="24"/>
              </w:rPr>
            </w:pPr>
            <w:r w:rsidRPr="007B16E4">
              <w:rPr>
                <w:b/>
                <w:sz w:val="24"/>
                <w:szCs w:val="24"/>
              </w:rPr>
              <w:t>Инв.№</w:t>
            </w:r>
          </w:p>
        </w:tc>
        <w:tc>
          <w:tcPr>
            <w:tcW w:w="1372" w:type="dxa"/>
            <w:tcBorders>
              <w:top w:val="single" w:sz="4" w:space="0" w:color="auto"/>
              <w:left w:val="single" w:sz="4" w:space="0" w:color="auto"/>
              <w:bottom w:val="single" w:sz="8" w:space="0" w:color="auto"/>
              <w:right w:val="single" w:sz="4" w:space="0" w:color="auto"/>
            </w:tcBorders>
            <w:vAlign w:val="center"/>
          </w:tcPr>
          <w:p w14:paraId="272E9FD5" w14:textId="77777777" w:rsidR="007B16E4" w:rsidRPr="007B16E4" w:rsidRDefault="007B16E4" w:rsidP="007B16E4">
            <w:pPr>
              <w:jc w:val="center"/>
              <w:rPr>
                <w:b/>
                <w:sz w:val="24"/>
                <w:szCs w:val="24"/>
              </w:rPr>
            </w:pPr>
            <w:r w:rsidRPr="007B16E4">
              <w:rPr>
                <w:b/>
                <w:sz w:val="24"/>
                <w:szCs w:val="24"/>
              </w:rPr>
              <w:t>Место положения</w:t>
            </w:r>
          </w:p>
        </w:tc>
        <w:tc>
          <w:tcPr>
            <w:tcW w:w="2210"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42B66B98" w14:textId="77777777" w:rsidR="007B16E4" w:rsidRPr="007B16E4" w:rsidRDefault="007B16E4" w:rsidP="007B16E4">
            <w:pPr>
              <w:jc w:val="center"/>
              <w:rPr>
                <w:b/>
                <w:sz w:val="24"/>
                <w:szCs w:val="24"/>
              </w:rPr>
            </w:pPr>
            <w:r w:rsidRPr="007B16E4">
              <w:rPr>
                <w:b/>
                <w:sz w:val="24"/>
                <w:szCs w:val="24"/>
              </w:rPr>
              <w:t>Геометрические характеристики (линейные размеры)</w:t>
            </w:r>
          </w:p>
        </w:tc>
        <w:tc>
          <w:tcPr>
            <w:tcW w:w="2619" w:type="dxa"/>
            <w:tcBorders>
              <w:top w:val="single" w:sz="4" w:space="0" w:color="auto"/>
              <w:left w:val="nil"/>
              <w:bottom w:val="single" w:sz="8" w:space="0" w:color="auto"/>
              <w:right w:val="single" w:sz="4" w:space="0" w:color="auto"/>
            </w:tcBorders>
          </w:tcPr>
          <w:p w14:paraId="6B4A8F6A" w14:textId="77777777" w:rsidR="007B16E4" w:rsidRPr="007B16E4" w:rsidRDefault="007B16E4" w:rsidP="007B16E4">
            <w:pPr>
              <w:jc w:val="center"/>
              <w:rPr>
                <w:b/>
                <w:sz w:val="24"/>
                <w:szCs w:val="24"/>
              </w:rPr>
            </w:pPr>
            <w:r w:rsidRPr="007B16E4">
              <w:rPr>
                <w:b/>
                <w:sz w:val="24"/>
                <w:szCs w:val="24"/>
              </w:rPr>
              <w:t>Вид/тип материала, из которого изготовлены обследуемые несущие и ограждающие конструкции</w:t>
            </w:r>
          </w:p>
        </w:tc>
      </w:tr>
      <w:tr w:rsidR="007B16E4" w:rsidRPr="007B16E4" w14:paraId="17A1BA92" w14:textId="77777777" w:rsidTr="006D0CA6">
        <w:trPr>
          <w:trHeight w:val="264"/>
          <w:jc w:val="center"/>
        </w:trPr>
        <w:tc>
          <w:tcPr>
            <w:tcW w:w="514" w:type="dxa"/>
            <w:tcBorders>
              <w:top w:val="nil"/>
              <w:left w:val="single" w:sz="4" w:space="0" w:color="auto"/>
              <w:bottom w:val="single" w:sz="4" w:space="0" w:color="auto"/>
              <w:right w:val="single" w:sz="4" w:space="0" w:color="auto"/>
            </w:tcBorders>
            <w:vAlign w:val="center"/>
          </w:tcPr>
          <w:p w14:paraId="3871F750" w14:textId="77777777" w:rsidR="007B16E4" w:rsidRPr="007B16E4" w:rsidRDefault="007B16E4" w:rsidP="007B16E4">
            <w:pPr>
              <w:jc w:val="center"/>
              <w:rPr>
                <w:sz w:val="24"/>
                <w:szCs w:val="24"/>
              </w:rPr>
            </w:pPr>
            <w:r w:rsidRPr="007B16E4">
              <w:rPr>
                <w:sz w:val="24"/>
                <w:szCs w:val="24"/>
              </w:rPr>
              <w:t>1</w:t>
            </w:r>
          </w:p>
        </w:tc>
        <w:tc>
          <w:tcPr>
            <w:tcW w:w="1727" w:type="dxa"/>
            <w:tcBorders>
              <w:top w:val="nil"/>
              <w:left w:val="single" w:sz="4" w:space="0" w:color="auto"/>
              <w:bottom w:val="single" w:sz="4" w:space="0" w:color="auto"/>
              <w:right w:val="single" w:sz="4" w:space="0" w:color="auto"/>
            </w:tcBorders>
            <w:shd w:val="clear" w:color="auto" w:fill="auto"/>
            <w:noWrap/>
            <w:vAlign w:val="center"/>
          </w:tcPr>
          <w:p w14:paraId="07298D56" w14:textId="77777777" w:rsidR="007B16E4" w:rsidRPr="007B16E4" w:rsidRDefault="007B16E4" w:rsidP="007B16E4">
            <w:pPr>
              <w:rPr>
                <w:sz w:val="24"/>
                <w:szCs w:val="24"/>
              </w:rPr>
            </w:pPr>
          </w:p>
        </w:tc>
        <w:tc>
          <w:tcPr>
            <w:tcW w:w="873" w:type="dxa"/>
            <w:tcBorders>
              <w:top w:val="nil"/>
              <w:left w:val="single" w:sz="4" w:space="0" w:color="auto"/>
              <w:bottom w:val="single" w:sz="4" w:space="0" w:color="auto"/>
              <w:right w:val="single" w:sz="4" w:space="0" w:color="auto"/>
            </w:tcBorders>
          </w:tcPr>
          <w:p w14:paraId="601FC47A" w14:textId="77777777" w:rsidR="007B16E4" w:rsidRPr="007B16E4" w:rsidRDefault="007B16E4" w:rsidP="007B16E4">
            <w:pPr>
              <w:rPr>
                <w:sz w:val="24"/>
                <w:szCs w:val="24"/>
              </w:rPr>
            </w:pPr>
          </w:p>
        </w:tc>
        <w:tc>
          <w:tcPr>
            <w:tcW w:w="1372" w:type="dxa"/>
            <w:tcBorders>
              <w:top w:val="nil"/>
              <w:left w:val="single" w:sz="4" w:space="0" w:color="auto"/>
              <w:bottom w:val="single" w:sz="4" w:space="0" w:color="auto"/>
              <w:right w:val="single" w:sz="4" w:space="0" w:color="auto"/>
            </w:tcBorders>
          </w:tcPr>
          <w:p w14:paraId="3DC16AEA" w14:textId="77777777" w:rsidR="007B16E4" w:rsidRPr="007B16E4" w:rsidRDefault="007B16E4" w:rsidP="007B16E4">
            <w:pPr>
              <w:rPr>
                <w:sz w:val="24"/>
                <w:szCs w:val="24"/>
              </w:rPr>
            </w:pPr>
          </w:p>
        </w:tc>
        <w:tc>
          <w:tcPr>
            <w:tcW w:w="2210" w:type="dxa"/>
            <w:tcBorders>
              <w:top w:val="nil"/>
              <w:left w:val="single" w:sz="4" w:space="0" w:color="auto"/>
              <w:bottom w:val="single" w:sz="4" w:space="0" w:color="auto"/>
              <w:right w:val="single" w:sz="4" w:space="0" w:color="auto"/>
            </w:tcBorders>
            <w:shd w:val="clear" w:color="auto" w:fill="auto"/>
            <w:noWrap/>
            <w:vAlign w:val="center"/>
          </w:tcPr>
          <w:p w14:paraId="402F70BE" w14:textId="77777777" w:rsidR="007B16E4" w:rsidRPr="007B16E4" w:rsidRDefault="007B16E4" w:rsidP="007B16E4">
            <w:pPr>
              <w:rPr>
                <w:sz w:val="24"/>
                <w:szCs w:val="24"/>
              </w:rPr>
            </w:pPr>
          </w:p>
        </w:tc>
        <w:tc>
          <w:tcPr>
            <w:tcW w:w="2619" w:type="dxa"/>
            <w:tcBorders>
              <w:top w:val="nil"/>
              <w:left w:val="single" w:sz="4" w:space="0" w:color="auto"/>
              <w:bottom w:val="single" w:sz="4" w:space="0" w:color="auto"/>
              <w:right w:val="single" w:sz="4" w:space="0" w:color="auto"/>
            </w:tcBorders>
          </w:tcPr>
          <w:p w14:paraId="77050BC7" w14:textId="77777777" w:rsidR="007B16E4" w:rsidRPr="007B16E4" w:rsidRDefault="007B16E4" w:rsidP="007B16E4">
            <w:pPr>
              <w:rPr>
                <w:sz w:val="24"/>
                <w:szCs w:val="24"/>
              </w:rPr>
            </w:pPr>
          </w:p>
        </w:tc>
      </w:tr>
      <w:tr w:rsidR="007B16E4" w:rsidRPr="007B16E4" w14:paraId="12B77B62" w14:textId="77777777" w:rsidTr="006D0CA6">
        <w:trPr>
          <w:trHeight w:val="264"/>
          <w:jc w:val="center"/>
        </w:trPr>
        <w:tc>
          <w:tcPr>
            <w:tcW w:w="514" w:type="dxa"/>
            <w:tcBorders>
              <w:top w:val="single" w:sz="4" w:space="0" w:color="auto"/>
              <w:left w:val="single" w:sz="4" w:space="0" w:color="auto"/>
              <w:bottom w:val="single" w:sz="4" w:space="0" w:color="auto"/>
              <w:right w:val="single" w:sz="4" w:space="0" w:color="auto"/>
            </w:tcBorders>
            <w:vAlign w:val="center"/>
          </w:tcPr>
          <w:p w14:paraId="327F2E75" w14:textId="77777777" w:rsidR="007B16E4" w:rsidRPr="007B16E4" w:rsidRDefault="007B16E4" w:rsidP="007B16E4">
            <w:pPr>
              <w:jc w:val="center"/>
              <w:rPr>
                <w:sz w:val="24"/>
                <w:szCs w:val="24"/>
              </w:rPr>
            </w:pPr>
            <w:r w:rsidRPr="007B16E4">
              <w:rPr>
                <w:sz w:val="24"/>
                <w:szCs w:val="24"/>
              </w:rPr>
              <w:t>2</w:t>
            </w:r>
          </w:p>
        </w:tc>
        <w:tc>
          <w:tcPr>
            <w:tcW w:w="17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619EA" w14:textId="77777777" w:rsidR="007B16E4" w:rsidRPr="007B16E4" w:rsidRDefault="007B16E4" w:rsidP="007B16E4">
            <w:pPr>
              <w:rPr>
                <w:sz w:val="24"/>
                <w:szCs w:val="24"/>
              </w:rPr>
            </w:pPr>
          </w:p>
        </w:tc>
        <w:tc>
          <w:tcPr>
            <w:tcW w:w="873" w:type="dxa"/>
            <w:tcBorders>
              <w:top w:val="single" w:sz="4" w:space="0" w:color="auto"/>
              <w:left w:val="single" w:sz="4" w:space="0" w:color="auto"/>
              <w:bottom w:val="single" w:sz="4" w:space="0" w:color="auto"/>
              <w:right w:val="single" w:sz="4" w:space="0" w:color="auto"/>
            </w:tcBorders>
          </w:tcPr>
          <w:p w14:paraId="54BD16EC" w14:textId="77777777" w:rsidR="007B16E4" w:rsidRPr="007B16E4" w:rsidRDefault="007B16E4" w:rsidP="007B16E4">
            <w:pPr>
              <w:rPr>
                <w:sz w:val="24"/>
                <w:szCs w:val="24"/>
              </w:rPr>
            </w:pPr>
          </w:p>
        </w:tc>
        <w:tc>
          <w:tcPr>
            <w:tcW w:w="1372" w:type="dxa"/>
            <w:tcBorders>
              <w:top w:val="single" w:sz="4" w:space="0" w:color="auto"/>
              <w:left w:val="single" w:sz="4" w:space="0" w:color="auto"/>
              <w:bottom w:val="single" w:sz="4" w:space="0" w:color="auto"/>
              <w:right w:val="single" w:sz="4" w:space="0" w:color="auto"/>
            </w:tcBorders>
          </w:tcPr>
          <w:p w14:paraId="752551AB" w14:textId="77777777" w:rsidR="007B16E4" w:rsidRPr="007B16E4" w:rsidRDefault="007B16E4" w:rsidP="007B16E4">
            <w:pPr>
              <w:rPr>
                <w:sz w:val="24"/>
                <w:szCs w:val="24"/>
              </w:rPr>
            </w:pP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B0994" w14:textId="77777777" w:rsidR="007B16E4" w:rsidRPr="007B16E4" w:rsidRDefault="007B16E4" w:rsidP="007B16E4">
            <w:pPr>
              <w:rPr>
                <w:sz w:val="24"/>
                <w:szCs w:val="24"/>
              </w:rPr>
            </w:pPr>
          </w:p>
        </w:tc>
        <w:tc>
          <w:tcPr>
            <w:tcW w:w="2619" w:type="dxa"/>
            <w:tcBorders>
              <w:top w:val="single" w:sz="4" w:space="0" w:color="auto"/>
              <w:left w:val="single" w:sz="4" w:space="0" w:color="auto"/>
              <w:bottom w:val="single" w:sz="4" w:space="0" w:color="auto"/>
              <w:right w:val="single" w:sz="4" w:space="0" w:color="auto"/>
            </w:tcBorders>
          </w:tcPr>
          <w:p w14:paraId="296B415E" w14:textId="77777777" w:rsidR="007B16E4" w:rsidRPr="007B16E4" w:rsidRDefault="007B16E4" w:rsidP="007B16E4">
            <w:pPr>
              <w:rPr>
                <w:sz w:val="24"/>
                <w:szCs w:val="24"/>
              </w:rPr>
            </w:pPr>
          </w:p>
        </w:tc>
      </w:tr>
      <w:tr w:rsidR="007B16E4" w:rsidRPr="007B16E4" w14:paraId="26E97B70" w14:textId="77777777" w:rsidTr="006D0CA6">
        <w:trPr>
          <w:trHeight w:val="264"/>
          <w:jc w:val="center"/>
        </w:trPr>
        <w:tc>
          <w:tcPr>
            <w:tcW w:w="514" w:type="dxa"/>
            <w:tcBorders>
              <w:top w:val="single" w:sz="4" w:space="0" w:color="auto"/>
              <w:left w:val="single" w:sz="4" w:space="0" w:color="auto"/>
              <w:bottom w:val="single" w:sz="4" w:space="0" w:color="auto"/>
              <w:right w:val="single" w:sz="4" w:space="0" w:color="auto"/>
            </w:tcBorders>
            <w:vAlign w:val="center"/>
          </w:tcPr>
          <w:p w14:paraId="240515FA" w14:textId="77777777" w:rsidR="007B16E4" w:rsidRPr="007B16E4" w:rsidRDefault="007B16E4" w:rsidP="007B16E4">
            <w:pPr>
              <w:jc w:val="center"/>
              <w:rPr>
                <w:sz w:val="24"/>
                <w:szCs w:val="24"/>
              </w:rPr>
            </w:pPr>
            <w:r w:rsidRPr="007B16E4">
              <w:rPr>
                <w:sz w:val="24"/>
                <w:szCs w:val="24"/>
              </w:rPr>
              <w:t>3</w:t>
            </w:r>
          </w:p>
        </w:tc>
        <w:tc>
          <w:tcPr>
            <w:tcW w:w="17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8D436" w14:textId="77777777" w:rsidR="007B16E4" w:rsidRPr="007B16E4" w:rsidRDefault="007B16E4" w:rsidP="007B16E4">
            <w:pPr>
              <w:rPr>
                <w:sz w:val="24"/>
                <w:szCs w:val="24"/>
              </w:rPr>
            </w:pPr>
          </w:p>
        </w:tc>
        <w:tc>
          <w:tcPr>
            <w:tcW w:w="873" w:type="dxa"/>
            <w:tcBorders>
              <w:top w:val="single" w:sz="4" w:space="0" w:color="auto"/>
              <w:left w:val="single" w:sz="4" w:space="0" w:color="auto"/>
              <w:bottom w:val="single" w:sz="4" w:space="0" w:color="auto"/>
              <w:right w:val="single" w:sz="4" w:space="0" w:color="auto"/>
            </w:tcBorders>
          </w:tcPr>
          <w:p w14:paraId="236204E5" w14:textId="77777777" w:rsidR="007B16E4" w:rsidRPr="007B16E4" w:rsidRDefault="007B16E4" w:rsidP="007B16E4">
            <w:pPr>
              <w:rPr>
                <w:sz w:val="24"/>
                <w:szCs w:val="24"/>
              </w:rPr>
            </w:pPr>
          </w:p>
        </w:tc>
        <w:tc>
          <w:tcPr>
            <w:tcW w:w="1372" w:type="dxa"/>
            <w:tcBorders>
              <w:top w:val="single" w:sz="4" w:space="0" w:color="auto"/>
              <w:left w:val="single" w:sz="4" w:space="0" w:color="auto"/>
              <w:bottom w:val="single" w:sz="4" w:space="0" w:color="auto"/>
              <w:right w:val="single" w:sz="4" w:space="0" w:color="auto"/>
            </w:tcBorders>
          </w:tcPr>
          <w:p w14:paraId="0262809D" w14:textId="77777777" w:rsidR="007B16E4" w:rsidRPr="007B16E4" w:rsidRDefault="007B16E4" w:rsidP="007B16E4">
            <w:pPr>
              <w:rPr>
                <w:sz w:val="24"/>
                <w:szCs w:val="24"/>
              </w:rPr>
            </w:pP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CBC16" w14:textId="77777777" w:rsidR="007B16E4" w:rsidRPr="007B16E4" w:rsidRDefault="007B16E4" w:rsidP="007B16E4">
            <w:pPr>
              <w:rPr>
                <w:sz w:val="24"/>
                <w:szCs w:val="24"/>
              </w:rPr>
            </w:pPr>
          </w:p>
        </w:tc>
        <w:tc>
          <w:tcPr>
            <w:tcW w:w="2619" w:type="dxa"/>
            <w:tcBorders>
              <w:top w:val="single" w:sz="4" w:space="0" w:color="auto"/>
              <w:left w:val="single" w:sz="4" w:space="0" w:color="auto"/>
              <w:bottom w:val="single" w:sz="4" w:space="0" w:color="auto"/>
              <w:right w:val="single" w:sz="4" w:space="0" w:color="auto"/>
            </w:tcBorders>
          </w:tcPr>
          <w:p w14:paraId="6FF8628C" w14:textId="77777777" w:rsidR="007B16E4" w:rsidRPr="007B16E4" w:rsidRDefault="007B16E4" w:rsidP="007B16E4">
            <w:pPr>
              <w:rPr>
                <w:sz w:val="24"/>
                <w:szCs w:val="24"/>
              </w:rPr>
            </w:pPr>
          </w:p>
        </w:tc>
      </w:tr>
    </w:tbl>
    <w:p w14:paraId="663144C9" w14:textId="77777777" w:rsidR="007B16E4" w:rsidRPr="007B16E4" w:rsidRDefault="007B16E4" w:rsidP="007B16E4">
      <w:pPr>
        <w:rPr>
          <w:sz w:val="24"/>
          <w:szCs w:val="24"/>
        </w:rPr>
      </w:pPr>
    </w:p>
    <w:p w14:paraId="0B28CFB4" w14:textId="77777777" w:rsidR="007B16E4" w:rsidRPr="007B16E4" w:rsidRDefault="007B16E4" w:rsidP="007B16E4">
      <w:pPr>
        <w:ind w:left="360"/>
        <w:rPr>
          <w:sz w:val="24"/>
          <w:szCs w:val="24"/>
        </w:rPr>
      </w:pPr>
      <w:r w:rsidRPr="007B16E4">
        <w:rPr>
          <w:sz w:val="24"/>
          <w:szCs w:val="24"/>
        </w:rPr>
        <w:t>Перечень технологического оборудования:</w:t>
      </w:r>
    </w:p>
    <w:tbl>
      <w:tblPr>
        <w:tblW w:w="9567" w:type="dxa"/>
        <w:tblInd w:w="118" w:type="dxa"/>
        <w:tblLook w:val="04A0" w:firstRow="1" w:lastRow="0" w:firstColumn="1" w:lastColumn="0" w:noHBand="0" w:noVBand="1"/>
      </w:tblPr>
      <w:tblGrid>
        <w:gridCol w:w="576"/>
        <w:gridCol w:w="3010"/>
        <w:gridCol w:w="3426"/>
        <w:gridCol w:w="2617"/>
      </w:tblGrid>
      <w:tr w:rsidR="007B16E4" w:rsidRPr="007B16E4" w14:paraId="6C3D142B" w14:textId="77777777" w:rsidTr="006D0CA6">
        <w:trPr>
          <w:trHeight w:val="280"/>
        </w:trPr>
        <w:tc>
          <w:tcPr>
            <w:tcW w:w="514" w:type="dxa"/>
            <w:tcBorders>
              <w:top w:val="single" w:sz="4" w:space="0" w:color="auto"/>
              <w:left w:val="single" w:sz="8" w:space="0" w:color="auto"/>
              <w:bottom w:val="single" w:sz="8" w:space="0" w:color="auto"/>
              <w:right w:val="single" w:sz="8" w:space="0" w:color="auto"/>
            </w:tcBorders>
            <w:vAlign w:val="center"/>
          </w:tcPr>
          <w:p w14:paraId="37B4E975" w14:textId="77777777" w:rsidR="007B16E4" w:rsidRPr="007B16E4" w:rsidRDefault="007B16E4" w:rsidP="007B16E4">
            <w:pPr>
              <w:jc w:val="center"/>
              <w:rPr>
                <w:b/>
                <w:sz w:val="24"/>
                <w:szCs w:val="24"/>
              </w:rPr>
            </w:pPr>
            <w:r w:rsidRPr="007B16E4">
              <w:rPr>
                <w:b/>
                <w:sz w:val="24"/>
                <w:szCs w:val="24"/>
              </w:rPr>
              <w:t>п/п</w:t>
            </w:r>
          </w:p>
        </w:tc>
        <w:tc>
          <w:tcPr>
            <w:tcW w:w="301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26D08C5" w14:textId="77777777" w:rsidR="007B16E4" w:rsidRPr="007B16E4" w:rsidRDefault="007B16E4" w:rsidP="007B16E4">
            <w:pPr>
              <w:jc w:val="center"/>
              <w:rPr>
                <w:b/>
                <w:sz w:val="24"/>
                <w:szCs w:val="24"/>
              </w:rPr>
            </w:pPr>
            <w:r w:rsidRPr="007B16E4">
              <w:rPr>
                <w:b/>
                <w:sz w:val="24"/>
                <w:szCs w:val="24"/>
              </w:rPr>
              <w:t>Наименование</w:t>
            </w:r>
          </w:p>
        </w:tc>
        <w:tc>
          <w:tcPr>
            <w:tcW w:w="3426" w:type="dxa"/>
            <w:tcBorders>
              <w:top w:val="single" w:sz="4" w:space="0" w:color="auto"/>
              <w:left w:val="nil"/>
              <w:bottom w:val="single" w:sz="8" w:space="0" w:color="auto"/>
              <w:right w:val="single" w:sz="8" w:space="0" w:color="auto"/>
            </w:tcBorders>
            <w:shd w:val="clear" w:color="auto" w:fill="auto"/>
            <w:noWrap/>
            <w:vAlign w:val="center"/>
            <w:hideMark/>
          </w:tcPr>
          <w:p w14:paraId="1BF62A30" w14:textId="77777777" w:rsidR="007B16E4" w:rsidRPr="007B16E4" w:rsidRDefault="007B16E4" w:rsidP="007B16E4">
            <w:pPr>
              <w:jc w:val="center"/>
              <w:rPr>
                <w:b/>
                <w:sz w:val="24"/>
                <w:szCs w:val="24"/>
              </w:rPr>
            </w:pPr>
            <w:r w:rsidRPr="007B16E4">
              <w:rPr>
                <w:b/>
                <w:sz w:val="24"/>
                <w:szCs w:val="24"/>
              </w:rPr>
              <w:t>Место положения</w:t>
            </w:r>
          </w:p>
        </w:tc>
        <w:tc>
          <w:tcPr>
            <w:tcW w:w="2617" w:type="dxa"/>
            <w:tcBorders>
              <w:top w:val="single" w:sz="4" w:space="0" w:color="auto"/>
              <w:left w:val="nil"/>
              <w:bottom w:val="single" w:sz="8" w:space="0" w:color="auto"/>
              <w:right w:val="single" w:sz="8" w:space="0" w:color="auto"/>
            </w:tcBorders>
            <w:shd w:val="clear" w:color="auto" w:fill="auto"/>
            <w:noWrap/>
            <w:vAlign w:val="center"/>
            <w:hideMark/>
          </w:tcPr>
          <w:p w14:paraId="4DBD24E4" w14:textId="77777777" w:rsidR="007B16E4" w:rsidRPr="007B16E4" w:rsidRDefault="007B16E4" w:rsidP="007B16E4">
            <w:pPr>
              <w:jc w:val="center"/>
              <w:rPr>
                <w:b/>
                <w:sz w:val="24"/>
                <w:szCs w:val="24"/>
              </w:rPr>
            </w:pPr>
            <w:r w:rsidRPr="007B16E4">
              <w:rPr>
                <w:b/>
                <w:sz w:val="24"/>
                <w:szCs w:val="24"/>
              </w:rPr>
              <w:t>Принимаемый материал</w:t>
            </w:r>
          </w:p>
        </w:tc>
      </w:tr>
      <w:tr w:rsidR="007B16E4" w:rsidRPr="007B16E4" w14:paraId="1C2ABB3A" w14:textId="77777777" w:rsidTr="006D0CA6">
        <w:trPr>
          <w:trHeight w:val="264"/>
        </w:trPr>
        <w:tc>
          <w:tcPr>
            <w:tcW w:w="514" w:type="dxa"/>
            <w:tcBorders>
              <w:top w:val="nil"/>
              <w:left w:val="single" w:sz="4" w:space="0" w:color="auto"/>
              <w:bottom w:val="single" w:sz="4" w:space="0" w:color="auto"/>
              <w:right w:val="single" w:sz="4" w:space="0" w:color="auto"/>
            </w:tcBorders>
            <w:vAlign w:val="center"/>
          </w:tcPr>
          <w:p w14:paraId="7E3BB18D" w14:textId="77777777" w:rsidR="007B16E4" w:rsidRPr="007B16E4" w:rsidRDefault="007B16E4" w:rsidP="007B16E4">
            <w:pPr>
              <w:jc w:val="center"/>
              <w:rPr>
                <w:sz w:val="24"/>
                <w:szCs w:val="24"/>
              </w:rPr>
            </w:pPr>
            <w:r w:rsidRPr="007B16E4">
              <w:rPr>
                <w:sz w:val="24"/>
                <w:szCs w:val="24"/>
              </w:rPr>
              <w:t>1</w:t>
            </w:r>
          </w:p>
        </w:tc>
        <w:tc>
          <w:tcPr>
            <w:tcW w:w="3010" w:type="dxa"/>
            <w:tcBorders>
              <w:top w:val="nil"/>
              <w:left w:val="single" w:sz="4" w:space="0" w:color="auto"/>
              <w:bottom w:val="single" w:sz="4" w:space="0" w:color="auto"/>
              <w:right w:val="single" w:sz="4" w:space="0" w:color="auto"/>
            </w:tcBorders>
            <w:shd w:val="clear" w:color="auto" w:fill="auto"/>
            <w:noWrap/>
            <w:vAlign w:val="center"/>
          </w:tcPr>
          <w:p w14:paraId="531758D8" w14:textId="77777777" w:rsidR="007B16E4" w:rsidRPr="007B16E4" w:rsidRDefault="007B16E4" w:rsidP="007B16E4">
            <w:pPr>
              <w:rPr>
                <w:sz w:val="24"/>
                <w:szCs w:val="24"/>
              </w:rPr>
            </w:pPr>
          </w:p>
        </w:tc>
        <w:tc>
          <w:tcPr>
            <w:tcW w:w="3426" w:type="dxa"/>
            <w:tcBorders>
              <w:top w:val="nil"/>
              <w:left w:val="single" w:sz="4" w:space="0" w:color="auto"/>
              <w:bottom w:val="single" w:sz="4" w:space="0" w:color="auto"/>
              <w:right w:val="single" w:sz="4" w:space="0" w:color="auto"/>
            </w:tcBorders>
            <w:shd w:val="clear" w:color="auto" w:fill="auto"/>
            <w:noWrap/>
            <w:vAlign w:val="center"/>
          </w:tcPr>
          <w:p w14:paraId="41B84297" w14:textId="77777777" w:rsidR="007B16E4" w:rsidRPr="007B16E4" w:rsidRDefault="007B16E4" w:rsidP="007B16E4">
            <w:pPr>
              <w:rPr>
                <w:sz w:val="24"/>
                <w:szCs w:val="24"/>
              </w:rPr>
            </w:pPr>
          </w:p>
        </w:tc>
        <w:tc>
          <w:tcPr>
            <w:tcW w:w="2617" w:type="dxa"/>
            <w:tcBorders>
              <w:top w:val="nil"/>
              <w:left w:val="single" w:sz="4" w:space="0" w:color="auto"/>
              <w:bottom w:val="single" w:sz="4" w:space="0" w:color="auto"/>
              <w:right w:val="single" w:sz="4" w:space="0" w:color="auto"/>
            </w:tcBorders>
            <w:shd w:val="clear" w:color="auto" w:fill="auto"/>
            <w:noWrap/>
            <w:vAlign w:val="center"/>
          </w:tcPr>
          <w:p w14:paraId="54DF78D1" w14:textId="77777777" w:rsidR="007B16E4" w:rsidRPr="007B16E4" w:rsidRDefault="007B16E4" w:rsidP="007B16E4">
            <w:pPr>
              <w:rPr>
                <w:sz w:val="24"/>
                <w:szCs w:val="24"/>
              </w:rPr>
            </w:pPr>
          </w:p>
        </w:tc>
      </w:tr>
      <w:tr w:rsidR="007B16E4" w:rsidRPr="007B16E4" w14:paraId="6E65561F" w14:textId="77777777" w:rsidTr="006D0CA6">
        <w:trPr>
          <w:trHeight w:val="264"/>
        </w:trPr>
        <w:tc>
          <w:tcPr>
            <w:tcW w:w="514" w:type="dxa"/>
            <w:tcBorders>
              <w:top w:val="single" w:sz="4" w:space="0" w:color="auto"/>
              <w:left w:val="single" w:sz="4" w:space="0" w:color="auto"/>
              <w:bottom w:val="single" w:sz="4" w:space="0" w:color="auto"/>
              <w:right w:val="single" w:sz="4" w:space="0" w:color="auto"/>
            </w:tcBorders>
            <w:vAlign w:val="center"/>
          </w:tcPr>
          <w:p w14:paraId="2E5D569F" w14:textId="77777777" w:rsidR="007B16E4" w:rsidRPr="007B16E4" w:rsidRDefault="007B16E4" w:rsidP="007B16E4">
            <w:pPr>
              <w:jc w:val="center"/>
              <w:rPr>
                <w:sz w:val="24"/>
                <w:szCs w:val="24"/>
              </w:rPr>
            </w:pPr>
            <w:r w:rsidRPr="007B16E4">
              <w:rPr>
                <w:sz w:val="24"/>
                <w:szCs w:val="24"/>
              </w:rPr>
              <w:t>2</w:t>
            </w:r>
          </w:p>
        </w:tc>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0CE3A" w14:textId="77777777" w:rsidR="007B16E4" w:rsidRPr="007B16E4" w:rsidRDefault="007B16E4" w:rsidP="007B16E4">
            <w:pPr>
              <w:rPr>
                <w:sz w:val="24"/>
                <w:szCs w:val="24"/>
              </w:rPr>
            </w:pPr>
          </w:p>
        </w:tc>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47750" w14:textId="77777777" w:rsidR="007B16E4" w:rsidRPr="007B16E4" w:rsidRDefault="007B16E4" w:rsidP="007B16E4">
            <w:pPr>
              <w:rPr>
                <w:sz w:val="24"/>
                <w:szCs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215A7" w14:textId="77777777" w:rsidR="007B16E4" w:rsidRPr="007B16E4" w:rsidRDefault="007B16E4" w:rsidP="007B16E4">
            <w:pPr>
              <w:rPr>
                <w:sz w:val="24"/>
                <w:szCs w:val="24"/>
              </w:rPr>
            </w:pPr>
          </w:p>
        </w:tc>
      </w:tr>
      <w:tr w:rsidR="007B16E4" w:rsidRPr="007B16E4" w14:paraId="68CF4FBA" w14:textId="77777777" w:rsidTr="006D0CA6">
        <w:trPr>
          <w:trHeight w:val="264"/>
        </w:trPr>
        <w:tc>
          <w:tcPr>
            <w:tcW w:w="514" w:type="dxa"/>
            <w:tcBorders>
              <w:top w:val="single" w:sz="4" w:space="0" w:color="auto"/>
              <w:left w:val="single" w:sz="4" w:space="0" w:color="auto"/>
              <w:bottom w:val="single" w:sz="4" w:space="0" w:color="auto"/>
              <w:right w:val="single" w:sz="4" w:space="0" w:color="auto"/>
            </w:tcBorders>
            <w:vAlign w:val="center"/>
          </w:tcPr>
          <w:p w14:paraId="40A5D4C7" w14:textId="77777777" w:rsidR="007B16E4" w:rsidRPr="007B16E4" w:rsidRDefault="007B16E4" w:rsidP="007B16E4">
            <w:pPr>
              <w:jc w:val="center"/>
              <w:rPr>
                <w:sz w:val="24"/>
                <w:szCs w:val="24"/>
              </w:rPr>
            </w:pPr>
            <w:r w:rsidRPr="007B16E4">
              <w:rPr>
                <w:sz w:val="24"/>
                <w:szCs w:val="24"/>
              </w:rPr>
              <w:t>3</w:t>
            </w:r>
          </w:p>
        </w:tc>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0B753" w14:textId="77777777" w:rsidR="007B16E4" w:rsidRPr="007B16E4" w:rsidRDefault="007B16E4" w:rsidP="007B16E4">
            <w:pPr>
              <w:rPr>
                <w:sz w:val="24"/>
                <w:szCs w:val="24"/>
              </w:rPr>
            </w:pPr>
          </w:p>
        </w:tc>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5CD9C" w14:textId="77777777" w:rsidR="007B16E4" w:rsidRPr="007B16E4" w:rsidRDefault="007B16E4" w:rsidP="007B16E4">
            <w:pPr>
              <w:rPr>
                <w:sz w:val="24"/>
                <w:szCs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DA713" w14:textId="77777777" w:rsidR="007B16E4" w:rsidRPr="007B16E4" w:rsidRDefault="007B16E4" w:rsidP="007B16E4">
            <w:pPr>
              <w:rPr>
                <w:sz w:val="24"/>
                <w:szCs w:val="24"/>
              </w:rPr>
            </w:pPr>
          </w:p>
        </w:tc>
      </w:tr>
    </w:tbl>
    <w:p w14:paraId="74328BE0" w14:textId="77777777" w:rsidR="007B16E4" w:rsidRPr="007B16E4" w:rsidRDefault="007B16E4" w:rsidP="007B16E4">
      <w:pPr>
        <w:ind w:left="360"/>
        <w:rPr>
          <w:b/>
          <w:sz w:val="24"/>
          <w:szCs w:val="24"/>
        </w:rPr>
      </w:pPr>
    </w:p>
    <w:p w14:paraId="522D1380" w14:textId="77777777" w:rsidR="007B16E4" w:rsidRPr="007B16E4" w:rsidRDefault="007B16E4" w:rsidP="007B16E4">
      <w:pPr>
        <w:numPr>
          <w:ilvl w:val="0"/>
          <w:numId w:val="31"/>
        </w:numPr>
        <w:spacing w:after="0" w:line="240" w:lineRule="auto"/>
        <w:rPr>
          <w:b/>
          <w:sz w:val="24"/>
          <w:szCs w:val="24"/>
        </w:rPr>
      </w:pPr>
      <w:r w:rsidRPr="007B16E4">
        <w:rPr>
          <w:b/>
          <w:sz w:val="24"/>
          <w:szCs w:val="24"/>
        </w:rPr>
        <w:t xml:space="preserve">Требования к комплексному обследованию </w:t>
      </w:r>
    </w:p>
    <w:p w14:paraId="2651EA8C" w14:textId="77777777" w:rsidR="007B16E4" w:rsidRPr="007B16E4" w:rsidRDefault="007B16E4" w:rsidP="007B16E4">
      <w:pPr>
        <w:rPr>
          <w:b/>
          <w:sz w:val="24"/>
          <w:szCs w:val="24"/>
        </w:rPr>
      </w:pPr>
    </w:p>
    <w:p w14:paraId="2F9FB68E" w14:textId="77777777" w:rsidR="007B16E4" w:rsidRPr="007B16E4" w:rsidRDefault="007B16E4" w:rsidP="007B16E4">
      <w:pPr>
        <w:jc w:val="both"/>
        <w:rPr>
          <w:sz w:val="24"/>
          <w:szCs w:val="24"/>
        </w:rPr>
      </w:pPr>
      <w:r w:rsidRPr="007B16E4">
        <w:rPr>
          <w:sz w:val="24"/>
          <w:szCs w:val="24"/>
        </w:rPr>
        <w:t xml:space="preserve">Работы выполнять в соответствии с требованиями: </w:t>
      </w:r>
    </w:p>
    <w:p w14:paraId="1D2B3A2F" w14:textId="77777777" w:rsidR="007B16E4" w:rsidRPr="007B16E4" w:rsidRDefault="007B16E4" w:rsidP="007B16E4">
      <w:pPr>
        <w:jc w:val="both"/>
        <w:rPr>
          <w:sz w:val="24"/>
          <w:szCs w:val="24"/>
        </w:rPr>
      </w:pPr>
      <w:r w:rsidRPr="007B16E4">
        <w:rPr>
          <w:sz w:val="24"/>
          <w:szCs w:val="24"/>
        </w:rPr>
        <w:t>[ - Свод правил по проектированию и строительству СП 13-102-2003</w:t>
      </w:r>
    </w:p>
    <w:p w14:paraId="1E63D353" w14:textId="77777777" w:rsidR="007B16E4" w:rsidRPr="007B16E4" w:rsidRDefault="007B16E4" w:rsidP="007B16E4">
      <w:pPr>
        <w:jc w:val="both"/>
        <w:rPr>
          <w:sz w:val="24"/>
          <w:szCs w:val="24"/>
        </w:rPr>
      </w:pPr>
      <w:r w:rsidRPr="007B16E4">
        <w:rPr>
          <w:sz w:val="24"/>
          <w:szCs w:val="24"/>
        </w:rPr>
        <w:t xml:space="preserve">«Правила обследования несущих строительных конструкций зданий и сооружений» (введен в действие постановлением Госстроя РФ от 21 августа 2003 г. N 153); </w:t>
      </w:r>
    </w:p>
    <w:p w14:paraId="76AEDE1B" w14:textId="77777777" w:rsidR="007B16E4" w:rsidRPr="007B16E4" w:rsidRDefault="007B16E4" w:rsidP="007B16E4">
      <w:pPr>
        <w:jc w:val="both"/>
        <w:rPr>
          <w:sz w:val="24"/>
          <w:szCs w:val="24"/>
        </w:rPr>
      </w:pPr>
      <w:r w:rsidRPr="007B16E4">
        <w:rPr>
          <w:sz w:val="24"/>
          <w:szCs w:val="24"/>
        </w:rPr>
        <w:t xml:space="preserve">  -  ГОСТ Р 53778-2010 «Здания и сооружения. Правила обследования мониторинга технического состояния. Общие требования».</w:t>
      </w:r>
    </w:p>
    <w:p w14:paraId="2D8BB289" w14:textId="77777777" w:rsidR="007B16E4" w:rsidRPr="007B16E4" w:rsidRDefault="007B16E4" w:rsidP="007B16E4">
      <w:pPr>
        <w:jc w:val="both"/>
        <w:rPr>
          <w:sz w:val="24"/>
          <w:szCs w:val="24"/>
        </w:rPr>
      </w:pPr>
      <w:r w:rsidRPr="007B16E4">
        <w:rPr>
          <w:sz w:val="24"/>
          <w:szCs w:val="24"/>
        </w:rPr>
        <w:t xml:space="preserve"> - РД 22-01.97 «Требования к проведению оценки безопасности эксплуатации производственных зданий и сооружений поднадзорных промышленных производств и объектов (обследование строительных конструкций специализированными организациями)»;</w:t>
      </w:r>
    </w:p>
    <w:p w14:paraId="634D0E01" w14:textId="77777777" w:rsidR="007B16E4" w:rsidRPr="007B16E4" w:rsidRDefault="007B16E4" w:rsidP="007B16E4">
      <w:pPr>
        <w:jc w:val="both"/>
        <w:rPr>
          <w:sz w:val="24"/>
          <w:szCs w:val="24"/>
        </w:rPr>
      </w:pPr>
      <w:r w:rsidRPr="007B16E4">
        <w:rPr>
          <w:sz w:val="24"/>
          <w:szCs w:val="24"/>
        </w:rPr>
        <w:t xml:space="preserve"> - Пособие по обследованию строительных конструкций зданий. АО «Цниипромзданий», 1997г. </w:t>
      </w:r>
    </w:p>
    <w:p w14:paraId="1E1F2D35" w14:textId="77777777" w:rsidR="007B16E4" w:rsidRPr="007B16E4" w:rsidRDefault="007B16E4" w:rsidP="007B16E4">
      <w:pPr>
        <w:jc w:val="both"/>
        <w:rPr>
          <w:sz w:val="24"/>
          <w:szCs w:val="24"/>
        </w:rPr>
      </w:pPr>
      <w:r w:rsidRPr="007B16E4">
        <w:rPr>
          <w:sz w:val="24"/>
          <w:szCs w:val="24"/>
        </w:rPr>
        <w:t xml:space="preserve"> - ГОСТ 31937–2011 «ЗДАНИЯ И СООРУЖЕНИЯ. Правила обследования и мониторинга технического состояния» (Приказ от 27 декабря 2012 года    N 1984-ст).</w:t>
      </w:r>
    </w:p>
    <w:p w14:paraId="2D1612DC" w14:textId="77777777" w:rsidR="007B16E4" w:rsidRPr="007B16E4" w:rsidRDefault="007B16E4" w:rsidP="007B16E4">
      <w:pPr>
        <w:tabs>
          <w:tab w:val="left" w:pos="0"/>
          <w:tab w:val="left" w:pos="426"/>
        </w:tabs>
        <w:rPr>
          <w:rFonts w:eastAsia="Calibri"/>
          <w:sz w:val="24"/>
          <w:szCs w:val="24"/>
        </w:rPr>
      </w:pPr>
      <w:r w:rsidRPr="007B16E4">
        <w:rPr>
          <w:rFonts w:eastAsia="Calibri"/>
          <w:sz w:val="24"/>
          <w:szCs w:val="24"/>
        </w:rPr>
        <w:sym w:font="Symbol" w:char="F02D"/>
      </w:r>
      <w:r w:rsidRPr="007B16E4">
        <w:rPr>
          <w:rFonts w:eastAsia="Calibri"/>
          <w:sz w:val="24"/>
          <w:szCs w:val="24"/>
        </w:rPr>
        <w:t xml:space="preserve"> СП 70.13330.2012 «Несущие и ограждающие конструкции»;</w:t>
      </w:r>
    </w:p>
    <w:p w14:paraId="42DE5C23" w14:textId="77777777" w:rsidR="007B16E4" w:rsidRPr="007B16E4" w:rsidRDefault="007B16E4" w:rsidP="007B16E4">
      <w:pPr>
        <w:tabs>
          <w:tab w:val="left" w:pos="0"/>
          <w:tab w:val="left" w:pos="426"/>
        </w:tabs>
        <w:rPr>
          <w:rFonts w:eastAsia="Calibri"/>
          <w:sz w:val="24"/>
          <w:szCs w:val="24"/>
        </w:rPr>
      </w:pPr>
      <w:r w:rsidRPr="007B16E4">
        <w:rPr>
          <w:rFonts w:eastAsia="Calibri"/>
          <w:sz w:val="24"/>
          <w:szCs w:val="24"/>
        </w:rPr>
        <w:sym w:font="Symbol" w:char="F02D"/>
      </w:r>
      <w:r w:rsidRPr="007B16E4">
        <w:rPr>
          <w:rFonts w:eastAsia="Calibri"/>
          <w:sz w:val="24"/>
          <w:szCs w:val="24"/>
        </w:rPr>
        <w:t xml:space="preserve"> ГОСТ 31937-2011 «Здания и сооружения. Правила обследования и мониторинга технического состояния»;</w:t>
      </w:r>
    </w:p>
    <w:p w14:paraId="678178DD" w14:textId="77777777" w:rsidR="007B16E4" w:rsidRPr="007B16E4" w:rsidRDefault="007B16E4" w:rsidP="007B16E4">
      <w:pPr>
        <w:tabs>
          <w:tab w:val="left" w:pos="0"/>
          <w:tab w:val="left" w:pos="426"/>
        </w:tabs>
        <w:rPr>
          <w:rFonts w:eastAsia="Calibri"/>
          <w:sz w:val="24"/>
          <w:szCs w:val="24"/>
        </w:rPr>
      </w:pPr>
      <w:r w:rsidRPr="007B16E4">
        <w:rPr>
          <w:rFonts w:eastAsia="Calibri"/>
          <w:sz w:val="24"/>
          <w:szCs w:val="24"/>
        </w:rPr>
        <w:sym w:font="Symbol" w:char="F02D"/>
      </w:r>
      <w:r w:rsidRPr="007B16E4">
        <w:rPr>
          <w:rFonts w:eastAsia="Calibri"/>
          <w:sz w:val="24"/>
          <w:szCs w:val="24"/>
        </w:rPr>
        <w:t xml:space="preserve"> ГОСТ 18105-2010 «Бетоны. Правила контроля и оценки прочности».</w:t>
      </w:r>
    </w:p>
    <w:p w14:paraId="6D06A16E" w14:textId="77777777" w:rsidR="007B16E4" w:rsidRPr="007B16E4" w:rsidRDefault="007B16E4" w:rsidP="007B16E4">
      <w:pPr>
        <w:tabs>
          <w:tab w:val="left" w:pos="0"/>
          <w:tab w:val="left" w:pos="426"/>
        </w:tabs>
        <w:jc w:val="both"/>
        <w:rPr>
          <w:rFonts w:eastAsia="Calibri"/>
          <w:sz w:val="24"/>
          <w:szCs w:val="24"/>
        </w:rPr>
      </w:pPr>
      <w:r w:rsidRPr="007B16E4">
        <w:rPr>
          <w:rFonts w:eastAsia="Calibri"/>
          <w:sz w:val="24"/>
          <w:szCs w:val="24"/>
        </w:rPr>
        <w:sym w:font="Symbol" w:char="F02D"/>
      </w:r>
      <w:r w:rsidRPr="007B16E4">
        <w:rPr>
          <w:rFonts w:eastAsia="Calibri"/>
          <w:sz w:val="24"/>
          <w:szCs w:val="24"/>
        </w:rPr>
        <w:t xml:space="preserve"> СП 13-102-2003 «Правила обследования несущих строительных конструкций зданий и сооружений»;</w:t>
      </w:r>
    </w:p>
    <w:p w14:paraId="326BEF6C" w14:textId="77777777" w:rsidR="007B16E4" w:rsidRPr="007B16E4" w:rsidRDefault="007B16E4" w:rsidP="007B16E4">
      <w:pPr>
        <w:tabs>
          <w:tab w:val="left" w:pos="0"/>
          <w:tab w:val="left" w:pos="284"/>
          <w:tab w:val="left" w:pos="426"/>
        </w:tabs>
        <w:jc w:val="both"/>
        <w:rPr>
          <w:rFonts w:eastAsia="Calibri"/>
          <w:sz w:val="24"/>
          <w:szCs w:val="24"/>
        </w:rPr>
      </w:pPr>
      <w:r w:rsidRPr="007B16E4">
        <w:rPr>
          <w:rFonts w:eastAsia="Calibri"/>
          <w:sz w:val="24"/>
          <w:szCs w:val="24"/>
        </w:rPr>
        <w:sym w:font="Symbol" w:char="F02D"/>
      </w:r>
      <w:r w:rsidRPr="007B16E4">
        <w:rPr>
          <w:rFonts w:eastAsia="Calibri"/>
          <w:sz w:val="24"/>
          <w:szCs w:val="24"/>
        </w:rPr>
        <w:t xml:space="preserve"> СП 126.13330.2012 «Геодезические работы в строительстве».</w:t>
      </w:r>
    </w:p>
    <w:p w14:paraId="71CCE2D0" w14:textId="77777777" w:rsidR="007B16E4" w:rsidRPr="007B16E4" w:rsidRDefault="007B16E4" w:rsidP="007B16E4">
      <w:pPr>
        <w:tabs>
          <w:tab w:val="left" w:pos="0"/>
          <w:tab w:val="left" w:pos="284"/>
          <w:tab w:val="left" w:pos="426"/>
        </w:tabs>
        <w:jc w:val="both"/>
        <w:rPr>
          <w:rFonts w:eastAsia="Calibri"/>
          <w:sz w:val="24"/>
          <w:szCs w:val="24"/>
        </w:rPr>
      </w:pPr>
      <w:r w:rsidRPr="007B16E4">
        <w:rPr>
          <w:rFonts w:eastAsia="Calibri"/>
          <w:sz w:val="24"/>
          <w:szCs w:val="24"/>
        </w:rPr>
        <w:t>- Федеральный закон «О промышленной безопасности опасных производственных объектов» №116-ФЗ от 21.07.1997г. (с изменениями и дополнениями).</w:t>
      </w:r>
    </w:p>
    <w:p w14:paraId="5C264AEF" w14:textId="77777777" w:rsidR="007B16E4" w:rsidRPr="007B16E4" w:rsidRDefault="007B16E4" w:rsidP="007B16E4">
      <w:pPr>
        <w:tabs>
          <w:tab w:val="left" w:pos="0"/>
          <w:tab w:val="left" w:pos="284"/>
          <w:tab w:val="left" w:pos="426"/>
        </w:tabs>
        <w:jc w:val="both"/>
        <w:rPr>
          <w:rFonts w:eastAsia="Calibri"/>
          <w:sz w:val="24"/>
          <w:szCs w:val="24"/>
        </w:rPr>
      </w:pPr>
      <w:r w:rsidRPr="007B16E4">
        <w:rPr>
          <w:rFonts w:eastAsia="Calibri"/>
          <w:sz w:val="24"/>
          <w:szCs w:val="24"/>
        </w:rPr>
        <w:t>- Федеральные нормы и правила в области промышленной безопасности «Правила безопасности при ведении горных работ и переработке твердых полезных ископаемых».</w:t>
      </w:r>
    </w:p>
    <w:p w14:paraId="441598F4" w14:textId="77777777" w:rsidR="007B16E4" w:rsidRPr="007B16E4" w:rsidRDefault="007B16E4" w:rsidP="007B16E4">
      <w:pPr>
        <w:tabs>
          <w:tab w:val="left" w:pos="0"/>
          <w:tab w:val="left" w:pos="284"/>
          <w:tab w:val="left" w:pos="426"/>
        </w:tabs>
        <w:jc w:val="both"/>
        <w:rPr>
          <w:sz w:val="24"/>
          <w:szCs w:val="24"/>
          <w:lang w:eastAsia="x-none"/>
        </w:rPr>
      </w:pPr>
      <w:r w:rsidRPr="007B16E4">
        <w:rPr>
          <w:rFonts w:eastAsia="Calibri"/>
          <w:sz w:val="24"/>
          <w:szCs w:val="24"/>
        </w:rPr>
        <w:t xml:space="preserve">- </w:t>
      </w:r>
      <w:r w:rsidRPr="007B16E4">
        <w:rPr>
          <w:snapToGrid w:val="0"/>
          <w:sz w:val="24"/>
          <w:szCs w:val="24"/>
          <w:lang w:val="x-none" w:eastAsia="x-none"/>
        </w:rPr>
        <w:t>Федеральн</w:t>
      </w:r>
      <w:r w:rsidRPr="007B16E4">
        <w:rPr>
          <w:snapToGrid w:val="0"/>
          <w:sz w:val="24"/>
          <w:szCs w:val="24"/>
          <w:lang w:eastAsia="x-none"/>
        </w:rPr>
        <w:t>ый</w:t>
      </w:r>
      <w:r w:rsidRPr="007B16E4">
        <w:rPr>
          <w:snapToGrid w:val="0"/>
          <w:sz w:val="24"/>
          <w:szCs w:val="24"/>
          <w:lang w:val="x-none" w:eastAsia="x-none"/>
        </w:rPr>
        <w:t xml:space="preserve"> закон № </w:t>
      </w:r>
      <w:r w:rsidRPr="007B16E4">
        <w:rPr>
          <w:snapToGrid w:val="0"/>
          <w:sz w:val="24"/>
          <w:szCs w:val="24"/>
          <w:lang w:eastAsia="x-none"/>
        </w:rPr>
        <w:t>384-ФЗ от 30.12.2009 г. «Технический регламент о безопасности зданий и сооружений»</w:t>
      </w:r>
      <w:r w:rsidRPr="007B16E4">
        <w:rPr>
          <w:sz w:val="24"/>
          <w:szCs w:val="24"/>
          <w:lang w:eastAsia="x-none"/>
        </w:rPr>
        <w:t xml:space="preserve"> [4].</w:t>
      </w:r>
    </w:p>
    <w:p w14:paraId="0B999239" w14:textId="77777777" w:rsidR="007B16E4" w:rsidRPr="007B16E4" w:rsidRDefault="007B16E4" w:rsidP="007B16E4">
      <w:pPr>
        <w:tabs>
          <w:tab w:val="left" w:pos="0"/>
          <w:tab w:val="left" w:pos="284"/>
          <w:tab w:val="left" w:pos="426"/>
        </w:tabs>
        <w:jc w:val="both"/>
        <w:rPr>
          <w:sz w:val="24"/>
          <w:szCs w:val="24"/>
          <w:lang w:eastAsia="x-none"/>
        </w:rPr>
      </w:pPr>
      <w:r w:rsidRPr="007B16E4">
        <w:rPr>
          <w:sz w:val="24"/>
          <w:szCs w:val="24"/>
          <w:lang w:eastAsia="x-none"/>
        </w:rPr>
        <w:t>-Федеральный закон № 123-ФЗ от 22.07.2008 г. «Технический регламент о требованиях пожарной безопасности» [5].</w:t>
      </w:r>
    </w:p>
    <w:p w14:paraId="1D8B566C" w14:textId="77777777" w:rsidR="007B16E4" w:rsidRPr="007B16E4" w:rsidRDefault="007B16E4" w:rsidP="007B16E4">
      <w:pPr>
        <w:tabs>
          <w:tab w:val="left" w:pos="0"/>
          <w:tab w:val="left" w:pos="284"/>
          <w:tab w:val="left" w:pos="426"/>
        </w:tabs>
        <w:jc w:val="both"/>
        <w:rPr>
          <w:sz w:val="24"/>
          <w:szCs w:val="24"/>
          <w:lang w:eastAsia="x-none"/>
        </w:rPr>
      </w:pPr>
      <w:r w:rsidRPr="007B16E4">
        <w:rPr>
          <w:sz w:val="24"/>
          <w:szCs w:val="24"/>
          <w:lang w:eastAsia="x-none"/>
        </w:rPr>
        <w:t>- Правила противопожарного режима в Российской Федерации в ред. Утверждены постановлением Правительства Российской Федерации от 25 апреля 2012 г. № 390, в ред. Постановлений Правительства РФ от 17.02.2014 № 113, от 23.06.2014 № 581, от 06.03.2015 № 201 [6].</w:t>
      </w:r>
    </w:p>
    <w:p w14:paraId="057F2C2E" w14:textId="77777777" w:rsidR="007B16E4" w:rsidRPr="007B16E4" w:rsidRDefault="007B16E4" w:rsidP="007B16E4">
      <w:pPr>
        <w:tabs>
          <w:tab w:val="left" w:pos="142"/>
          <w:tab w:val="left" w:pos="284"/>
          <w:tab w:val="left" w:pos="426"/>
        </w:tabs>
        <w:jc w:val="both"/>
        <w:rPr>
          <w:sz w:val="24"/>
          <w:szCs w:val="24"/>
          <w:lang w:eastAsia="x-none"/>
        </w:rPr>
      </w:pPr>
      <w:r w:rsidRPr="007B16E4">
        <w:rPr>
          <w:sz w:val="24"/>
          <w:szCs w:val="24"/>
          <w:lang w:eastAsia="x-none"/>
        </w:rPr>
        <w:t>- ФНП «Правила безопасности при ведении горных работ и переработке твердых полезных ископаемых». Утверждены Приказом Ростехнадзора от 11.12.2013 г. № 599.</w:t>
      </w:r>
    </w:p>
    <w:p w14:paraId="7ACE8400" w14:textId="77777777" w:rsidR="007B16E4" w:rsidRPr="007B16E4" w:rsidRDefault="007B16E4" w:rsidP="007B16E4">
      <w:pPr>
        <w:tabs>
          <w:tab w:val="left" w:pos="142"/>
          <w:tab w:val="left" w:pos="284"/>
          <w:tab w:val="left" w:pos="426"/>
        </w:tabs>
        <w:jc w:val="both"/>
        <w:rPr>
          <w:sz w:val="24"/>
          <w:szCs w:val="24"/>
          <w:lang w:eastAsia="x-none"/>
        </w:rPr>
      </w:pPr>
      <w:r w:rsidRPr="007B16E4">
        <w:rPr>
          <w:sz w:val="24"/>
          <w:szCs w:val="24"/>
          <w:lang w:eastAsia="x-none"/>
        </w:rPr>
        <w:t>- РД 06-565-03 – Методические указания о порядке продления срока службы технических устройств, зданий, сооружений с истекшим нормативным сроком эксплуатации в горнорудной промышленности. Утверждены постановлением Госгортехнадзора России от 05.06.2006 №66.</w:t>
      </w:r>
    </w:p>
    <w:p w14:paraId="5FAAE30B" w14:textId="77777777" w:rsidR="007B16E4" w:rsidRPr="007B16E4" w:rsidRDefault="007B16E4" w:rsidP="007B16E4">
      <w:pPr>
        <w:tabs>
          <w:tab w:val="left" w:pos="142"/>
          <w:tab w:val="left" w:pos="284"/>
          <w:tab w:val="left" w:pos="426"/>
        </w:tabs>
        <w:jc w:val="both"/>
        <w:rPr>
          <w:sz w:val="24"/>
          <w:szCs w:val="24"/>
          <w:lang w:eastAsia="x-none"/>
        </w:rPr>
      </w:pPr>
      <w:r w:rsidRPr="007B16E4">
        <w:rPr>
          <w:sz w:val="24"/>
          <w:szCs w:val="24"/>
          <w:lang w:eastAsia="x-none"/>
        </w:rPr>
        <w:t>- РД 03-606-03 – Инструкция по визуальному и измерительному контролю. Утверждена постановлением Госгортехнадзором России от 11.06.2003 № 92.</w:t>
      </w:r>
    </w:p>
    <w:p w14:paraId="39D4FE54" w14:textId="77777777" w:rsidR="007B16E4" w:rsidRPr="007B16E4" w:rsidRDefault="007B16E4" w:rsidP="007B16E4">
      <w:pPr>
        <w:tabs>
          <w:tab w:val="left" w:pos="142"/>
          <w:tab w:val="left" w:pos="284"/>
          <w:tab w:val="left" w:pos="426"/>
        </w:tabs>
        <w:jc w:val="both"/>
        <w:rPr>
          <w:sz w:val="24"/>
          <w:szCs w:val="24"/>
          <w:lang w:eastAsia="x-none"/>
        </w:rPr>
      </w:pPr>
      <w:r w:rsidRPr="007B16E4">
        <w:rPr>
          <w:sz w:val="24"/>
          <w:szCs w:val="24"/>
          <w:lang w:eastAsia="x-none"/>
        </w:rPr>
        <w:t>- РД 06-572-03 – Инструкция по безопасной эксплуатации электроустановок в горнорудной промышленности, утверждена постановлением Госгортехнадзора России от 05.06.2003 №65.</w:t>
      </w:r>
    </w:p>
    <w:p w14:paraId="3B2DB47B" w14:textId="77777777" w:rsidR="007B16E4" w:rsidRPr="007B16E4" w:rsidRDefault="007B16E4" w:rsidP="007B16E4">
      <w:pPr>
        <w:tabs>
          <w:tab w:val="left" w:pos="142"/>
          <w:tab w:val="left" w:pos="284"/>
          <w:tab w:val="left" w:pos="426"/>
        </w:tabs>
        <w:jc w:val="both"/>
        <w:rPr>
          <w:sz w:val="24"/>
          <w:szCs w:val="24"/>
          <w:lang w:eastAsia="x-none"/>
        </w:rPr>
      </w:pPr>
      <w:r w:rsidRPr="007B16E4">
        <w:rPr>
          <w:sz w:val="24"/>
          <w:szCs w:val="24"/>
          <w:lang w:eastAsia="x-none"/>
        </w:rPr>
        <w:t>- Основные требования к проведению неразрушающего контроля технических устройств, зданий и сооружений на опасных производственных объектах. Утверждены приказом Гостехнадзора от 21.11.2016 №490.]</w:t>
      </w:r>
    </w:p>
    <w:p w14:paraId="6371B5F6" w14:textId="77777777" w:rsidR="007B16E4" w:rsidRPr="007B16E4" w:rsidRDefault="007B16E4" w:rsidP="007B16E4">
      <w:pPr>
        <w:tabs>
          <w:tab w:val="left" w:pos="142"/>
        </w:tabs>
        <w:jc w:val="both"/>
        <w:rPr>
          <w:b/>
          <w:sz w:val="24"/>
          <w:szCs w:val="24"/>
        </w:rPr>
      </w:pPr>
    </w:p>
    <w:p w14:paraId="1C5E920F" w14:textId="77777777" w:rsidR="007B16E4" w:rsidRPr="007B16E4" w:rsidRDefault="007B16E4" w:rsidP="007B16E4">
      <w:pPr>
        <w:numPr>
          <w:ilvl w:val="0"/>
          <w:numId w:val="31"/>
        </w:numPr>
        <w:tabs>
          <w:tab w:val="left" w:pos="142"/>
        </w:tabs>
        <w:spacing w:after="0" w:line="240" w:lineRule="auto"/>
        <w:jc w:val="both"/>
        <w:rPr>
          <w:b/>
          <w:sz w:val="24"/>
          <w:szCs w:val="24"/>
        </w:rPr>
      </w:pPr>
      <w:r w:rsidRPr="007B16E4">
        <w:rPr>
          <w:b/>
          <w:sz w:val="24"/>
          <w:szCs w:val="24"/>
        </w:rPr>
        <w:t>Перечень выполняемых работ при комплексном обследовании несущих строительных конструкций зданий, сооружений, технологического оборудования (в разрезе инвентарных объектов):</w:t>
      </w:r>
    </w:p>
    <w:p w14:paraId="73160E4E" w14:textId="77777777" w:rsidR="007B16E4" w:rsidRPr="007B16E4" w:rsidRDefault="007B16E4" w:rsidP="007B16E4">
      <w:pPr>
        <w:tabs>
          <w:tab w:val="left" w:pos="142"/>
        </w:tabs>
        <w:jc w:val="both"/>
        <w:rPr>
          <w:sz w:val="24"/>
          <w:szCs w:val="24"/>
        </w:rPr>
      </w:pPr>
      <w:r w:rsidRPr="007B16E4">
        <w:rPr>
          <w:sz w:val="24"/>
          <w:szCs w:val="24"/>
        </w:rPr>
        <w:t>- ______________________________________________________________________;</w:t>
      </w:r>
    </w:p>
    <w:p w14:paraId="302FC3C4" w14:textId="77777777" w:rsidR="007B16E4" w:rsidRPr="007B16E4" w:rsidRDefault="007B16E4" w:rsidP="007B16E4">
      <w:pPr>
        <w:tabs>
          <w:tab w:val="left" w:pos="142"/>
        </w:tabs>
        <w:jc w:val="both"/>
        <w:rPr>
          <w:sz w:val="24"/>
          <w:szCs w:val="24"/>
        </w:rPr>
      </w:pPr>
      <w:r w:rsidRPr="007B16E4">
        <w:rPr>
          <w:sz w:val="24"/>
          <w:szCs w:val="24"/>
        </w:rPr>
        <w:t>- ______________________________________________________________________;</w:t>
      </w:r>
    </w:p>
    <w:p w14:paraId="337612BE" w14:textId="77777777" w:rsidR="007B16E4" w:rsidRPr="007B16E4" w:rsidRDefault="007B16E4" w:rsidP="007B16E4">
      <w:pPr>
        <w:tabs>
          <w:tab w:val="left" w:pos="142"/>
        </w:tabs>
        <w:jc w:val="both"/>
        <w:rPr>
          <w:sz w:val="24"/>
          <w:szCs w:val="24"/>
        </w:rPr>
      </w:pPr>
      <w:r w:rsidRPr="007B16E4">
        <w:rPr>
          <w:b/>
          <w:sz w:val="24"/>
          <w:szCs w:val="24"/>
        </w:rPr>
        <w:t>-</w:t>
      </w:r>
      <w:r w:rsidRPr="007B16E4">
        <w:rPr>
          <w:sz w:val="24"/>
          <w:szCs w:val="24"/>
        </w:rPr>
        <w:t xml:space="preserve"> ______________________________________________________________________.</w:t>
      </w:r>
    </w:p>
    <w:p w14:paraId="53B9C303" w14:textId="77777777" w:rsidR="007B16E4" w:rsidRPr="007B16E4" w:rsidRDefault="007B16E4" w:rsidP="007B16E4">
      <w:pPr>
        <w:tabs>
          <w:tab w:val="left" w:pos="142"/>
        </w:tabs>
        <w:jc w:val="both"/>
        <w:rPr>
          <w:sz w:val="24"/>
          <w:szCs w:val="24"/>
        </w:rPr>
      </w:pPr>
    </w:p>
    <w:p w14:paraId="187B2894" w14:textId="77777777" w:rsidR="007B16E4" w:rsidRPr="007B16E4" w:rsidRDefault="007B16E4" w:rsidP="007B16E4">
      <w:pPr>
        <w:tabs>
          <w:tab w:val="left" w:pos="142"/>
        </w:tabs>
        <w:jc w:val="both"/>
        <w:rPr>
          <w:sz w:val="24"/>
          <w:szCs w:val="24"/>
          <w:u w:val="single"/>
        </w:rPr>
      </w:pPr>
      <w:r w:rsidRPr="007B16E4">
        <w:rPr>
          <w:sz w:val="24"/>
          <w:szCs w:val="24"/>
          <w:u w:val="single"/>
        </w:rPr>
        <w:t>Состав работ для обследования технологического оборудования:</w:t>
      </w:r>
    </w:p>
    <w:p w14:paraId="47D06B1D" w14:textId="77777777" w:rsidR="007B16E4" w:rsidRPr="007B16E4" w:rsidRDefault="007B16E4" w:rsidP="007B16E4">
      <w:pPr>
        <w:tabs>
          <w:tab w:val="left" w:pos="142"/>
        </w:tabs>
        <w:jc w:val="both"/>
        <w:rPr>
          <w:sz w:val="24"/>
          <w:szCs w:val="24"/>
        </w:rPr>
      </w:pPr>
      <w:r w:rsidRPr="007B16E4">
        <w:rPr>
          <w:sz w:val="24"/>
          <w:szCs w:val="24"/>
        </w:rPr>
        <w:t>- ______________________________________________________________________;</w:t>
      </w:r>
    </w:p>
    <w:p w14:paraId="21AA1DF7" w14:textId="77777777" w:rsidR="007B16E4" w:rsidRPr="007B16E4" w:rsidRDefault="007B16E4" w:rsidP="007B16E4">
      <w:pPr>
        <w:tabs>
          <w:tab w:val="left" w:pos="142"/>
        </w:tabs>
        <w:jc w:val="both"/>
        <w:rPr>
          <w:sz w:val="24"/>
          <w:szCs w:val="24"/>
        </w:rPr>
      </w:pPr>
      <w:r w:rsidRPr="007B16E4">
        <w:rPr>
          <w:sz w:val="24"/>
          <w:szCs w:val="24"/>
        </w:rPr>
        <w:t>- ______________________________________________________________________;</w:t>
      </w:r>
    </w:p>
    <w:p w14:paraId="164C4BD3" w14:textId="77777777" w:rsidR="007B16E4" w:rsidRPr="007B16E4" w:rsidRDefault="007B16E4" w:rsidP="007B16E4">
      <w:pPr>
        <w:tabs>
          <w:tab w:val="left" w:pos="142"/>
        </w:tabs>
        <w:jc w:val="both"/>
        <w:rPr>
          <w:sz w:val="24"/>
          <w:szCs w:val="24"/>
        </w:rPr>
      </w:pPr>
      <w:r w:rsidRPr="007B16E4">
        <w:rPr>
          <w:b/>
          <w:sz w:val="24"/>
          <w:szCs w:val="24"/>
        </w:rPr>
        <w:t>-</w:t>
      </w:r>
      <w:r w:rsidRPr="007B16E4">
        <w:rPr>
          <w:sz w:val="24"/>
          <w:szCs w:val="24"/>
        </w:rPr>
        <w:t xml:space="preserve"> ______________________________________________________________________.</w:t>
      </w:r>
    </w:p>
    <w:p w14:paraId="08058EE2" w14:textId="77777777" w:rsidR="007B16E4" w:rsidRPr="007B16E4" w:rsidRDefault="007B16E4" w:rsidP="007B16E4">
      <w:pPr>
        <w:tabs>
          <w:tab w:val="left" w:pos="142"/>
        </w:tabs>
        <w:rPr>
          <w:sz w:val="24"/>
          <w:szCs w:val="24"/>
        </w:rPr>
      </w:pPr>
    </w:p>
    <w:p w14:paraId="5847348A" w14:textId="77777777" w:rsidR="007B16E4" w:rsidRPr="007B16E4" w:rsidRDefault="007B16E4" w:rsidP="007B16E4">
      <w:pPr>
        <w:numPr>
          <w:ilvl w:val="0"/>
          <w:numId w:val="31"/>
        </w:numPr>
        <w:tabs>
          <w:tab w:val="left" w:pos="142"/>
        </w:tabs>
        <w:spacing w:after="0" w:line="240" w:lineRule="auto"/>
        <w:jc w:val="both"/>
        <w:rPr>
          <w:b/>
          <w:sz w:val="24"/>
          <w:szCs w:val="24"/>
        </w:rPr>
      </w:pPr>
      <w:r w:rsidRPr="007B16E4">
        <w:rPr>
          <w:b/>
          <w:sz w:val="24"/>
          <w:szCs w:val="24"/>
        </w:rPr>
        <w:t>Перечень документации, передаваемой Заказчиком Подрядчику</w:t>
      </w:r>
      <w:r w:rsidRPr="007B16E4">
        <w:rPr>
          <w:b/>
          <w:sz w:val="24"/>
          <w:szCs w:val="24"/>
          <w:vertAlign w:val="superscript"/>
        </w:rPr>
        <w:footnoteReference w:id="7"/>
      </w:r>
      <w:r w:rsidRPr="007B16E4">
        <w:rPr>
          <w:b/>
          <w:sz w:val="24"/>
          <w:szCs w:val="24"/>
        </w:rPr>
        <w:t xml:space="preserve"> (проектной, исполнительной, эксплуатационной, экспертной):</w:t>
      </w:r>
    </w:p>
    <w:p w14:paraId="3EB77411" w14:textId="77777777" w:rsidR="007B16E4" w:rsidRPr="007B16E4" w:rsidRDefault="007B16E4" w:rsidP="007B16E4">
      <w:pPr>
        <w:tabs>
          <w:tab w:val="left" w:pos="142"/>
        </w:tabs>
        <w:jc w:val="both"/>
        <w:rPr>
          <w:sz w:val="24"/>
          <w:szCs w:val="24"/>
        </w:rPr>
      </w:pPr>
      <w:r w:rsidRPr="007B16E4">
        <w:rPr>
          <w:b/>
          <w:sz w:val="24"/>
          <w:szCs w:val="24"/>
        </w:rPr>
        <w:t xml:space="preserve">- </w:t>
      </w:r>
      <w:r w:rsidRPr="007B16E4">
        <w:rPr>
          <w:sz w:val="24"/>
          <w:szCs w:val="24"/>
        </w:rPr>
        <w:t>______________________________________________________________________;</w:t>
      </w:r>
    </w:p>
    <w:p w14:paraId="1EEC732A" w14:textId="77777777" w:rsidR="007B16E4" w:rsidRPr="007B16E4" w:rsidRDefault="007B16E4" w:rsidP="007B16E4">
      <w:pPr>
        <w:tabs>
          <w:tab w:val="left" w:pos="142"/>
        </w:tabs>
        <w:jc w:val="both"/>
        <w:rPr>
          <w:sz w:val="24"/>
          <w:szCs w:val="24"/>
        </w:rPr>
      </w:pPr>
      <w:r w:rsidRPr="007B16E4">
        <w:rPr>
          <w:sz w:val="24"/>
          <w:szCs w:val="24"/>
        </w:rPr>
        <w:t>- ______________________________________________________________________;</w:t>
      </w:r>
    </w:p>
    <w:p w14:paraId="700AD491" w14:textId="77777777" w:rsidR="007B16E4" w:rsidRPr="007B16E4" w:rsidRDefault="007B16E4" w:rsidP="007B16E4">
      <w:pPr>
        <w:tabs>
          <w:tab w:val="left" w:pos="142"/>
        </w:tabs>
        <w:jc w:val="both"/>
        <w:rPr>
          <w:sz w:val="24"/>
          <w:szCs w:val="24"/>
        </w:rPr>
      </w:pPr>
      <w:r w:rsidRPr="007B16E4">
        <w:rPr>
          <w:b/>
          <w:sz w:val="24"/>
          <w:szCs w:val="24"/>
        </w:rPr>
        <w:t>-</w:t>
      </w:r>
      <w:r w:rsidRPr="007B16E4">
        <w:rPr>
          <w:sz w:val="24"/>
          <w:szCs w:val="24"/>
        </w:rPr>
        <w:t xml:space="preserve"> ______________________________________________________________________.</w:t>
      </w:r>
    </w:p>
    <w:p w14:paraId="6A89B55C" w14:textId="77777777" w:rsidR="007B16E4" w:rsidRPr="007B16E4" w:rsidRDefault="007B16E4" w:rsidP="007B16E4">
      <w:pPr>
        <w:tabs>
          <w:tab w:val="left" w:pos="142"/>
        </w:tabs>
        <w:jc w:val="both"/>
        <w:rPr>
          <w:b/>
          <w:sz w:val="24"/>
          <w:szCs w:val="24"/>
        </w:rPr>
      </w:pPr>
    </w:p>
    <w:p w14:paraId="3FFF7FD6" w14:textId="77777777" w:rsidR="007B16E4" w:rsidRPr="007B16E4" w:rsidRDefault="007B16E4" w:rsidP="007B16E4">
      <w:pPr>
        <w:numPr>
          <w:ilvl w:val="0"/>
          <w:numId w:val="31"/>
        </w:numPr>
        <w:tabs>
          <w:tab w:val="left" w:pos="142"/>
        </w:tabs>
        <w:spacing w:after="0" w:line="240" w:lineRule="auto"/>
        <w:jc w:val="both"/>
        <w:rPr>
          <w:b/>
          <w:sz w:val="24"/>
          <w:szCs w:val="24"/>
        </w:rPr>
      </w:pPr>
      <w:r w:rsidRPr="007B16E4">
        <w:rPr>
          <w:b/>
          <w:sz w:val="24"/>
          <w:szCs w:val="24"/>
        </w:rPr>
        <w:t>Факторы, усложняющие условия выполнения работ</w:t>
      </w:r>
      <w:r w:rsidRPr="007B16E4">
        <w:rPr>
          <w:b/>
          <w:sz w:val="24"/>
          <w:szCs w:val="24"/>
          <w:vertAlign w:val="superscript"/>
        </w:rPr>
        <w:t>1</w:t>
      </w:r>
      <w:r w:rsidRPr="007B16E4">
        <w:rPr>
          <w:b/>
          <w:sz w:val="24"/>
          <w:szCs w:val="24"/>
        </w:rPr>
        <w:t xml:space="preserve">: </w:t>
      </w:r>
      <w:r w:rsidRPr="007B16E4">
        <w:rPr>
          <w:sz w:val="24"/>
          <w:szCs w:val="24"/>
        </w:rPr>
        <w:t>____________________________.</w:t>
      </w:r>
    </w:p>
    <w:p w14:paraId="47D8006B" w14:textId="77777777" w:rsidR="007B16E4" w:rsidRPr="007B16E4" w:rsidRDefault="007B16E4" w:rsidP="007B16E4">
      <w:pPr>
        <w:tabs>
          <w:tab w:val="left" w:pos="142"/>
        </w:tabs>
        <w:rPr>
          <w:b/>
          <w:sz w:val="24"/>
          <w:szCs w:val="24"/>
        </w:rPr>
      </w:pPr>
    </w:p>
    <w:p w14:paraId="4494F43E" w14:textId="77777777" w:rsidR="007B16E4" w:rsidRPr="007B16E4" w:rsidRDefault="007B16E4" w:rsidP="007B16E4">
      <w:pPr>
        <w:tabs>
          <w:tab w:val="left" w:pos="142"/>
        </w:tabs>
        <w:rPr>
          <w:b/>
          <w:sz w:val="24"/>
          <w:szCs w:val="24"/>
        </w:rPr>
      </w:pPr>
      <w:r w:rsidRPr="007B16E4">
        <w:rPr>
          <w:b/>
          <w:sz w:val="24"/>
          <w:szCs w:val="24"/>
        </w:rPr>
        <w:t>8. Порядок предоставления отчетных материалов</w:t>
      </w:r>
    </w:p>
    <w:p w14:paraId="216AD387" w14:textId="77777777" w:rsidR="007B16E4" w:rsidRPr="007B16E4" w:rsidRDefault="007B16E4" w:rsidP="007B16E4">
      <w:pPr>
        <w:tabs>
          <w:tab w:val="left" w:pos="142"/>
        </w:tabs>
        <w:jc w:val="center"/>
        <w:rPr>
          <w:b/>
          <w:sz w:val="24"/>
          <w:szCs w:val="24"/>
        </w:rPr>
      </w:pPr>
    </w:p>
    <w:p w14:paraId="1A41B631" w14:textId="77777777" w:rsidR="007B16E4" w:rsidRPr="007B16E4" w:rsidRDefault="007B16E4" w:rsidP="007B16E4">
      <w:pPr>
        <w:tabs>
          <w:tab w:val="left" w:pos="142"/>
        </w:tabs>
        <w:jc w:val="both"/>
        <w:rPr>
          <w:sz w:val="24"/>
          <w:szCs w:val="24"/>
        </w:rPr>
      </w:pPr>
      <w:r w:rsidRPr="007B16E4">
        <w:rPr>
          <w:sz w:val="24"/>
          <w:szCs w:val="24"/>
        </w:rPr>
        <w:t xml:space="preserve">8.1. Материалы обследования представить в </w:t>
      </w:r>
      <w:r w:rsidRPr="007B16E4">
        <w:rPr>
          <w:b/>
          <w:sz w:val="24"/>
          <w:szCs w:val="24"/>
        </w:rPr>
        <w:t>3 (трех)</w:t>
      </w:r>
      <w:r w:rsidRPr="007B16E4">
        <w:rPr>
          <w:b/>
          <w:sz w:val="24"/>
          <w:szCs w:val="24"/>
          <w:vertAlign w:val="superscript"/>
        </w:rPr>
        <w:footnoteReference w:id="8"/>
      </w:r>
      <w:r w:rsidRPr="007B16E4">
        <w:rPr>
          <w:sz w:val="24"/>
          <w:szCs w:val="24"/>
        </w:rPr>
        <w:t xml:space="preserve"> экземплярах, в том числе один – на электронном носителе. Графические материалы представить в цифровом виде (AutoCAD, MSOffice). </w:t>
      </w:r>
    </w:p>
    <w:p w14:paraId="65F7289A" w14:textId="77777777" w:rsidR="007B16E4" w:rsidRPr="007B16E4" w:rsidRDefault="007B16E4" w:rsidP="007B16E4">
      <w:pPr>
        <w:tabs>
          <w:tab w:val="left" w:pos="142"/>
        </w:tabs>
        <w:jc w:val="both"/>
        <w:rPr>
          <w:sz w:val="24"/>
          <w:szCs w:val="24"/>
        </w:rPr>
      </w:pPr>
      <w:r w:rsidRPr="007B16E4">
        <w:rPr>
          <w:sz w:val="24"/>
          <w:szCs w:val="24"/>
        </w:rPr>
        <w:t>8.2. Сроки предоставления материалов определяются Договором.</w:t>
      </w:r>
    </w:p>
    <w:p w14:paraId="55DD7BA1" w14:textId="77777777" w:rsidR="007B16E4" w:rsidRPr="007B16E4" w:rsidRDefault="007B16E4" w:rsidP="007B16E4">
      <w:pPr>
        <w:tabs>
          <w:tab w:val="left" w:pos="142"/>
        </w:tabs>
        <w:jc w:val="both"/>
        <w:rPr>
          <w:sz w:val="24"/>
          <w:szCs w:val="24"/>
        </w:rPr>
      </w:pPr>
    </w:p>
    <w:p w14:paraId="2CDCA79B" w14:textId="77777777" w:rsidR="007B16E4" w:rsidRPr="007B16E4" w:rsidRDefault="007B16E4" w:rsidP="007B16E4">
      <w:pPr>
        <w:tabs>
          <w:tab w:val="left" w:pos="142"/>
        </w:tabs>
        <w:jc w:val="both"/>
        <w:rPr>
          <w:sz w:val="24"/>
          <w:szCs w:val="24"/>
        </w:rPr>
      </w:pPr>
      <w:r w:rsidRPr="007B16E4">
        <w:rPr>
          <w:b/>
          <w:sz w:val="24"/>
          <w:szCs w:val="24"/>
        </w:rPr>
        <w:t>9. Результатом работ</w:t>
      </w:r>
      <w:r w:rsidRPr="007B16E4">
        <w:rPr>
          <w:sz w:val="24"/>
          <w:szCs w:val="24"/>
        </w:rPr>
        <w:t xml:space="preserve"> является заключение по обследованию, в составе которого Подрядчик предоставляет: [составленный паспорт здания, фотоматериалы, расчеты, графические материалы: чертежи, схемы, планы и разрезы и пр., ведомости объемов работ, дефектные ведомости (описи работ), рекомендации, задание на проектирование мероприятий по восстановлению, усилению или ремонту конструкций, оборудования, сетей (при необходимости), пр. - </w:t>
      </w:r>
      <w:r w:rsidRPr="007B16E4">
        <w:rPr>
          <w:i/>
          <w:sz w:val="24"/>
          <w:szCs w:val="24"/>
        </w:rPr>
        <w:t>перечень может быть дополнен в зависимости от состояния конструкций, причин и задач обследования</w:t>
      </w:r>
      <w:r w:rsidRPr="007B16E4">
        <w:rPr>
          <w:sz w:val="24"/>
          <w:szCs w:val="24"/>
        </w:rPr>
        <w:t>].</w:t>
      </w:r>
    </w:p>
    <w:p w14:paraId="2816B02A" w14:textId="77777777" w:rsidR="007B16E4" w:rsidRPr="007B16E4" w:rsidRDefault="007B16E4" w:rsidP="007B16E4">
      <w:pPr>
        <w:widowControl w:val="0"/>
        <w:autoSpaceDE w:val="0"/>
        <w:autoSpaceDN w:val="0"/>
        <w:adjustRightInd w:val="0"/>
        <w:rPr>
          <w:b/>
          <w:bCs/>
          <w:sz w:val="24"/>
          <w:szCs w:val="24"/>
        </w:rPr>
      </w:pPr>
    </w:p>
    <w:tbl>
      <w:tblPr>
        <w:tblW w:w="10348" w:type="dxa"/>
        <w:tblInd w:w="108" w:type="dxa"/>
        <w:tblLook w:val="00A0" w:firstRow="1" w:lastRow="0" w:firstColumn="1" w:lastColumn="0" w:noHBand="0" w:noVBand="0"/>
      </w:tblPr>
      <w:tblGrid>
        <w:gridCol w:w="5237"/>
        <w:gridCol w:w="4803"/>
        <w:gridCol w:w="308"/>
      </w:tblGrid>
      <w:tr w:rsidR="007B16E4" w:rsidRPr="007B16E4" w14:paraId="24A7FECB" w14:textId="77777777" w:rsidTr="006D0CA6">
        <w:tc>
          <w:tcPr>
            <w:tcW w:w="5103" w:type="dxa"/>
          </w:tcPr>
          <w:p w14:paraId="09710058" w14:textId="77777777" w:rsidR="007B16E4" w:rsidRPr="007B16E4" w:rsidRDefault="007B16E4" w:rsidP="007B16E4">
            <w:pPr>
              <w:widowControl w:val="0"/>
              <w:tabs>
                <w:tab w:val="left" w:pos="5670"/>
              </w:tabs>
              <w:autoSpaceDE w:val="0"/>
              <w:autoSpaceDN w:val="0"/>
              <w:adjustRightInd w:val="0"/>
              <w:rPr>
                <w:b/>
                <w:snapToGrid w:val="0"/>
                <w:sz w:val="24"/>
                <w:szCs w:val="24"/>
              </w:rPr>
            </w:pPr>
            <w:r w:rsidRPr="007B16E4">
              <w:rPr>
                <w:b/>
                <w:snapToGrid w:val="0"/>
                <w:sz w:val="24"/>
                <w:szCs w:val="24"/>
              </w:rPr>
              <w:t>ОТ ПОДРЯДЧИКА:</w:t>
            </w:r>
          </w:p>
        </w:tc>
        <w:tc>
          <w:tcPr>
            <w:tcW w:w="5245" w:type="dxa"/>
            <w:gridSpan w:val="2"/>
          </w:tcPr>
          <w:p w14:paraId="4F26F594" w14:textId="77777777" w:rsidR="007B16E4" w:rsidRPr="007B16E4" w:rsidRDefault="007B16E4" w:rsidP="007B16E4">
            <w:pPr>
              <w:widowControl w:val="0"/>
              <w:tabs>
                <w:tab w:val="left" w:pos="5670"/>
              </w:tabs>
              <w:autoSpaceDE w:val="0"/>
              <w:autoSpaceDN w:val="0"/>
              <w:adjustRightInd w:val="0"/>
              <w:rPr>
                <w:b/>
                <w:snapToGrid w:val="0"/>
                <w:sz w:val="24"/>
                <w:szCs w:val="24"/>
              </w:rPr>
            </w:pPr>
            <w:r w:rsidRPr="007B16E4">
              <w:rPr>
                <w:b/>
                <w:snapToGrid w:val="0"/>
                <w:sz w:val="24"/>
                <w:szCs w:val="24"/>
              </w:rPr>
              <w:t>ОТ ЗАКАЗЧИКА:</w:t>
            </w:r>
          </w:p>
        </w:tc>
      </w:tr>
      <w:tr w:rsidR="007B16E4" w:rsidRPr="007B16E4" w14:paraId="7FE27410" w14:textId="77777777" w:rsidTr="006D0CA6">
        <w:tc>
          <w:tcPr>
            <w:tcW w:w="5103" w:type="dxa"/>
          </w:tcPr>
          <w:p w14:paraId="5BE664EC" w14:textId="77777777" w:rsidR="007B16E4" w:rsidRPr="007B16E4" w:rsidRDefault="007B16E4" w:rsidP="007B16E4">
            <w:pPr>
              <w:widowControl w:val="0"/>
              <w:autoSpaceDE w:val="0"/>
              <w:autoSpaceDN w:val="0"/>
              <w:adjustRightInd w:val="0"/>
              <w:rPr>
                <w:bCs/>
                <w:sz w:val="24"/>
                <w:szCs w:val="24"/>
              </w:rPr>
            </w:pPr>
          </w:p>
        </w:tc>
        <w:tc>
          <w:tcPr>
            <w:tcW w:w="5245" w:type="dxa"/>
            <w:gridSpan w:val="2"/>
          </w:tcPr>
          <w:p w14:paraId="30BA8DE6" w14:textId="77777777" w:rsidR="007B16E4" w:rsidRPr="007B16E4" w:rsidRDefault="007B16E4" w:rsidP="007B16E4">
            <w:pPr>
              <w:widowControl w:val="0"/>
              <w:tabs>
                <w:tab w:val="left" w:pos="5670"/>
              </w:tabs>
              <w:autoSpaceDE w:val="0"/>
              <w:autoSpaceDN w:val="0"/>
              <w:adjustRightInd w:val="0"/>
              <w:rPr>
                <w:bCs/>
                <w:snapToGrid w:val="0"/>
                <w:sz w:val="24"/>
                <w:szCs w:val="24"/>
              </w:rPr>
            </w:pPr>
          </w:p>
        </w:tc>
      </w:tr>
      <w:tr w:rsidR="007B16E4" w:rsidRPr="007B16E4" w14:paraId="48227B26" w14:textId="77777777" w:rsidTr="006D0CA6">
        <w:tc>
          <w:tcPr>
            <w:tcW w:w="5103" w:type="dxa"/>
          </w:tcPr>
          <w:p w14:paraId="2D8B7CE7" w14:textId="77777777" w:rsidR="007B16E4" w:rsidRPr="007B16E4" w:rsidRDefault="007B16E4" w:rsidP="007B16E4">
            <w:pPr>
              <w:widowControl w:val="0"/>
              <w:autoSpaceDE w:val="0"/>
              <w:autoSpaceDN w:val="0"/>
              <w:adjustRightInd w:val="0"/>
              <w:rPr>
                <w:sz w:val="24"/>
                <w:szCs w:val="24"/>
              </w:rPr>
            </w:pPr>
          </w:p>
        </w:tc>
        <w:tc>
          <w:tcPr>
            <w:tcW w:w="5245" w:type="dxa"/>
            <w:gridSpan w:val="2"/>
          </w:tcPr>
          <w:p w14:paraId="5B4383C1" w14:textId="77777777" w:rsidR="007B16E4" w:rsidRPr="007B16E4" w:rsidRDefault="007B16E4" w:rsidP="007B16E4">
            <w:pPr>
              <w:widowControl w:val="0"/>
              <w:tabs>
                <w:tab w:val="left" w:pos="5670"/>
              </w:tabs>
              <w:autoSpaceDE w:val="0"/>
              <w:autoSpaceDN w:val="0"/>
              <w:adjustRightInd w:val="0"/>
              <w:rPr>
                <w:snapToGrid w:val="0"/>
                <w:sz w:val="24"/>
                <w:szCs w:val="24"/>
              </w:rPr>
            </w:pPr>
          </w:p>
        </w:tc>
      </w:tr>
      <w:tr w:rsidR="007B16E4" w:rsidRPr="007B16E4" w14:paraId="5DFCECF0" w14:textId="77777777" w:rsidTr="006D0CA6">
        <w:trPr>
          <w:gridAfter w:val="1"/>
          <w:wAfter w:w="425" w:type="dxa"/>
        </w:trPr>
        <w:tc>
          <w:tcPr>
            <w:tcW w:w="5103" w:type="dxa"/>
          </w:tcPr>
          <w:p w14:paraId="6DDB3A31" w14:textId="77777777" w:rsidR="007B16E4" w:rsidRPr="007B16E4" w:rsidRDefault="007B16E4" w:rsidP="007B16E4">
            <w:pPr>
              <w:widowControl w:val="0"/>
              <w:autoSpaceDE w:val="0"/>
              <w:autoSpaceDN w:val="0"/>
              <w:adjustRightInd w:val="0"/>
              <w:rPr>
                <w:sz w:val="24"/>
                <w:szCs w:val="24"/>
              </w:rPr>
            </w:pPr>
            <w:r w:rsidRPr="007B16E4">
              <w:rPr>
                <w:sz w:val="24"/>
                <w:szCs w:val="24"/>
              </w:rPr>
              <w:t>__________________________________________</w:t>
            </w:r>
          </w:p>
          <w:p w14:paraId="0E545E64" w14:textId="77777777" w:rsidR="007B16E4" w:rsidRPr="007B16E4" w:rsidRDefault="007B16E4" w:rsidP="007B16E4">
            <w:pPr>
              <w:widowControl w:val="0"/>
              <w:autoSpaceDE w:val="0"/>
              <w:autoSpaceDN w:val="0"/>
              <w:adjustRightInd w:val="0"/>
              <w:rPr>
                <w:sz w:val="24"/>
                <w:szCs w:val="24"/>
              </w:rPr>
            </w:pPr>
            <w:r w:rsidRPr="007B16E4">
              <w:rPr>
                <w:sz w:val="24"/>
                <w:szCs w:val="24"/>
              </w:rPr>
              <w:t xml:space="preserve"> (должность)</w:t>
            </w:r>
          </w:p>
          <w:p w14:paraId="55B5EE14" w14:textId="77777777" w:rsidR="007B16E4" w:rsidRPr="007B16E4" w:rsidRDefault="007B16E4" w:rsidP="007B16E4">
            <w:pPr>
              <w:widowControl w:val="0"/>
              <w:autoSpaceDE w:val="0"/>
              <w:autoSpaceDN w:val="0"/>
              <w:adjustRightInd w:val="0"/>
              <w:rPr>
                <w:sz w:val="24"/>
                <w:szCs w:val="24"/>
              </w:rPr>
            </w:pPr>
          </w:p>
          <w:p w14:paraId="3F7B679B" w14:textId="77777777" w:rsidR="007B16E4" w:rsidRPr="007B16E4" w:rsidRDefault="007B16E4" w:rsidP="007B16E4">
            <w:pPr>
              <w:widowControl w:val="0"/>
              <w:autoSpaceDE w:val="0"/>
              <w:autoSpaceDN w:val="0"/>
              <w:adjustRightInd w:val="0"/>
              <w:rPr>
                <w:sz w:val="24"/>
                <w:szCs w:val="24"/>
              </w:rPr>
            </w:pPr>
            <w:r w:rsidRPr="007B16E4">
              <w:rPr>
                <w:sz w:val="24"/>
                <w:szCs w:val="24"/>
              </w:rPr>
              <w:t>_________________________    _______________</w:t>
            </w:r>
          </w:p>
          <w:p w14:paraId="7C428630" w14:textId="77777777" w:rsidR="007B16E4" w:rsidRPr="007B16E4" w:rsidRDefault="007B16E4" w:rsidP="007B16E4">
            <w:pPr>
              <w:widowControl w:val="0"/>
              <w:autoSpaceDE w:val="0"/>
              <w:autoSpaceDN w:val="0"/>
              <w:adjustRightInd w:val="0"/>
              <w:rPr>
                <w:sz w:val="24"/>
                <w:szCs w:val="24"/>
              </w:rPr>
            </w:pPr>
            <w:r w:rsidRPr="007B16E4">
              <w:rPr>
                <w:sz w:val="24"/>
                <w:szCs w:val="24"/>
              </w:rPr>
              <w:t xml:space="preserve">      (подпись)                               (ФИО)</w:t>
            </w:r>
          </w:p>
        </w:tc>
        <w:tc>
          <w:tcPr>
            <w:tcW w:w="4820" w:type="dxa"/>
          </w:tcPr>
          <w:p w14:paraId="1F22DA52" w14:textId="77777777" w:rsidR="007B16E4" w:rsidRPr="007B16E4" w:rsidRDefault="007B16E4" w:rsidP="007B16E4">
            <w:pPr>
              <w:widowControl w:val="0"/>
              <w:tabs>
                <w:tab w:val="left" w:pos="5670"/>
              </w:tabs>
              <w:autoSpaceDE w:val="0"/>
              <w:autoSpaceDN w:val="0"/>
              <w:adjustRightInd w:val="0"/>
              <w:rPr>
                <w:snapToGrid w:val="0"/>
                <w:sz w:val="24"/>
                <w:szCs w:val="24"/>
              </w:rPr>
            </w:pPr>
            <w:r w:rsidRPr="007B16E4">
              <w:rPr>
                <w:snapToGrid w:val="0"/>
                <w:sz w:val="24"/>
                <w:szCs w:val="24"/>
              </w:rPr>
              <w:t>______________________________________</w:t>
            </w:r>
          </w:p>
          <w:p w14:paraId="171E516F" w14:textId="77777777" w:rsidR="007B16E4" w:rsidRPr="007B16E4" w:rsidRDefault="007B16E4" w:rsidP="007B16E4">
            <w:pPr>
              <w:widowControl w:val="0"/>
              <w:tabs>
                <w:tab w:val="left" w:pos="5670"/>
              </w:tabs>
              <w:autoSpaceDE w:val="0"/>
              <w:autoSpaceDN w:val="0"/>
              <w:adjustRightInd w:val="0"/>
              <w:rPr>
                <w:snapToGrid w:val="0"/>
                <w:sz w:val="24"/>
                <w:szCs w:val="24"/>
              </w:rPr>
            </w:pPr>
            <w:r w:rsidRPr="007B16E4">
              <w:rPr>
                <w:snapToGrid w:val="0"/>
                <w:sz w:val="24"/>
                <w:szCs w:val="24"/>
              </w:rPr>
              <w:t>(должность)</w:t>
            </w:r>
          </w:p>
          <w:p w14:paraId="0126DA68" w14:textId="77777777" w:rsidR="007B16E4" w:rsidRPr="007B16E4" w:rsidRDefault="007B16E4" w:rsidP="007B16E4">
            <w:pPr>
              <w:widowControl w:val="0"/>
              <w:tabs>
                <w:tab w:val="left" w:pos="5670"/>
              </w:tabs>
              <w:autoSpaceDE w:val="0"/>
              <w:autoSpaceDN w:val="0"/>
              <w:adjustRightInd w:val="0"/>
              <w:rPr>
                <w:snapToGrid w:val="0"/>
                <w:sz w:val="24"/>
                <w:szCs w:val="24"/>
              </w:rPr>
            </w:pPr>
          </w:p>
          <w:p w14:paraId="4A957B68" w14:textId="77777777" w:rsidR="007B16E4" w:rsidRPr="007B16E4" w:rsidRDefault="007B16E4" w:rsidP="007B16E4">
            <w:pPr>
              <w:widowControl w:val="0"/>
              <w:tabs>
                <w:tab w:val="left" w:pos="5670"/>
              </w:tabs>
              <w:autoSpaceDE w:val="0"/>
              <w:autoSpaceDN w:val="0"/>
              <w:adjustRightInd w:val="0"/>
              <w:rPr>
                <w:snapToGrid w:val="0"/>
                <w:sz w:val="24"/>
                <w:szCs w:val="24"/>
              </w:rPr>
            </w:pPr>
            <w:r w:rsidRPr="007B16E4">
              <w:rPr>
                <w:snapToGrid w:val="0"/>
                <w:sz w:val="24"/>
                <w:szCs w:val="24"/>
              </w:rPr>
              <w:t>_________________________    ___________</w:t>
            </w:r>
          </w:p>
          <w:p w14:paraId="63AC2464" w14:textId="77777777" w:rsidR="007B16E4" w:rsidRPr="007B16E4" w:rsidRDefault="007B16E4" w:rsidP="007B16E4">
            <w:pPr>
              <w:widowControl w:val="0"/>
              <w:tabs>
                <w:tab w:val="left" w:pos="5670"/>
              </w:tabs>
              <w:autoSpaceDE w:val="0"/>
              <w:autoSpaceDN w:val="0"/>
              <w:adjustRightInd w:val="0"/>
              <w:rPr>
                <w:snapToGrid w:val="0"/>
                <w:sz w:val="24"/>
                <w:szCs w:val="24"/>
              </w:rPr>
            </w:pPr>
            <w:r w:rsidRPr="007B16E4">
              <w:rPr>
                <w:sz w:val="24"/>
                <w:szCs w:val="24"/>
              </w:rPr>
              <w:t xml:space="preserve">      (подпись)                               (ФИО)</w:t>
            </w:r>
          </w:p>
        </w:tc>
      </w:tr>
    </w:tbl>
    <w:p w14:paraId="2C39369C" w14:textId="77777777" w:rsidR="00AE39E3" w:rsidRPr="00AE39E3" w:rsidRDefault="00AE39E3" w:rsidP="00AE39E3">
      <w:pPr>
        <w:widowControl w:val="0"/>
        <w:shd w:val="clear" w:color="auto" w:fill="FFFFFF"/>
        <w:autoSpaceDE w:val="0"/>
        <w:autoSpaceDN w:val="0"/>
        <w:adjustRightInd w:val="0"/>
        <w:ind w:left="6237"/>
        <w:jc w:val="both"/>
        <w:rPr>
          <w:rFonts w:ascii="Times New Roman" w:eastAsia="Calibri" w:hAnsi="Times New Roman" w:cs="Times New Roman"/>
        </w:rPr>
      </w:pPr>
      <w:r w:rsidRPr="00AE39E3">
        <w:rPr>
          <w:rFonts w:ascii="Times New Roman" w:hAnsi="Times New Roman" w:cs="Times New Roman"/>
        </w:rPr>
        <w:br w:type="page"/>
      </w:r>
      <w:r w:rsidRPr="00AE39E3">
        <w:rPr>
          <w:rFonts w:ascii="Times New Roman" w:eastAsia="Calibri" w:hAnsi="Times New Roman" w:cs="Times New Roman"/>
        </w:rPr>
        <w:t>Приложение № 3</w:t>
      </w:r>
    </w:p>
    <w:p w14:paraId="29F0C6D4" w14:textId="77777777" w:rsidR="00AE39E3" w:rsidRPr="00AE39E3" w:rsidRDefault="00AE39E3" w:rsidP="00A54ABC">
      <w:pPr>
        <w:ind w:firstLine="709"/>
        <w:jc w:val="right"/>
        <w:rPr>
          <w:rFonts w:ascii="Times New Roman" w:eastAsia="Calibri" w:hAnsi="Times New Roman" w:cs="Times New Roman"/>
        </w:rPr>
      </w:pPr>
      <w:r w:rsidRPr="00AE39E3">
        <w:rPr>
          <w:rFonts w:ascii="Times New Roman" w:eastAsia="Calibri" w:hAnsi="Times New Roman" w:cs="Times New Roman"/>
        </w:rPr>
        <w:t>к договору _____ № ___ от __.__.20__</w:t>
      </w:r>
    </w:p>
    <w:p w14:paraId="150889C9" w14:textId="77777777" w:rsidR="00AE39E3" w:rsidRPr="00AE39E3" w:rsidRDefault="00AE39E3" w:rsidP="00AE39E3">
      <w:pPr>
        <w:ind w:firstLine="709"/>
        <w:jc w:val="both"/>
        <w:rPr>
          <w:rFonts w:ascii="Times New Roman" w:eastAsia="Calibri" w:hAnsi="Times New Roman" w:cs="Times New Roman"/>
        </w:rPr>
      </w:pPr>
    </w:p>
    <w:p w14:paraId="039AA489" w14:textId="77777777" w:rsidR="00AE39E3" w:rsidRPr="00AE39E3" w:rsidRDefault="00AE39E3" w:rsidP="00AE39E3">
      <w:pPr>
        <w:tabs>
          <w:tab w:val="left" w:pos="1134"/>
        </w:tabs>
        <w:autoSpaceDE w:val="0"/>
        <w:autoSpaceDN w:val="0"/>
        <w:adjustRightInd w:val="0"/>
        <w:contextualSpacing/>
        <w:jc w:val="both"/>
        <w:rPr>
          <w:rFonts w:ascii="Times New Roman" w:eastAsia="Calibri" w:hAnsi="Times New Roman" w:cs="Times New Roman"/>
        </w:rPr>
      </w:pPr>
      <w:r w:rsidRPr="00AE39E3">
        <w:rPr>
          <w:rFonts w:ascii="Times New Roman" w:eastAsia="Calibri" w:hAnsi="Times New Roman" w:cs="Times New Roman"/>
        </w:rPr>
        <w:t>Сметная документация</w:t>
      </w:r>
    </w:p>
    <w:p w14:paraId="23D3CB02" w14:textId="77777777" w:rsidR="000722A0" w:rsidRDefault="000722A0" w:rsidP="00C5629D">
      <w:pPr>
        <w:rPr>
          <w:rFonts w:ascii="Tahoma" w:hAnsi="Tahoma" w:cs="Tahoma"/>
          <w:lang w:eastAsia="zh-CN"/>
        </w:rPr>
        <w:sectPr w:rsidR="000722A0" w:rsidSect="00C5629D">
          <w:footerReference w:type="even" r:id="rId28"/>
          <w:footerReference w:type="default" r:id="rId29"/>
          <w:pgSz w:w="11906" w:h="16838"/>
          <w:pgMar w:top="851" w:right="851" w:bottom="851" w:left="1418" w:header="510" w:footer="510" w:gutter="0"/>
          <w:cols w:space="708"/>
          <w:docGrid w:linePitch="360"/>
        </w:sectPr>
      </w:pPr>
    </w:p>
    <w:p w14:paraId="62B93069" w14:textId="77777777" w:rsidR="00A44618" w:rsidRPr="009F4AE9" w:rsidRDefault="00A44618" w:rsidP="00A44618">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4C362B49" w14:textId="77777777" w:rsidR="00A44618" w:rsidRDefault="00A44618" w:rsidP="00C5629D">
      <w:pPr>
        <w:pStyle w:val="Times12"/>
        <w:ind w:left="4536" w:firstLine="0"/>
        <w:jc w:val="right"/>
        <w:rPr>
          <w:rFonts w:ascii="Tahoma" w:hAnsi="Tahoma" w:cs="Tahoma"/>
          <w:sz w:val="22"/>
          <w:szCs w:val="22"/>
        </w:rPr>
      </w:pPr>
    </w:p>
    <w:p w14:paraId="1CA7A442" w14:textId="2FDC1ED5"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44618">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2EA5C0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6F4A74">
        <w:rPr>
          <w:rFonts w:ascii="Tahoma" w:eastAsia="Times New Roman" w:hAnsi="Tahoma" w:cs="Tahoma"/>
          <w:b/>
          <w:lang w:eastAsia="ru-RU"/>
        </w:rPr>
        <w:t>РАБОТ</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4"/>
        <w:gridCol w:w="6777"/>
      </w:tblGrid>
      <w:tr w:rsidR="00C5629D" w:rsidRPr="00B125D6" w14:paraId="61C9C2B4" w14:textId="77777777" w:rsidTr="007953F6">
        <w:trPr>
          <w:trHeight w:val="475"/>
        </w:trPr>
        <w:tc>
          <w:tcPr>
            <w:tcW w:w="8364"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777"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7953F6">
        <w:trPr>
          <w:trHeight w:val="1655"/>
        </w:trPr>
        <w:tc>
          <w:tcPr>
            <w:tcW w:w="8364" w:type="dxa"/>
          </w:tcPr>
          <w:p w14:paraId="411C61B2" w14:textId="7CEB8453" w:rsidR="00F67578" w:rsidRDefault="00F67578" w:rsidP="00986430">
            <w:pPr>
              <w:spacing w:after="0" w:line="240" w:lineRule="auto"/>
              <w:ind w:firstLine="373"/>
              <w:jc w:val="both"/>
              <w:rPr>
                <w:rFonts w:ascii="Tahoma" w:hAnsi="Tahoma" w:cs="Tahoma"/>
                <w:color w:val="000000"/>
                <w:u w:val="single"/>
              </w:rPr>
            </w:pPr>
            <w:r>
              <w:rPr>
                <w:rFonts w:ascii="Tahoma" w:hAnsi="Tahoma" w:cs="Tahoma"/>
                <w:color w:val="000000"/>
              </w:rPr>
              <w:t xml:space="preserve">1. </w:t>
            </w:r>
            <w:r w:rsidRPr="00F67578">
              <w:rPr>
                <w:rFonts w:ascii="Tahoma" w:hAnsi="Tahoma" w:cs="Tahoma"/>
                <w:color w:val="000000"/>
                <w:u w:val="single"/>
              </w:rPr>
              <w:t>Предмет закупки</w:t>
            </w:r>
            <w:r>
              <w:rPr>
                <w:rFonts w:ascii="Tahoma" w:hAnsi="Tahoma" w:cs="Tahoma"/>
                <w:color w:val="000000"/>
                <w:u w:val="single"/>
              </w:rPr>
              <w:t>:</w:t>
            </w:r>
          </w:p>
          <w:p w14:paraId="7240591D" w14:textId="77777777" w:rsidR="00F67578" w:rsidRDefault="00F67578" w:rsidP="00986430">
            <w:pPr>
              <w:spacing w:after="0" w:line="240" w:lineRule="auto"/>
              <w:ind w:firstLine="373"/>
              <w:jc w:val="both"/>
              <w:rPr>
                <w:rFonts w:ascii="Tahoma" w:hAnsi="Tahoma" w:cs="Tahoma"/>
                <w:color w:val="000000"/>
              </w:rPr>
            </w:pPr>
          </w:p>
          <w:p w14:paraId="00222571" w14:textId="6D2D734D" w:rsidR="00986430" w:rsidRDefault="006F4A74" w:rsidP="00986430">
            <w:pPr>
              <w:spacing w:after="0" w:line="240" w:lineRule="auto"/>
              <w:ind w:firstLine="373"/>
              <w:jc w:val="both"/>
              <w:rPr>
                <w:rFonts w:ascii="Tahoma" w:hAnsi="Tahoma" w:cs="Tahoma"/>
                <w:color w:val="000000"/>
              </w:rPr>
            </w:pPr>
            <w:r w:rsidRPr="00BE7157">
              <w:rPr>
                <w:rFonts w:ascii="Tahoma" w:hAnsi="Tahoma" w:cs="Tahoma"/>
              </w:rPr>
              <w:t>Выполнение работ по обследованию и оценке технического состояния строительных конструкций</w:t>
            </w:r>
            <w:r w:rsidR="00697937">
              <w:rPr>
                <w:rFonts w:ascii="Tahoma" w:hAnsi="Tahoma" w:cs="Tahoma"/>
              </w:rPr>
              <w:t xml:space="preserve"> </w:t>
            </w:r>
            <w:r w:rsidR="00202A50">
              <w:rPr>
                <w:rFonts w:ascii="Tahoma" w:hAnsi="Tahoma" w:cs="Tahoma"/>
                <w:color w:val="000000"/>
              </w:rPr>
              <w:t>зданий</w:t>
            </w:r>
            <w:r w:rsidR="00697937">
              <w:rPr>
                <w:rFonts w:ascii="Tahoma" w:hAnsi="Tahoma" w:cs="Tahoma"/>
                <w:color w:val="000000"/>
              </w:rPr>
              <w:t xml:space="preserve"> АО «КРП»</w:t>
            </w:r>
            <w:r w:rsidR="00986430">
              <w:rPr>
                <w:rFonts w:ascii="Tahoma" w:hAnsi="Tahoma" w:cs="Tahoma"/>
                <w:color w:val="000000"/>
              </w:rPr>
              <w:t>:</w:t>
            </w:r>
          </w:p>
          <w:p w14:paraId="3903073D" w14:textId="77777777" w:rsidR="00986430" w:rsidRPr="00C85B2F" w:rsidRDefault="00986430" w:rsidP="00986430">
            <w:pPr>
              <w:tabs>
                <w:tab w:val="left" w:pos="90"/>
              </w:tabs>
              <w:spacing w:after="0" w:line="240" w:lineRule="auto"/>
              <w:ind w:firstLine="373"/>
              <w:jc w:val="both"/>
              <w:rPr>
                <w:rFonts w:ascii="Tahoma" w:hAnsi="Tahoma" w:cs="Tahoma"/>
              </w:rPr>
            </w:pPr>
            <w:r>
              <w:rPr>
                <w:rFonts w:ascii="Tahoma" w:hAnsi="Tahoma" w:cs="Tahoma"/>
                <w:color w:val="000000"/>
              </w:rPr>
              <w:t xml:space="preserve">1. </w:t>
            </w:r>
            <w:r w:rsidRPr="00C85B2F">
              <w:rPr>
                <w:rFonts w:ascii="Tahoma" w:hAnsi="Tahoma" w:cs="Tahoma"/>
              </w:rPr>
              <w:t>Здание конторы</w:t>
            </w:r>
            <w:r>
              <w:rPr>
                <w:rFonts w:ascii="Tahoma" w:hAnsi="Tahoma" w:cs="Tahoma"/>
              </w:rPr>
              <w:t>,</w:t>
            </w:r>
            <w:r w:rsidRPr="00C85B2F">
              <w:rPr>
                <w:rFonts w:ascii="Tahoma" w:hAnsi="Tahoma" w:cs="Tahoma"/>
              </w:rPr>
              <w:t xml:space="preserve"> инв. № 21 и бытовые помещения</w:t>
            </w:r>
            <w:r>
              <w:rPr>
                <w:rFonts w:ascii="Tahoma" w:hAnsi="Tahoma" w:cs="Tahoma"/>
              </w:rPr>
              <w:t>,</w:t>
            </w:r>
            <w:r w:rsidRPr="00C85B2F">
              <w:rPr>
                <w:rFonts w:ascii="Tahoma" w:hAnsi="Tahoma" w:cs="Tahoma"/>
              </w:rPr>
              <w:t xml:space="preserve"> инв. №81</w:t>
            </w:r>
            <w:r>
              <w:rPr>
                <w:rFonts w:ascii="Tahoma" w:hAnsi="Tahoma" w:cs="Tahoma"/>
              </w:rPr>
              <w:t>,</w:t>
            </w:r>
            <w:r w:rsidRPr="00C85B2F">
              <w:rPr>
                <w:rFonts w:ascii="Tahoma" w:hAnsi="Tahoma" w:cs="Tahoma"/>
              </w:rPr>
              <w:tab/>
              <w:t>кадастровый №24:50:0600013:676</w:t>
            </w:r>
            <w:r>
              <w:rPr>
                <w:rFonts w:ascii="Tahoma" w:hAnsi="Tahoma" w:cs="Tahoma"/>
              </w:rPr>
              <w:t>;</w:t>
            </w:r>
          </w:p>
          <w:p w14:paraId="443988ED" w14:textId="77777777" w:rsidR="00986430" w:rsidRPr="00C85B2F" w:rsidRDefault="00986430" w:rsidP="00986430">
            <w:pPr>
              <w:tabs>
                <w:tab w:val="left" w:pos="90"/>
              </w:tabs>
              <w:spacing w:after="0" w:line="240" w:lineRule="auto"/>
              <w:ind w:firstLine="373"/>
              <w:jc w:val="both"/>
              <w:rPr>
                <w:rFonts w:ascii="Tahoma" w:hAnsi="Tahoma" w:cs="Tahoma"/>
              </w:rPr>
            </w:pPr>
            <w:r w:rsidRPr="00C85B2F">
              <w:rPr>
                <w:rFonts w:ascii="Tahoma" w:hAnsi="Tahoma" w:cs="Tahoma"/>
              </w:rPr>
              <w:t>2. Центральная распределительная подстанция (РП-114)</w:t>
            </w:r>
            <w:r>
              <w:rPr>
                <w:rFonts w:ascii="Tahoma" w:hAnsi="Tahoma" w:cs="Tahoma"/>
              </w:rPr>
              <w:t>,</w:t>
            </w:r>
            <w:r w:rsidRPr="00C85B2F">
              <w:rPr>
                <w:rFonts w:ascii="Tahoma" w:hAnsi="Tahoma" w:cs="Tahoma"/>
              </w:rPr>
              <w:t xml:space="preserve"> инв. № 62 А</w:t>
            </w:r>
            <w:r>
              <w:rPr>
                <w:rFonts w:ascii="Tahoma" w:hAnsi="Tahoma" w:cs="Tahoma"/>
              </w:rPr>
              <w:t>,</w:t>
            </w:r>
            <w:r w:rsidRPr="00C85B2F">
              <w:rPr>
                <w:rFonts w:ascii="Tahoma" w:hAnsi="Tahoma" w:cs="Tahoma"/>
              </w:rPr>
              <w:t xml:space="preserve"> кадастровый №24:50:0600013:573</w:t>
            </w:r>
            <w:r>
              <w:rPr>
                <w:rFonts w:ascii="Tahoma" w:hAnsi="Tahoma" w:cs="Tahoma"/>
              </w:rPr>
              <w:t>;</w:t>
            </w:r>
            <w:r w:rsidRPr="00C85B2F">
              <w:rPr>
                <w:rFonts w:ascii="Tahoma" w:hAnsi="Tahoma" w:cs="Tahoma"/>
              </w:rPr>
              <w:t xml:space="preserve">   </w:t>
            </w:r>
            <w:r w:rsidRPr="00C85B2F">
              <w:rPr>
                <w:rFonts w:ascii="Tahoma" w:hAnsi="Tahoma" w:cs="Tahoma"/>
              </w:rPr>
              <w:tab/>
            </w:r>
          </w:p>
          <w:p w14:paraId="6E46C52F" w14:textId="77777777" w:rsidR="00986430" w:rsidRPr="00C85B2F" w:rsidRDefault="00986430" w:rsidP="00986430">
            <w:pPr>
              <w:tabs>
                <w:tab w:val="left" w:pos="90"/>
              </w:tabs>
              <w:spacing w:after="0" w:line="240" w:lineRule="auto"/>
              <w:ind w:firstLine="373"/>
              <w:jc w:val="both"/>
              <w:rPr>
                <w:rFonts w:ascii="Tahoma" w:hAnsi="Tahoma" w:cs="Tahoma"/>
              </w:rPr>
            </w:pPr>
            <w:r w:rsidRPr="00C85B2F">
              <w:rPr>
                <w:rFonts w:ascii="Tahoma" w:hAnsi="Tahoma" w:cs="Tahoma"/>
              </w:rPr>
              <w:t>3. Здание пожарного депо 2-х этажное инв.№3 8.1 (доля 0,16), инв. № 38.2 (доля 0,84), кадастровый №24:50:0600013:689</w:t>
            </w:r>
            <w:r>
              <w:rPr>
                <w:rFonts w:ascii="Tahoma" w:hAnsi="Tahoma" w:cs="Tahoma"/>
              </w:rPr>
              <w:t>;</w:t>
            </w:r>
            <w:r w:rsidRPr="00C85B2F">
              <w:rPr>
                <w:rFonts w:ascii="Tahoma" w:hAnsi="Tahoma" w:cs="Tahoma"/>
              </w:rPr>
              <w:tab/>
            </w:r>
          </w:p>
          <w:p w14:paraId="2C079B27" w14:textId="77777777" w:rsidR="00986430" w:rsidRDefault="00986430" w:rsidP="00986430">
            <w:pPr>
              <w:tabs>
                <w:tab w:val="left" w:pos="90"/>
              </w:tabs>
              <w:spacing w:after="0" w:line="240" w:lineRule="auto"/>
              <w:ind w:firstLine="373"/>
              <w:jc w:val="both"/>
              <w:rPr>
                <w:rFonts w:ascii="Tahoma" w:hAnsi="Tahoma" w:cs="Tahoma"/>
              </w:rPr>
            </w:pPr>
            <w:r w:rsidRPr="00C85B2F">
              <w:rPr>
                <w:rFonts w:ascii="Tahoma" w:hAnsi="Tahoma" w:cs="Tahoma"/>
              </w:rPr>
              <w:t>4. Склад № 34</w:t>
            </w:r>
            <w:r>
              <w:rPr>
                <w:rFonts w:ascii="Tahoma" w:hAnsi="Tahoma" w:cs="Tahoma"/>
              </w:rPr>
              <w:t>,</w:t>
            </w:r>
            <w:r w:rsidRPr="00C85B2F">
              <w:rPr>
                <w:rFonts w:ascii="Tahoma" w:hAnsi="Tahoma" w:cs="Tahoma"/>
              </w:rPr>
              <w:t xml:space="preserve"> </w:t>
            </w:r>
            <w:r>
              <w:rPr>
                <w:rFonts w:ascii="Tahoma" w:hAnsi="Tahoma" w:cs="Tahoma"/>
              </w:rPr>
              <w:t xml:space="preserve">инв. №42, </w:t>
            </w:r>
            <w:r w:rsidRPr="00C85B2F">
              <w:rPr>
                <w:rFonts w:ascii="Tahoma" w:hAnsi="Tahoma" w:cs="Tahoma"/>
              </w:rPr>
              <w:t>кадастровый №24:50:0000000:176705</w:t>
            </w:r>
            <w:r>
              <w:rPr>
                <w:rFonts w:ascii="Tahoma" w:hAnsi="Tahoma" w:cs="Tahoma"/>
              </w:rPr>
              <w:t>;</w:t>
            </w:r>
          </w:p>
          <w:p w14:paraId="3AD80368" w14:textId="77777777" w:rsidR="00986430" w:rsidRPr="00C85B2F" w:rsidRDefault="00986430" w:rsidP="00986430">
            <w:pPr>
              <w:tabs>
                <w:tab w:val="left" w:pos="90"/>
              </w:tabs>
              <w:spacing w:after="0" w:line="240" w:lineRule="auto"/>
              <w:ind w:firstLine="373"/>
              <w:jc w:val="both"/>
              <w:rPr>
                <w:rFonts w:ascii="Tahoma" w:hAnsi="Tahoma" w:cs="Tahoma"/>
              </w:rPr>
            </w:pPr>
            <w:r>
              <w:rPr>
                <w:rFonts w:ascii="Tahoma" w:hAnsi="Tahoma" w:cs="Tahoma"/>
              </w:rPr>
              <w:t>5</w:t>
            </w:r>
            <w:r w:rsidRPr="00C85B2F">
              <w:rPr>
                <w:rFonts w:ascii="Tahoma" w:hAnsi="Tahoma" w:cs="Tahoma"/>
              </w:rPr>
              <w:t>.</w:t>
            </w:r>
            <w:r>
              <w:rPr>
                <w:rFonts w:ascii="Tahoma" w:hAnsi="Tahoma" w:cs="Tahoma"/>
              </w:rPr>
              <w:t xml:space="preserve"> </w:t>
            </w:r>
            <w:r w:rsidRPr="00C85B2F">
              <w:rPr>
                <w:rFonts w:ascii="Tahoma" w:hAnsi="Tahoma" w:cs="Tahoma"/>
              </w:rPr>
              <w:t>Здание механической мастерской</w:t>
            </w:r>
            <w:r>
              <w:rPr>
                <w:rFonts w:ascii="Tahoma" w:hAnsi="Tahoma" w:cs="Tahoma"/>
              </w:rPr>
              <w:t>,</w:t>
            </w:r>
            <w:r w:rsidRPr="00C85B2F">
              <w:rPr>
                <w:rFonts w:ascii="Tahoma" w:hAnsi="Tahoma" w:cs="Tahoma"/>
              </w:rPr>
              <w:t xml:space="preserve"> инв. №58</w:t>
            </w:r>
            <w:r>
              <w:rPr>
                <w:rFonts w:ascii="Tahoma" w:hAnsi="Tahoma" w:cs="Tahoma"/>
              </w:rPr>
              <w:t>,</w:t>
            </w:r>
            <w:r w:rsidRPr="00C85B2F">
              <w:rPr>
                <w:rFonts w:ascii="Tahoma" w:hAnsi="Tahoma" w:cs="Tahoma"/>
              </w:rPr>
              <w:tab/>
              <w:t>кадастровый №24:50:0700142:310</w:t>
            </w:r>
            <w:r>
              <w:rPr>
                <w:rFonts w:ascii="Tahoma" w:hAnsi="Tahoma" w:cs="Tahoma"/>
              </w:rPr>
              <w:t>;</w:t>
            </w:r>
          </w:p>
          <w:p w14:paraId="0C077743" w14:textId="77777777" w:rsidR="00986430" w:rsidRPr="00C85B2F" w:rsidRDefault="00986430" w:rsidP="00986430">
            <w:pPr>
              <w:tabs>
                <w:tab w:val="left" w:pos="90"/>
              </w:tabs>
              <w:spacing w:after="0" w:line="240" w:lineRule="auto"/>
              <w:ind w:firstLine="373"/>
              <w:jc w:val="both"/>
              <w:rPr>
                <w:rFonts w:ascii="Tahoma" w:hAnsi="Tahoma" w:cs="Tahoma"/>
              </w:rPr>
            </w:pPr>
            <w:r w:rsidRPr="00C85B2F">
              <w:rPr>
                <w:rFonts w:ascii="Tahoma" w:hAnsi="Tahoma" w:cs="Tahoma"/>
              </w:rPr>
              <w:t>6. Прачечная, туалет Инв. №961А, кадастровый №24:50:0700142:362</w:t>
            </w:r>
            <w:r>
              <w:rPr>
                <w:rFonts w:ascii="Tahoma" w:hAnsi="Tahoma" w:cs="Tahoma"/>
              </w:rPr>
              <w:t>.</w:t>
            </w:r>
            <w:r w:rsidRPr="00C85B2F">
              <w:rPr>
                <w:rFonts w:ascii="Tahoma" w:hAnsi="Tahoma" w:cs="Tahoma"/>
              </w:rPr>
              <w:t xml:space="preserve">   </w:t>
            </w:r>
          </w:p>
          <w:p w14:paraId="1A976006" w14:textId="40DA2C51" w:rsidR="004235D5" w:rsidRPr="00B125D6" w:rsidRDefault="004235D5" w:rsidP="008F1674">
            <w:pPr>
              <w:spacing w:after="0" w:line="240" w:lineRule="auto"/>
              <w:jc w:val="both"/>
              <w:rPr>
                <w:rFonts w:ascii="Tahoma" w:hAnsi="Tahoma" w:cs="Tahoma"/>
              </w:rPr>
            </w:pPr>
          </w:p>
        </w:tc>
        <w:tc>
          <w:tcPr>
            <w:tcW w:w="6777" w:type="dxa"/>
          </w:tcPr>
          <w:p w14:paraId="3C4B9468" w14:textId="5AFC1AC7"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6F4A74">
              <w:rPr>
                <w:rFonts w:ascii="Tahoma" w:hAnsi="Tahoma" w:cs="Tahoma"/>
                <w:u w:val="single"/>
              </w:rPr>
              <w:t>работ</w:t>
            </w:r>
            <w:r w:rsidRPr="00B125D6">
              <w:rPr>
                <w:rFonts w:ascii="Tahoma" w:hAnsi="Tahoma" w:cs="Tahoma"/>
                <w:bCs/>
                <w:u w:val="single"/>
              </w:rPr>
              <w:t xml:space="preserve"> с подробным описанием, </w:t>
            </w:r>
            <w:r w:rsidRPr="00B125D6">
              <w:rPr>
                <w:rFonts w:ascii="Tahoma" w:eastAsia="Times New Roman" w:hAnsi="Tahoma" w:cs="Tahoma"/>
                <w:bCs/>
              </w:rPr>
              <w:t>сроки исполнения договора и прочие существенные условия договора.</w:t>
            </w:r>
          </w:p>
          <w:p w14:paraId="332C3CF1" w14:textId="77777777" w:rsidR="00C5629D" w:rsidRPr="00B125D6" w:rsidRDefault="00C5629D" w:rsidP="00C5629D">
            <w:pPr>
              <w:spacing w:after="0" w:line="240" w:lineRule="auto"/>
              <w:rPr>
                <w:rFonts w:ascii="Tahoma" w:hAnsi="Tahoma" w:cs="Tahoma"/>
                <w:bCs/>
              </w:rPr>
            </w:pPr>
          </w:p>
        </w:tc>
      </w:tr>
      <w:tr w:rsidR="00907F88" w:rsidRPr="00B125D6" w14:paraId="4349AC65" w14:textId="77777777" w:rsidTr="007953F6">
        <w:trPr>
          <w:trHeight w:val="559"/>
        </w:trPr>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C52FA" w14:textId="683C6FA6" w:rsidR="00907F88" w:rsidRPr="001F513E" w:rsidRDefault="001F513E" w:rsidP="001F513E">
            <w:pPr>
              <w:suppressAutoHyphens/>
              <w:ind w:left="360"/>
              <w:jc w:val="both"/>
              <w:rPr>
                <w:rFonts w:ascii="Tahoma" w:hAnsi="Tahoma" w:cs="Tahoma"/>
              </w:rPr>
            </w:pPr>
            <w:r>
              <w:rPr>
                <w:rFonts w:ascii="Tahoma" w:hAnsi="Tahoma" w:cs="Tahoma"/>
                <w:u w:val="single"/>
              </w:rPr>
              <w:t xml:space="preserve">2. </w:t>
            </w:r>
            <w:r w:rsidR="00907F88" w:rsidRPr="001F513E">
              <w:rPr>
                <w:rFonts w:ascii="Tahoma" w:hAnsi="Tahoma" w:cs="Tahoma"/>
                <w:u w:val="single"/>
              </w:rPr>
              <w:t xml:space="preserve">Место </w:t>
            </w:r>
            <w:r w:rsidR="006F4A74" w:rsidRPr="001F513E">
              <w:rPr>
                <w:rFonts w:ascii="Tahoma" w:hAnsi="Tahoma" w:cs="Tahoma"/>
                <w:u w:val="single"/>
              </w:rPr>
              <w:t>выполнения работ</w:t>
            </w:r>
            <w:r w:rsidR="00907F88" w:rsidRPr="001F513E">
              <w:rPr>
                <w:rFonts w:ascii="Tahoma" w:hAnsi="Tahoma" w:cs="Tahoma"/>
                <w:u w:val="single"/>
              </w:rPr>
              <w:t>:</w:t>
            </w:r>
            <w:r w:rsidR="00907F88" w:rsidRPr="001F513E">
              <w:rPr>
                <w:rFonts w:ascii="Tahoma" w:hAnsi="Tahoma" w:cs="Tahoma"/>
              </w:rPr>
              <w:t xml:space="preserve"> </w:t>
            </w:r>
          </w:p>
          <w:p w14:paraId="017AE447" w14:textId="404B3D7B" w:rsidR="00986430" w:rsidRPr="00283149" w:rsidRDefault="00986430" w:rsidP="00986430">
            <w:pPr>
              <w:spacing w:after="0" w:line="240" w:lineRule="auto"/>
              <w:jc w:val="both"/>
              <w:rPr>
                <w:rFonts w:ascii="Tahoma" w:eastAsia="Calibri" w:hAnsi="Tahoma" w:cs="Tahoma"/>
              </w:rPr>
            </w:pPr>
            <w:r w:rsidRPr="00283149">
              <w:rPr>
                <w:rFonts w:ascii="Tahoma" w:eastAsia="Calibri" w:hAnsi="Tahoma" w:cs="Tahoma"/>
              </w:rPr>
              <w:t>1</w:t>
            </w:r>
            <w:r w:rsidR="009D1812">
              <w:rPr>
                <w:rFonts w:ascii="Tahoma" w:eastAsia="Calibri" w:hAnsi="Tahoma" w:cs="Tahoma"/>
              </w:rPr>
              <w:t>.</w:t>
            </w:r>
            <w:r w:rsidRPr="00283149">
              <w:rPr>
                <w:rFonts w:ascii="Tahoma" w:eastAsia="Calibri" w:hAnsi="Tahoma" w:cs="Tahoma"/>
              </w:rPr>
              <w:t xml:space="preserve"> РФ, Красноярский край, г. Красноярск, ул. </w:t>
            </w:r>
            <w:r>
              <w:rPr>
                <w:rFonts w:ascii="Tahoma" w:eastAsia="Calibri" w:hAnsi="Tahoma" w:cs="Tahoma"/>
              </w:rPr>
              <w:t>Коммунальная 2,</w:t>
            </w:r>
            <w:r w:rsidRPr="000B5668">
              <w:rPr>
                <w:rFonts w:ascii="Tahoma" w:eastAsia="Calibri" w:hAnsi="Tahoma" w:cs="Tahoma"/>
              </w:rPr>
              <w:t xml:space="preserve"> Здание конторы</w:t>
            </w:r>
            <w:r>
              <w:rPr>
                <w:rFonts w:ascii="Tahoma" w:eastAsia="Calibri" w:hAnsi="Tahoma" w:cs="Tahoma"/>
              </w:rPr>
              <w:t xml:space="preserve"> инв. № </w:t>
            </w:r>
            <w:r w:rsidRPr="000B5668">
              <w:rPr>
                <w:rFonts w:ascii="Tahoma" w:eastAsia="Calibri" w:hAnsi="Tahoma" w:cs="Tahoma"/>
              </w:rPr>
              <w:t>21</w:t>
            </w:r>
            <w:r>
              <w:rPr>
                <w:rFonts w:ascii="Tahoma" w:eastAsia="Calibri" w:hAnsi="Tahoma" w:cs="Tahoma"/>
              </w:rPr>
              <w:t xml:space="preserve"> </w:t>
            </w:r>
            <w:r w:rsidRPr="000B5668">
              <w:rPr>
                <w:rFonts w:ascii="Tahoma" w:eastAsia="Calibri" w:hAnsi="Tahoma" w:cs="Tahoma"/>
              </w:rPr>
              <w:t>и бытовые помещения</w:t>
            </w:r>
            <w:r>
              <w:rPr>
                <w:rFonts w:ascii="Tahoma" w:eastAsia="Calibri" w:hAnsi="Tahoma" w:cs="Tahoma"/>
              </w:rPr>
              <w:t xml:space="preserve"> инв. №81</w:t>
            </w:r>
            <w:r w:rsidRPr="000B5668">
              <w:rPr>
                <w:rFonts w:ascii="Tahoma" w:eastAsia="Calibri" w:hAnsi="Tahoma" w:cs="Tahoma"/>
              </w:rPr>
              <w:tab/>
            </w:r>
            <w:r w:rsidRPr="00283149">
              <w:rPr>
                <w:rFonts w:ascii="Tahoma" w:eastAsia="Calibri" w:hAnsi="Tahoma" w:cs="Tahoma"/>
              </w:rPr>
              <w:t>;</w:t>
            </w:r>
          </w:p>
          <w:p w14:paraId="629422F3" w14:textId="14A9586C" w:rsidR="00986430" w:rsidRDefault="00986430" w:rsidP="00986430">
            <w:pPr>
              <w:spacing w:after="0" w:line="240" w:lineRule="auto"/>
              <w:jc w:val="both"/>
              <w:rPr>
                <w:rFonts w:ascii="Tahoma" w:eastAsia="Calibri" w:hAnsi="Tahoma" w:cs="Tahoma"/>
              </w:rPr>
            </w:pPr>
            <w:r w:rsidRPr="00283149">
              <w:rPr>
                <w:rFonts w:ascii="Tahoma" w:eastAsia="Calibri" w:hAnsi="Tahoma" w:cs="Tahoma"/>
              </w:rPr>
              <w:t>2</w:t>
            </w:r>
            <w:r w:rsidR="009D1812">
              <w:rPr>
                <w:rFonts w:ascii="Tahoma" w:eastAsia="Calibri" w:hAnsi="Tahoma" w:cs="Tahoma"/>
              </w:rPr>
              <w:t>.</w:t>
            </w:r>
            <w:r>
              <w:rPr>
                <w:rFonts w:ascii="Tahoma" w:eastAsia="Calibri" w:hAnsi="Tahoma" w:cs="Tahoma"/>
              </w:rPr>
              <w:t xml:space="preserve"> </w:t>
            </w:r>
            <w:r w:rsidRPr="00283149">
              <w:rPr>
                <w:rFonts w:ascii="Tahoma" w:eastAsia="Calibri" w:hAnsi="Tahoma" w:cs="Tahoma"/>
              </w:rPr>
              <w:t xml:space="preserve"> РФ, Красноярский край, г. Красноярск,</w:t>
            </w:r>
            <w:r>
              <w:rPr>
                <w:rFonts w:ascii="Tahoma" w:eastAsia="Calibri" w:hAnsi="Tahoma" w:cs="Tahoma"/>
              </w:rPr>
              <w:t xml:space="preserve"> ул.</w:t>
            </w:r>
            <w:r w:rsidRPr="00283149">
              <w:rPr>
                <w:rFonts w:ascii="Tahoma" w:eastAsia="Calibri" w:hAnsi="Tahoma" w:cs="Tahoma"/>
              </w:rPr>
              <w:t xml:space="preserve"> </w:t>
            </w:r>
            <w:r>
              <w:rPr>
                <w:rFonts w:ascii="Tahoma" w:eastAsia="Calibri" w:hAnsi="Tahoma" w:cs="Tahoma"/>
              </w:rPr>
              <w:t>Коммунальная 2, Ц</w:t>
            </w:r>
            <w:r w:rsidRPr="000B5668">
              <w:rPr>
                <w:rFonts w:ascii="Tahoma" w:eastAsia="Calibri" w:hAnsi="Tahoma" w:cs="Tahoma"/>
              </w:rPr>
              <w:t>ентральная распределительная подстанция (РП-114)</w:t>
            </w:r>
            <w:r>
              <w:rPr>
                <w:rFonts w:ascii="Tahoma" w:eastAsia="Calibri" w:hAnsi="Tahoma" w:cs="Tahoma"/>
              </w:rPr>
              <w:t xml:space="preserve"> инв. № 62;</w:t>
            </w:r>
          </w:p>
          <w:p w14:paraId="680DB618" w14:textId="354E7AC0" w:rsidR="00986430" w:rsidRPr="00721650" w:rsidRDefault="00986430" w:rsidP="00986430">
            <w:pPr>
              <w:spacing w:after="0" w:line="240" w:lineRule="auto"/>
              <w:jc w:val="both"/>
              <w:rPr>
                <w:rFonts w:ascii="Tahoma" w:eastAsia="Calibri" w:hAnsi="Tahoma" w:cs="Tahoma"/>
              </w:rPr>
            </w:pPr>
            <w:r>
              <w:rPr>
                <w:rFonts w:ascii="Tahoma" w:eastAsia="Calibri" w:hAnsi="Tahoma" w:cs="Tahoma"/>
              </w:rPr>
              <w:t>3</w:t>
            </w:r>
            <w:r w:rsidR="009D1812">
              <w:rPr>
                <w:rFonts w:ascii="Tahoma" w:eastAsia="Calibri" w:hAnsi="Tahoma" w:cs="Tahoma"/>
              </w:rPr>
              <w:t>.</w:t>
            </w:r>
            <w:r>
              <w:rPr>
                <w:rFonts w:ascii="Tahoma" w:eastAsia="Calibri" w:hAnsi="Tahoma" w:cs="Tahoma"/>
              </w:rPr>
              <w:t xml:space="preserve"> </w:t>
            </w:r>
            <w:r w:rsidRPr="00721650">
              <w:rPr>
                <w:rFonts w:ascii="Tahoma" w:eastAsia="Calibri" w:hAnsi="Tahoma" w:cs="Tahoma"/>
              </w:rPr>
              <w:t xml:space="preserve"> РФ, Красноярский край, г. Красноярск, ул. Коммунальная, 2,</w:t>
            </w:r>
            <w:r w:rsidRPr="000B5668">
              <w:rPr>
                <w:rFonts w:ascii="Tahoma" w:eastAsia="Calibri" w:hAnsi="Tahoma" w:cs="Tahoma"/>
              </w:rPr>
              <w:t xml:space="preserve"> Здание пожарного депо 2-х этажное</w:t>
            </w:r>
            <w:r>
              <w:rPr>
                <w:rFonts w:ascii="Tahoma" w:eastAsia="Calibri" w:hAnsi="Tahoma" w:cs="Tahoma"/>
              </w:rPr>
              <w:t xml:space="preserve"> инв.№</w:t>
            </w:r>
            <w:r w:rsidRPr="000B5668">
              <w:rPr>
                <w:rFonts w:ascii="Tahoma" w:eastAsia="Calibri" w:hAnsi="Tahoma" w:cs="Tahoma"/>
              </w:rPr>
              <w:t>3</w:t>
            </w:r>
            <w:r>
              <w:rPr>
                <w:rFonts w:ascii="Tahoma" w:eastAsia="Calibri" w:hAnsi="Tahoma" w:cs="Tahoma"/>
              </w:rPr>
              <w:t xml:space="preserve"> </w:t>
            </w:r>
            <w:r w:rsidRPr="000B5668">
              <w:rPr>
                <w:rFonts w:ascii="Tahoma" w:eastAsia="Calibri" w:hAnsi="Tahoma" w:cs="Tahoma"/>
              </w:rPr>
              <w:t xml:space="preserve">8.1 (доля 0,16), </w:t>
            </w:r>
            <w:r>
              <w:rPr>
                <w:rFonts w:ascii="Tahoma" w:eastAsia="Calibri" w:hAnsi="Tahoma" w:cs="Tahoma"/>
              </w:rPr>
              <w:t xml:space="preserve">инв. № </w:t>
            </w:r>
            <w:r w:rsidRPr="000B5668">
              <w:rPr>
                <w:rFonts w:ascii="Tahoma" w:eastAsia="Calibri" w:hAnsi="Tahoma" w:cs="Tahoma"/>
              </w:rPr>
              <w:t>38.2 (доля 0,84)</w:t>
            </w:r>
            <w:r w:rsidRPr="00721650">
              <w:rPr>
                <w:rFonts w:ascii="Tahoma" w:eastAsia="Calibri" w:hAnsi="Tahoma" w:cs="Tahoma"/>
              </w:rPr>
              <w:t>;</w:t>
            </w:r>
          </w:p>
          <w:p w14:paraId="710F98A6" w14:textId="076DD93B" w:rsidR="00986430" w:rsidRDefault="00986430" w:rsidP="00986430">
            <w:pPr>
              <w:spacing w:after="0" w:line="240" w:lineRule="auto"/>
              <w:jc w:val="both"/>
              <w:rPr>
                <w:rFonts w:ascii="Tahoma" w:eastAsia="Calibri" w:hAnsi="Tahoma" w:cs="Tahoma"/>
              </w:rPr>
            </w:pPr>
            <w:r>
              <w:rPr>
                <w:rFonts w:ascii="Tahoma" w:eastAsia="Calibri" w:hAnsi="Tahoma" w:cs="Tahoma"/>
              </w:rPr>
              <w:t>4</w:t>
            </w:r>
            <w:r w:rsidR="009D1812">
              <w:rPr>
                <w:rFonts w:ascii="Tahoma" w:eastAsia="Calibri" w:hAnsi="Tahoma" w:cs="Tahoma"/>
              </w:rPr>
              <w:t>.</w:t>
            </w:r>
            <w:r>
              <w:rPr>
                <w:rFonts w:ascii="Tahoma" w:eastAsia="Calibri" w:hAnsi="Tahoma" w:cs="Tahoma"/>
              </w:rPr>
              <w:t xml:space="preserve"> </w:t>
            </w:r>
            <w:r w:rsidRPr="00721650">
              <w:rPr>
                <w:rFonts w:ascii="Tahoma" w:eastAsia="Calibri" w:hAnsi="Tahoma" w:cs="Tahoma"/>
              </w:rPr>
              <w:t xml:space="preserve"> РФ, Красноярский край, г. Красноярск, ул. Коммунальная, 2,</w:t>
            </w:r>
            <w:r w:rsidRPr="000B5668">
              <w:rPr>
                <w:rFonts w:ascii="Tahoma" w:eastAsia="Calibri" w:hAnsi="Tahoma" w:cs="Tahoma"/>
              </w:rPr>
              <w:t xml:space="preserve"> Склад № 34</w:t>
            </w:r>
            <w:r>
              <w:rPr>
                <w:rFonts w:ascii="Tahoma" w:eastAsia="Calibri" w:hAnsi="Tahoma" w:cs="Tahoma"/>
              </w:rPr>
              <w:t>, инв.№ 42;</w:t>
            </w:r>
          </w:p>
          <w:p w14:paraId="7E6001A7" w14:textId="4A45C7A3" w:rsidR="00986430" w:rsidRPr="00283149" w:rsidRDefault="00986430" w:rsidP="00986430">
            <w:pPr>
              <w:spacing w:after="0" w:line="240" w:lineRule="auto"/>
              <w:jc w:val="both"/>
              <w:rPr>
                <w:rFonts w:ascii="Tahoma" w:eastAsia="Calibri" w:hAnsi="Tahoma" w:cs="Tahoma"/>
              </w:rPr>
            </w:pPr>
            <w:r>
              <w:rPr>
                <w:rFonts w:ascii="Tahoma" w:eastAsia="Calibri" w:hAnsi="Tahoma" w:cs="Tahoma"/>
              </w:rPr>
              <w:t>5</w:t>
            </w:r>
            <w:r w:rsidR="009D1812">
              <w:rPr>
                <w:rFonts w:ascii="Tahoma" w:eastAsia="Calibri" w:hAnsi="Tahoma" w:cs="Tahoma"/>
              </w:rPr>
              <w:t>.</w:t>
            </w:r>
            <w:r>
              <w:rPr>
                <w:rFonts w:ascii="Tahoma" w:eastAsia="Calibri" w:hAnsi="Tahoma" w:cs="Tahoma"/>
              </w:rPr>
              <w:t xml:space="preserve"> </w:t>
            </w:r>
            <w:r w:rsidRPr="00721650">
              <w:rPr>
                <w:rFonts w:ascii="Tahoma" w:eastAsia="Calibri" w:hAnsi="Tahoma" w:cs="Tahoma"/>
              </w:rPr>
              <w:t>РФ, Красноярский край, г. Кр</w:t>
            </w:r>
            <w:r w:rsidRPr="00283149">
              <w:rPr>
                <w:rFonts w:ascii="Tahoma" w:eastAsia="Calibri" w:hAnsi="Tahoma" w:cs="Tahoma"/>
              </w:rPr>
              <w:t xml:space="preserve">асноярск, ул. </w:t>
            </w:r>
            <w:r>
              <w:rPr>
                <w:rFonts w:ascii="Tahoma" w:eastAsia="Calibri" w:hAnsi="Tahoma" w:cs="Tahoma"/>
              </w:rPr>
              <w:t>Прибойна</w:t>
            </w:r>
            <w:r w:rsidRPr="00283149">
              <w:rPr>
                <w:rFonts w:ascii="Tahoma" w:eastAsia="Calibri" w:hAnsi="Tahoma" w:cs="Tahoma"/>
              </w:rPr>
              <w:t xml:space="preserve">я, </w:t>
            </w:r>
            <w:r>
              <w:rPr>
                <w:rFonts w:ascii="Tahoma" w:eastAsia="Calibri" w:hAnsi="Tahoma" w:cs="Tahoma"/>
              </w:rPr>
              <w:t>30</w:t>
            </w:r>
            <w:r w:rsidRPr="00283149">
              <w:rPr>
                <w:rFonts w:ascii="Tahoma" w:eastAsia="Calibri" w:hAnsi="Tahoma" w:cs="Tahoma"/>
              </w:rPr>
              <w:t>,</w:t>
            </w:r>
            <w:r>
              <w:rPr>
                <w:rFonts w:ascii="Tahoma" w:eastAsia="Calibri" w:hAnsi="Tahoma" w:cs="Tahoma"/>
              </w:rPr>
              <w:t xml:space="preserve"> </w:t>
            </w:r>
            <w:r w:rsidRPr="00A57251">
              <w:rPr>
                <w:rFonts w:ascii="Tahoma" w:eastAsia="Calibri" w:hAnsi="Tahoma" w:cs="Tahoma"/>
              </w:rPr>
              <w:t>Здание механической мастерской</w:t>
            </w:r>
            <w:r>
              <w:rPr>
                <w:rFonts w:ascii="Tahoma" w:eastAsia="Calibri" w:hAnsi="Tahoma" w:cs="Tahoma"/>
              </w:rPr>
              <w:t>,</w:t>
            </w:r>
            <w:r w:rsidRPr="00A57251">
              <w:rPr>
                <w:rFonts w:ascii="Tahoma" w:eastAsia="Calibri" w:hAnsi="Tahoma" w:cs="Tahoma"/>
              </w:rPr>
              <w:t xml:space="preserve"> инв. №58</w:t>
            </w:r>
            <w:r w:rsidRPr="00283149">
              <w:rPr>
                <w:rFonts w:ascii="Tahoma" w:eastAsia="Calibri" w:hAnsi="Tahoma" w:cs="Tahoma"/>
              </w:rPr>
              <w:t>;</w:t>
            </w:r>
          </w:p>
          <w:p w14:paraId="026CA415" w14:textId="5AE6ED5E" w:rsidR="00986430" w:rsidRPr="00986430" w:rsidRDefault="00986430" w:rsidP="009D1812">
            <w:pPr>
              <w:suppressAutoHyphens/>
              <w:jc w:val="both"/>
              <w:rPr>
                <w:rFonts w:ascii="Tahoma" w:hAnsi="Tahoma" w:cs="Tahoma"/>
              </w:rPr>
            </w:pPr>
            <w:r w:rsidRPr="00283149">
              <w:rPr>
                <w:rFonts w:ascii="Tahoma" w:eastAsia="Calibri" w:hAnsi="Tahoma" w:cs="Tahoma"/>
              </w:rPr>
              <w:t>6</w:t>
            </w:r>
            <w:r w:rsidR="009D1812">
              <w:rPr>
                <w:rFonts w:ascii="Tahoma" w:eastAsia="Calibri" w:hAnsi="Tahoma" w:cs="Tahoma"/>
              </w:rPr>
              <w:t>.</w:t>
            </w:r>
            <w:r>
              <w:rPr>
                <w:rFonts w:ascii="Tahoma" w:eastAsia="Calibri" w:hAnsi="Tahoma" w:cs="Tahoma"/>
              </w:rPr>
              <w:t xml:space="preserve"> </w:t>
            </w:r>
            <w:r w:rsidRPr="00283149">
              <w:rPr>
                <w:rFonts w:ascii="Tahoma" w:eastAsia="Calibri" w:hAnsi="Tahoma" w:cs="Tahoma"/>
              </w:rPr>
              <w:t xml:space="preserve">РФ, Красноярский край, г. Красноярск, ул. </w:t>
            </w:r>
            <w:r>
              <w:rPr>
                <w:rFonts w:ascii="Tahoma" w:eastAsia="Calibri" w:hAnsi="Tahoma" w:cs="Tahoma"/>
              </w:rPr>
              <w:t>Прибойная, 30</w:t>
            </w:r>
            <w:r w:rsidRPr="00283149">
              <w:rPr>
                <w:rFonts w:ascii="Tahoma" w:eastAsia="Calibri" w:hAnsi="Tahoma" w:cs="Tahoma"/>
              </w:rPr>
              <w:t>,</w:t>
            </w:r>
            <w:r>
              <w:rPr>
                <w:rFonts w:ascii="Tahoma" w:eastAsia="Calibri" w:hAnsi="Tahoma" w:cs="Tahoma"/>
              </w:rPr>
              <w:t xml:space="preserve"> </w:t>
            </w:r>
            <w:r w:rsidRPr="000B5668">
              <w:rPr>
                <w:rFonts w:ascii="Tahoma" w:eastAsia="Calibri" w:hAnsi="Tahoma" w:cs="Tahoma"/>
              </w:rPr>
              <w:t>Прачечная, туалет</w:t>
            </w:r>
            <w:r>
              <w:rPr>
                <w:rFonts w:ascii="Tahoma" w:eastAsia="Calibri" w:hAnsi="Tahoma" w:cs="Tahoma"/>
              </w:rPr>
              <w:t>, инв. №961А.</w:t>
            </w:r>
          </w:p>
        </w:tc>
        <w:tc>
          <w:tcPr>
            <w:tcW w:w="6777" w:type="dxa"/>
          </w:tcPr>
          <w:p w14:paraId="42610C02" w14:textId="6A86D42D" w:rsidR="00907F88" w:rsidRPr="00264174" w:rsidRDefault="00907F88" w:rsidP="00907F88">
            <w:pPr>
              <w:snapToGrid w:val="0"/>
              <w:spacing w:after="0" w:line="240" w:lineRule="auto"/>
              <w:rPr>
                <w:rFonts w:ascii="Tahoma" w:hAnsi="Tahoma" w:cs="Tahoma"/>
                <w:u w:val="single"/>
              </w:rPr>
            </w:pPr>
            <w:r w:rsidRPr="00264174">
              <w:rPr>
                <w:rFonts w:ascii="Tahoma" w:hAnsi="Tahoma" w:cs="Tahoma"/>
                <w:iCs/>
                <w:u w:val="single"/>
              </w:rPr>
              <w:t xml:space="preserve">2. Место </w:t>
            </w:r>
            <w:r w:rsidR="006F4A74">
              <w:rPr>
                <w:rFonts w:ascii="Tahoma" w:hAnsi="Tahoma" w:cs="Tahoma"/>
                <w:iCs/>
                <w:u w:val="single"/>
              </w:rPr>
              <w:t>выполнения работ</w:t>
            </w:r>
            <w:r w:rsidRPr="00264174">
              <w:rPr>
                <w:rFonts w:ascii="Tahoma" w:hAnsi="Tahoma" w:cs="Tahoma"/>
                <w:iCs/>
                <w:u w:val="single"/>
              </w:rPr>
              <w:t xml:space="preserve">: </w:t>
            </w:r>
          </w:p>
          <w:p w14:paraId="1CDF72F4" w14:textId="545B01CE" w:rsidR="00907F88" w:rsidRPr="00B125D6" w:rsidRDefault="00907F88" w:rsidP="00907F88">
            <w:pPr>
              <w:spacing w:after="0" w:line="240" w:lineRule="auto"/>
              <w:rPr>
                <w:rFonts w:ascii="Tahoma" w:hAnsi="Tahoma" w:cs="Tahoma"/>
                <w:bCs/>
              </w:rPr>
            </w:pPr>
          </w:p>
        </w:tc>
      </w:tr>
      <w:tr w:rsidR="00E63B2C" w:rsidRPr="00B125D6" w14:paraId="2673C693" w14:textId="77777777" w:rsidTr="0037699F">
        <w:trPr>
          <w:trHeight w:val="693"/>
        </w:trPr>
        <w:tc>
          <w:tcPr>
            <w:tcW w:w="83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92313" w14:textId="36D546E9" w:rsidR="00E63B2C" w:rsidRPr="00E63B2C" w:rsidRDefault="00E63B2C" w:rsidP="00E63B2C">
            <w:pPr>
              <w:spacing w:after="0" w:line="240" w:lineRule="auto"/>
              <w:rPr>
                <w:rFonts w:ascii="Tahoma" w:hAnsi="Tahoma" w:cs="Tahoma"/>
                <w:u w:val="single"/>
              </w:rPr>
            </w:pPr>
            <w:r w:rsidRPr="00E63B2C">
              <w:rPr>
                <w:rFonts w:ascii="Tahoma" w:hAnsi="Tahoma" w:cs="Tahoma"/>
                <w:u w:val="single"/>
              </w:rPr>
              <w:t>3</w:t>
            </w:r>
            <w:r>
              <w:rPr>
                <w:rFonts w:ascii="Tahoma" w:hAnsi="Tahoma" w:cs="Tahoma"/>
                <w:u w:val="single"/>
              </w:rPr>
              <w:t>.</w:t>
            </w:r>
            <w:r w:rsidRPr="00E63B2C">
              <w:rPr>
                <w:rFonts w:ascii="Tahoma" w:hAnsi="Tahoma" w:cs="Tahoma"/>
                <w:u w:val="single"/>
              </w:rPr>
              <w:t xml:space="preserve"> Исходные данные и </w:t>
            </w:r>
            <w:r w:rsidRPr="00874C95">
              <w:rPr>
                <w:rFonts w:ascii="Tahoma" w:hAnsi="Tahoma" w:cs="Tahoma"/>
                <w:u w:val="single"/>
              </w:rPr>
              <w:t xml:space="preserve">условия </w:t>
            </w:r>
            <w:r w:rsidR="00150417">
              <w:rPr>
                <w:rFonts w:ascii="Tahoma" w:hAnsi="Tahoma" w:cs="Tahoma"/>
                <w:u w:val="single"/>
              </w:rPr>
              <w:t>выполнения работ</w:t>
            </w:r>
            <w:r w:rsidRPr="00874C95">
              <w:rPr>
                <w:rFonts w:ascii="Tahoma" w:hAnsi="Tahoma" w:cs="Tahoma"/>
                <w:u w:val="single"/>
              </w:rPr>
              <w:t>:</w:t>
            </w:r>
          </w:p>
          <w:p w14:paraId="5BEE47DC" w14:textId="4B5938FC" w:rsidR="00E63B2C" w:rsidRDefault="00E63B2C" w:rsidP="00E63B2C">
            <w:pPr>
              <w:tabs>
                <w:tab w:val="left" w:pos="289"/>
                <w:tab w:val="left" w:pos="430"/>
              </w:tabs>
              <w:spacing w:after="0" w:line="240" w:lineRule="auto"/>
              <w:jc w:val="both"/>
              <w:rPr>
                <w:rFonts w:ascii="Tahoma" w:hAnsi="Tahoma" w:cs="Tahoma"/>
              </w:rPr>
            </w:pPr>
            <w:r>
              <w:rPr>
                <w:rFonts w:ascii="Tahoma" w:hAnsi="Tahoma" w:cs="Tahoma"/>
              </w:rPr>
              <w:t>1.</w:t>
            </w:r>
            <w:r w:rsidRPr="00C85B2F">
              <w:rPr>
                <w:rFonts w:ascii="Tahoma" w:hAnsi="Tahoma" w:cs="Tahoma"/>
              </w:rPr>
              <w:t xml:space="preserve">Технические характеристики зданий предоставлены в Технических паспортах (Приложения № </w:t>
            </w:r>
            <w:r>
              <w:rPr>
                <w:rFonts w:ascii="Tahoma" w:hAnsi="Tahoma" w:cs="Tahoma"/>
              </w:rPr>
              <w:t>2</w:t>
            </w:r>
            <w:r w:rsidRPr="00C85B2F">
              <w:rPr>
                <w:rFonts w:ascii="Tahoma" w:hAnsi="Tahoma" w:cs="Tahoma"/>
              </w:rPr>
              <w:t>, №</w:t>
            </w:r>
            <w:r>
              <w:rPr>
                <w:rFonts w:ascii="Tahoma" w:hAnsi="Tahoma" w:cs="Tahoma"/>
              </w:rPr>
              <w:t>3</w:t>
            </w:r>
            <w:r w:rsidRPr="00C85B2F">
              <w:rPr>
                <w:rFonts w:ascii="Tahoma" w:hAnsi="Tahoma" w:cs="Tahoma"/>
              </w:rPr>
              <w:t>, №</w:t>
            </w:r>
            <w:r>
              <w:rPr>
                <w:rFonts w:ascii="Tahoma" w:hAnsi="Tahoma" w:cs="Tahoma"/>
              </w:rPr>
              <w:t>4</w:t>
            </w:r>
            <w:r w:rsidRPr="00C85B2F">
              <w:rPr>
                <w:rFonts w:ascii="Tahoma" w:hAnsi="Tahoma" w:cs="Tahoma"/>
              </w:rPr>
              <w:t>, №</w:t>
            </w:r>
            <w:r>
              <w:rPr>
                <w:rFonts w:ascii="Tahoma" w:hAnsi="Tahoma" w:cs="Tahoma"/>
              </w:rPr>
              <w:t>5</w:t>
            </w:r>
            <w:r w:rsidRPr="00C85B2F">
              <w:rPr>
                <w:rFonts w:ascii="Tahoma" w:hAnsi="Tahoma" w:cs="Tahoma"/>
              </w:rPr>
              <w:t>, №</w:t>
            </w:r>
            <w:r>
              <w:rPr>
                <w:rFonts w:ascii="Tahoma" w:hAnsi="Tahoma" w:cs="Tahoma"/>
              </w:rPr>
              <w:t>6</w:t>
            </w:r>
            <w:r w:rsidRPr="00C85B2F">
              <w:rPr>
                <w:rFonts w:ascii="Tahoma" w:hAnsi="Tahoma" w:cs="Tahoma"/>
              </w:rPr>
              <w:t xml:space="preserve">, </w:t>
            </w:r>
            <w:r>
              <w:rPr>
                <w:rFonts w:ascii="Tahoma" w:hAnsi="Tahoma" w:cs="Tahoma"/>
              </w:rPr>
              <w:t xml:space="preserve">№7 </w:t>
            </w:r>
            <w:r w:rsidRPr="00C85B2F">
              <w:rPr>
                <w:rFonts w:ascii="Tahoma" w:hAnsi="Tahoma" w:cs="Tahoma"/>
              </w:rPr>
              <w:t>к Техническому заданию)</w:t>
            </w:r>
            <w:r>
              <w:rPr>
                <w:rFonts w:ascii="Tahoma" w:hAnsi="Tahoma" w:cs="Tahoma"/>
              </w:rPr>
              <w:t>.</w:t>
            </w:r>
          </w:p>
          <w:p w14:paraId="5F47A2AE" w14:textId="77777777" w:rsidR="00E63B2C" w:rsidRDefault="00E63B2C" w:rsidP="00E63B2C">
            <w:pPr>
              <w:tabs>
                <w:tab w:val="left" w:pos="289"/>
                <w:tab w:val="left" w:pos="430"/>
              </w:tabs>
              <w:spacing w:after="0" w:line="240" w:lineRule="auto"/>
              <w:jc w:val="both"/>
              <w:rPr>
                <w:rFonts w:ascii="Tahoma" w:hAnsi="Tahoma" w:cs="Tahoma"/>
                <w:b/>
                <w:bCs/>
                <w:i/>
                <w:iCs/>
              </w:rPr>
            </w:pPr>
            <w:r>
              <w:rPr>
                <w:rFonts w:ascii="Tahoma" w:hAnsi="Tahoma" w:cs="Tahoma"/>
              </w:rPr>
              <w:t xml:space="preserve">     </w:t>
            </w:r>
            <w:r w:rsidRPr="00C83667">
              <w:rPr>
                <w:rFonts w:ascii="Tahoma" w:hAnsi="Tahoma" w:cs="Tahoma"/>
                <w:b/>
                <w:bCs/>
                <w:i/>
                <w:iCs/>
              </w:rPr>
              <w:t>При обследовании здания механической мастерской</w:t>
            </w:r>
            <w:r>
              <w:rPr>
                <w:rFonts w:ascii="Tahoma" w:hAnsi="Tahoma" w:cs="Tahoma"/>
                <w:b/>
                <w:bCs/>
                <w:i/>
                <w:iCs/>
              </w:rPr>
              <w:t xml:space="preserve"> (1-а этажной и 2-х этажной частей здания)</w:t>
            </w:r>
            <w:r w:rsidRPr="00C83667">
              <w:rPr>
                <w:rFonts w:ascii="Tahoma" w:hAnsi="Tahoma" w:cs="Tahoma"/>
                <w:b/>
                <w:bCs/>
                <w:i/>
                <w:iCs/>
              </w:rPr>
              <w:t>, инв. №58 необходимо выполнить шурфы</w:t>
            </w:r>
            <w:r>
              <w:rPr>
                <w:rFonts w:ascii="Tahoma" w:hAnsi="Tahoma" w:cs="Tahoma"/>
                <w:b/>
                <w:bCs/>
                <w:i/>
                <w:iCs/>
              </w:rPr>
              <w:t xml:space="preserve"> -6шт. </w:t>
            </w:r>
          </w:p>
          <w:p w14:paraId="5A38CC4B" w14:textId="77777777" w:rsidR="00E63B2C" w:rsidRPr="00A95D07" w:rsidRDefault="00E63B2C" w:rsidP="00E63B2C">
            <w:pPr>
              <w:tabs>
                <w:tab w:val="left" w:pos="289"/>
                <w:tab w:val="left" w:pos="430"/>
              </w:tabs>
              <w:spacing w:after="0" w:line="240" w:lineRule="auto"/>
              <w:jc w:val="both"/>
              <w:rPr>
                <w:rFonts w:ascii="Tahoma" w:hAnsi="Tahoma" w:cs="Tahoma"/>
                <w:b/>
                <w:bCs/>
                <w:i/>
                <w:iCs/>
              </w:rPr>
            </w:pPr>
            <w:r>
              <w:rPr>
                <w:rFonts w:ascii="Tahoma" w:hAnsi="Tahoma" w:cs="Tahoma"/>
                <w:b/>
                <w:bCs/>
                <w:i/>
                <w:iCs/>
              </w:rPr>
              <w:t xml:space="preserve"> -</w:t>
            </w:r>
            <w:r w:rsidRPr="00A95D07">
              <w:rPr>
                <w:rFonts w:ascii="Tahoma" w:hAnsi="Tahoma" w:cs="Tahoma"/>
                <w:b/>
                <w:bCs/>
                <w:i/>
                <w:iCs/>
              </w:rPr>
              <w:t>определить тип фундамента, его геометрические параметры и глубину заложения подошвы конструкции; 2</w:t>
            </w:r>
          </w:p>
          <w:p w14:paraId="50024657" w14:textId="77777777" w:rsidR="00E63B2C" w:rsidRPr="00A95D07" w:rsidRDefault="00E63B2C" w:rsidP="00E63B2C">
            <w:pPr>
              <w:tabs>
                <w:tab w:val="left" w:pos="289"/>
                <w:tab w:val="left" w:pos="430"/>
              </w:tabs>
              <w:spacing w:after="0" w:line="240" w:lineRule="auto"/>
              <w:jc w:val="both"/>
              <w:rPr>
                <w:rFonts w:ascii="Tahoma" w:hAnsi="Tahoma" w:cs="Tahoma"/>
                <w:b/>
                <w:bCs/>
                <w:i/>
                <w:iCs/>
              </w:rPr>
            </w:pPr>
            <w:r>
              <w:rPr>
                <w:rFonts w:ascii="Tahoma" w:hAnsi="Tahoma" w:cs="Tahoma"/>
                <w:b/>
                <w:bCs/>
                <w:i/>
                <w:iCs/>
              </w:rPr>
              <w:t>-</w:t>
            </w:r>
            <w:r w:rsidRPr="00A95D07">
              <w:rPr>
                <w:rFonts w:ascii="Tahoma" w:hAnsi="Tahoma" w:cs="Tahoma"/>
                <w:b/>
                <w:bCs/>
                <w:i/>
                <w:iCs/>
              </w:rPr>
              <w:t xml:space="preserve">оценить техническое состояние на предмет наличия деформаций и трещин на основании, целостности гидроизоляционного слоя; </w:t>
            </w:r>
          </w:p>
          <w:p w14:paraId="0251636E" w14:textId="77777777" w:rsidR="00E63B2C" w:rsidRPr="00A95D07" w:rsidRDefault="00E63B2C" w:rsidP="00E63B2C">
            <w:pPr>
              <w:tabs>
                <w:tab w:val="left" w:pos="289"/>
                <w:tab w:val="left" w:pos="430"/>
              </w:tabs>
              <w:spacing w:after="0" w:line="240" w:lineRule="auto"/>
              <w:jc w:val="both"/>
              <w:rPr>
                <w:rFonts w:ascii="Tahoma" w:hAnsi="Tahoma" w:cs="Tahoma"/>
                <w:b/>
                <w:bCs/>
                <w:i/>
                <w:iCs/>
              </w:rPr>
            </w:pPr>
            <w:r>
              <w:rPr>
                <w:rFonts w:ascii="Tahoma" w:hAnsi="Tahoma" w:cs="Tahoma"/>
                <w:b/>
                <w:bCs/>
                <w:i/>
                <w:iCs/>
              </w:rPr>
              <w:t>-</w:t>
            </w:r>
            <w:r w:rsidRPr="00A95D07">
              <w:rPr>
                <w:rFonts w:ascii="Tahoma" w:hAnsi="Tahoma" w:cs="Tahoma"/>
                <w:b/>
                <w:bCs/>
                <w:i/>
                <w:iCs/>
              </w:rPr>
              <w:t>У</w:t>
            </w:r>
            <w:r>
              <w:rPr>
                <w:rFonts w:ascii="Tahoma" w:hAnsi="Tahoma" w:cs="Tahoma"/>
                <w:b/>
                <w:bCs/>
                <w:i/>
                <w:iCs/>
              </w:rPr>
              <w:t>с</w:t>
            </w:r>
            <w:r w:rsidRPr="00A95D07">
              <w:rPr>
                <w:rFonts w:ascii="Tahoma" w:hAnsi="Tahoma" w:cs="Tahoma"/>
                <w:b/>
                <w:bCs/>
                <w:i/>
                <w:iCs/>
              </w:rPr>
              <w:t xml:space="preserve">тановить марку камня, используемого при возведении фундамента, класс бетона и качество раствора; </w:t>
            </w:r>
          </w:p>
          <w:p w14:paraId="0760350D" w14:textId="77777777" w:rsidR="00E63B2C" w:rsidRPr="00A95D07" w:rsidRDefault="00E63B2C" w:rsidP="00E63B2C">
            <w:pPr>
              <w:tabs>
                <w:tab w:val="left" w:pos="289"/>
                <w:tab w:val="left" w:pos="430"/>
              </w:tabs>
              <w:spacing w:after="0" w:line="240" w:lineRule="auto"/>
              <w:jc w:val="both"/>
              <w:rPr>
                <w:rFonts w:ascii="Tahoma" w:hAnsi="Tahoma" w:cs="Tahoma"/>
                <w:b/>
                <w:bCs/>
                <w:i/>
                <w:iCs/>
              </w:rPr>
            </w:pPr>
            <w:r>
              <w:rPr>
                <w:rFonts w:ascii="Tahoma" w:hAnsi="Tahoma" w:cs="Tahoma"/>
                <w:b/>
                <w:bCs/>
                <w:i/>
                <w:iCs/>
              </w:rPr>
              <w:t>-</w:t>
            </w:r>
            <w:r w:rsidRPr="00A95D07">
              <w:rPr>
                <w:rFonts w:ascii="Tahoma" w:hAnsi="Tahoma" w:cs="Tahoma"/>
                <w:b/>
                <w:bCs/>
                <w:i/>
                <w:iCs/>
              </w:rPr>
              <w:t xml:space="preserve">взять пробы грунта, находящего под подошвой фундамента, для определения его физико-механических характеристик в </w:t>
            </w:r>
            <w:r>
              <w:rPr>
                <w:rFonts w:ascii="Tahoma" w:hAnsi="Tahoma" w:cs="Tahoma"/>
                <w:b/>
                <w:bCs/>
                <w:i/>
                <w:iCs/>
              </w:rPr>
              <w:t>аккредитованной лаборатории</w:t>
            </w:r>
            <w:r w:rsidRPr="00A95D07">
              <w:rPr>
                <w:rFonts w:ascii="Tahoma" w:hAnsi="Tahoma" w:cs="Tahoma"/>
                <w:b/>
                <w:bCs/>
                <w:i/>
                <w:iCs/>
              </w:rPr>
              <w:t xml:space="preserve">; </w:t>
            </w:r>
          </w:p>
          <w:p w14:paraId="10DFEF25" w14:textId="77777777" w:rsidR="00E63B2C" w:rsidRDefault="00E63B2C" w:rsidP="00E63B2C">
            <w:pPr>
              <w:tabs>
                <w:tab w:val="left" w:pos="289"/>
                <w:tab w:val="left" w:pos="430"/>
              </w:tabs>
              <w:spacing w:after="0" w:line="240" w:lineRule="auto"/>
              <w:jc w:val="both"/>
              <w:rPr>
                <w:rFonts w:ascii="Tahoma" w:hAnsi="Tahoma" w:cs="Tahoma"/>
                <w:b/>
                <w:bCs/>
                <w:i/>
                <w:iCs/>
              </w:rPr>
            </w:pPr>
            <w:r>
              <w:rPr>
                <w:rFonts w:ascii="Tahoma" w:hAnsi="Tahoma" w:cs="Tahoma"/>
                <w:b/>
                <w:bCs/>
                <w:i/>
                <w:iCs/>
              </w:rPr>
              <w:t xml:space="preserve">- </w:t>
            </w:r>
            <w:r w:rsidRPr="00A95D07">
              <w:rPr>
                <w:rFonts w:ascii="Tahoma" w:hAnsi="Tahoma" w:cs="Tahoma"/>
                <w:b/>
                <w:bCs/>
                <w:i/>
                <w:iCs/>
              </w:rPr>
              <w:t>провести расчёты о техническом состоянии фундаментов на предмет безопасности дальнейшей их эксплуатации.</w:t>
            </w:r>
          </w:p>
          <w:p w14:paraId="79E62A7B" w14:textId="77777777" w:rsidR="00E63B2C" w:rsidRPr="00284F2C" w:rsidRDefault="00E63B2C" w:rsidP="00E63B2C">
            <w:pPr>
              <w:tabs>
                <w:tab w:val="left" w:pos="289"/>
                <w:tab w:val="left" w:pos="430"/>
              </w:tabs>
              <w:spacing w:after="0" w:line="240" w:lineRule="auto"/>
              <w:jc w:val="both"/>
              <w:rPr>
                <w:rFonts w:ascii="Tahoma" w:hAnsi="Tahoma" w:cs="Tahoma"/>
                <w:b/>
                <w:bCs/>
                <w:i/>
                <w:iCs/>
              </w:rPr>
            </w:pPr>
          </w:p>
          <w:p w14:paraId="0DF8AFA7" w14:textId="28BA7320" w:rsidR="00E63B2C" w:rsidRPr="00EC4D3E" w:rsidRDefault="00E63B2C" w:rsidP="00E63B2C">
            <w:pPr>
              <w:tabs>
                <w:tab w:val="left" w:pos="289"/>
                <w:tab w:val="left" w:pos="430"/>
              </w:tabs>
              <w:spacing w:after="0" w:line="240" w:lineRule="auto"/>
              <w:jc w:val="both"/>
              <w:rPr>
                <w:rFonts w:ascii="Tahoma" w:hAnsi="Tahoma" w:cs="Tahoma"/>
              </w:rPr>
            </w:pPr>
            <w:r>
              <w:rPr>
                <w:rFonts w:ascii="Tahoma" w:hAnsi="Tahoma" w:cs="Tahoma"/>
              </w:rPr>
              <w:t>2.</w:t>
            </w:r>
            <w:r w:rsidRPr="00EC4D3E">
              <w:rPr>
                <w:rFonts w:ascii="Tahoma" w:hAnsi="Tahoma" w:cs="Tahoma"/>
              </w:rPr>
              <w:t>Определить</w:t>
            </w:r>
            <w:r>
              <w:rPr>
                <w:rFonts w:ascii="Tahoma" w:hAnsi="Tahoma" w:cs="Tahoma"/>
              </w:rPr>
              <w:t xml:space="preserve"> </w:t>
            </w:r>
            <w:r w:rsidRPr="00EC4D3E">
              <w:rPr>
                <w:rFonts w:ascii="Tahoma" w:hAnsi="Tahoma" w:cs="Tahoma"/>
              </w:rPr>
              <w:t>фактические значения параметров, характеризующих работоспособность объект</w:t>
            </w:r>
            <w:r>
              <w:rPr>
                <w:rFonts w:ascii="Tahoma" w:hAnsi="Tahoma" w:cs="Tahoma"/>
              </w:rPr>
              <w:t>ов</w:t>
            </w:r>
            <w:r w:rsidRPr="00EC4D3E">
              <w:rPr>
                <w:rFonts w:ascii="Tahoma" w:hAnsi="Tahoma" w:cs="Tahoma"/>
              </w:rPr>
              <w:t xml:space="preserve"> обследования, определить возможность дальнейш</w:t>
            </w:r>
            <w:r>
              <w:rPr>
                <w:rFonts w:ascii="Tahoma" w:hAnsi="Tahoma" w:cs="Tahoma"/>
              </w:rPr>
              <w:t>ей</w:t>
            </w:r>
            <w:r w:rsidRPr="00EC4D3E">
              <w:rPr>
                <w:rFonts w:ascii="Tahoma" w:hAnsi="Tahoma" w:cs="Tahoma"/>
              </w:rPr>
              <w:t xml:space="preserve"> эксплуатацию или необходимость реконструкции, восстановления, усиления и ремонта.</w:t>
            </w:r>
            <w:r w:rsidRPr="00EC4D3E">
              <w:rPr>
                <w:rFonts w:ascii="Tahoma" w:hAnsi="Tahoma" w:cs="Tahoma"/>
                <w:bCs/>
              </w:rPr>
              <w:t xml:space="preserve"> </w:t>
            </w:r>
          </w:p>
          <w:p w14:paraId="18775863" w14:textId="78ED5B07" w:rsidR="00E63B2C" w:rsidRPr="00EC4D3E" w:rsidRDefault="00E63B2C" w:rsidP="00E63B2C">
            <w:pPr>
              <w:tabs>
                <w:tab w:val="left" w:pos="289"/>
                <w:tab w:val="left" w:pos="430"/>
              </w:tabs>
              <w:spacing w:after="0" w:line="240" w:lineRule="auto"/>
              <w:jc w:val="both"/>
              <w:rPr>
                <w:rFonts w:ascii="Tahoma" w:hAnsi="Tahoma" w:cs="Tahoma"/>
              </w:rPr>
            </w:pPr>
            <w:r w:rsidRPr="00EC4D3E">
              <w:rPr>
                <w:rFonts w:ascii="Tahoma" w:hAnsi="Tahoma" w:cs="Tahoma"/>
              </w:rPr>
              <w:t xml:space="preserve"> </w:t>
            </w:r>
            <w:r>
              <w:rPr>
                <w:rFonts w:ascii="Tahoma" w:hAnsi="Tahoma" w:cs="Tahoma"/>
              </w:rPr>
              <w:t>3.</w:t>
            </w:r>
            <w:r w:rsidRPr="00EC4D3E">
              <w:rPr>
                <w:rFonts w:ascii="Tahoma" w:hAnsi="Tahoma" w:cs="Tahoma"/>
              </w:rPr>
              <w:t xml:space="preserve">Состав </w:t>
            </w:r>
            <w:r w:rsidR="00697937">
              <w:rPr>
                <w:rFonts w:ascii="Tahoma" w:hAnsi="Tahoma" w:cs="Tahoma"/>
              </w:rPr>
              <w:t>работ</w:t>
            </w:r>
            <w:r w:rsidRPr="00EC4D3E">
              <w:rPr>
                <w:rFonts w:ascii="Tahoma" w:hAnsi="Tahoma" w:cs="Tahoma"/>
              </w:rPr>
              <w:t>:</w:t>
            </w:r>
          </w:p>
          <w:p w14:paraId="358682B7" w14:textId="476E33C4" w:rsidR="00E63B2C" w:rsidRPr="00EC4D3E" w:rsidRDefault="00E63B2C" w:rsidP="00E63B2C">
            <w:pPr>
              <w:tabs>
                <w:tab w:val="left" w:pos="289"/>
                <w:tab w:val="left" w:pos="430"/>
              </w:tabs>
              <w:spacing w:after="0" w:line="240" w:lineRule="auto"/>
              <w:jc w:val="both"/>
              <w:rPr>
                <w:rFonts w:ascii="Tahoma" w:hAnsi="Tahoma" w:cs="Tahoma"/>
              </w:rPr>
            </w:pPr>
            <w:r w:rsidRPr="00EC4D3E">
              <w:rPr>
                <w:rFonts w:ascii="Tahoma" w:hAnsi="Tahoma" w:cs="Tahoma"/>
              </w:rPr>
              <w:t>- Анализ имеющейся технической документации (планы БТИ</w:t>
            </w:r>
            <w:r w:rsidR="001F513E">
              <w:rPr>
                <w:rFonts w:ascii="Tahoma" w:hAnsi="Tahoma" w:cs="Tahoma"/>
              </w:rPr>
              <w:t xml:space="preserve">- </w:t>
            </w:r>
            <w:r w:rsidR="001F513E" w:rsidRPr="001F513E">
              <w:rPr>
                <w:rFonts w:ascii="Tahoma" w:hAnsi="Tahoma" w:cs="Tahoma"/>
              </w:rPr>
              <w:t>бюро технической инвентаризации</w:t>
            </w:r>
            <w:r w:rsidRPr="00EC4D3E">
              <w:rPr>
                <w:rFonts w:ascii="Tahoma" w:hAnsi="Tahoma" w:cs="Tahoma"/>
              </w:rPr>
              <w:t>, экспликация, выписка из технического паспорта);</w:t>
            </w:r>
          </w:p>
          <w:p w14:paraId="04517B87" w14:textId="77777777" w:rsidR="00E63B2C" w:rsidRPr="00EC4D3E" w:rsidRDefault="00E63B2C" w:rsidP="00E63B2C">
            <w:pPr>
              <w:tabs>
                <w:tab w:val="left" w:pos="289"/>
                <w:tab w:val="left" w:pos="430"/>
              </w:tabs>
              <w:spacing w:after="0" w:line="240" w:lineRule="auto"/>
              <w:jc w:val="both"/>
              <w:rPr>
                <w:rFonts w:ascii="Tahoma" w:hAnsi="Tahoma" w:cs="Tahoma"/>
              </w:rPr>
            </w:pPr>
            <w:r w:rsidRPr="00EC4D3E">
              <w:rPr>
                <w:rFonts w:ascii="Tahoma" w:hAnsi="Tahoma" w:cs="Tahoma"/>
              </w:rPr>
              <w:t>- Ознакомление с объектами обследования, их объемно планировочным и конструктивным решением;</w:t>
            </w:r>
          </w:p>
          <w:p w14:paraId="44FCA3BD" w14:textId="77777777" w:rsidR="00E63B2C" w:rsidRPr="00EC4D3E" w:rsidRDefault="00E63B2C" w:rsidP="00E63B2C">
            <w:pPr>
              <w:tabs>
                <w:tab w:val="left" w:pos="289"/>
                <w:tab w:val="left" w:pos="430"/>
              </w:tabs>
              <w:spacing w:after="0" w:line="240" w:lineRule="auto"/>
              <w:jc w:val="both"/>
              <w:rPr>
                <w:rFonts w:ascii="Tahoma" w:hAnsi="Tahoma" w:cs="Tahoma"/>
              </w:rPr>
            </w:pPr>
            <w:r w:rsidRPr="00EC4D3E">
              <w:rPr>
                <w:rFonts w:ascii="Tahoma" w:hAnsi="Tahoma" w:cs="Tahoma"/>
              </w:rPr>
              <w:t>- Сплошное визуальное обследование конструкций зданий и выявление дефектов и повреждений по внешним признакам с необходимыми замерами и их фиксация;</w:t>
            </w:r>
          </w:p>
          <w:p w14:paraId="2B225E41" w14:textId="77777777" w:rsidR="00E63B2C" w:rsidRPr="00EC4D3E" w:rsidRDefault="00E63B2C" w:rsidP="00E63B2C">
            <w:pPr>
              <w:tabs>
                <w:tab w:val="left" w:pos="289"/>
                <w:tab w:val="left" w:pos="430"/>
              </w:tabs>
              <w:spacing w:after="0" w:line="240" w:lineRule="auto"/>
              <w:jc w:val="both"/>
              <w:rPr>
                <w:rFonts w:ascii="Tahoma" w:hAnsi="Tahoma" w:cs="Tahoma"/>
              </w:rPr>
            </w:pPr>
            <w:r w:rsidRPr="00EC4D3E">
              <w:rPr>
                <w:rFonts w:ascii="Tahoma" w:hAnsi="Tahoma" w:cs="Tahoma"/>
              </w:rPr>
              <w:t>- Детальное обследование конструкций: фундаменты, стены (наружные и внутренние), перекрытия, покрытия, лестницы, перемычки, связевые конструкции, элементы жесткости: стыки и узлы, сопряжения конструкций между собой, способы их соединения и размеры площадок опирания:</w:t>
            </w:r>
          </w:p>
          <w:p w14:paraId="6086C039" w14:textId="77777777" w:rsidR="00E63B2C" w:rsidRPr="00EC4D3E" w:rsidRDefault="00E63B2C" w:rsidP="00E63B2C">
            <w:pPr>
              <w:tabs>
                <w:tab w:val="left" w:pos="289"/>
                <w:tab w:val="left" w:pos="430"/>
              </w:tabs>
              <w:spacing w:after="0" w:line="240" w:lineRule="auto"/>
              <w:ind w:firstLine="371"/>
              <w:jc w:val="both"/>
              <w:rPr>
                <w:rFonts w:ascii="Tahoma" w:hAnsi="Tahoma" w:cs="Tahoma"/>
              </w:rPr>
            </w:pPr>
            <w:r w:rsidRPr="00EC4D3E">
              <w:rPr>
                <w:rFonts w:ascii="Tahoma" w:hAnsi="Tahoma" w:cs="Tahoma"/>
              </w:rPr>
              <w:t>а) Определение параметров дефектов и повреждений;</w:t>
            </w:r>
          </w:p>
          <w:p w14:paraId="2C893807" w14:textId="77777777" w:rsidR="00E63B2C" w:rsidRPr="00EC4D3E" w:rsidRDefault="00E63B2C" w:rsidP="00E63B2C">
            <w:pPr>
              <w:tabs>
                <w:tab w:val="left" w:pos="289"/>
                <w:tab w:val="left" w:pos="430"/>
              </w:tabs>
              <w:spacing w:after="0" w:line="240" w:lineRule="auto"/>
              <w:ind w:firstLine="371"/>
              <w:jc w:val="both"/>
              <w:rPr>
                <w:rFonts w:ascii="Tahoma" w:hAnsi="Tahoma" w:cs="Tahoma"/>
              </w:rPr>
            </w:pPr>
            <w:r w:rsidRPr="00EC4D3E">
              <w:rPr>
                <w:rFonts w:ascii="Tahoma" w:hAnsi="Tahoma" w:cs="Tahoma"/>
              </w:rPr>
              <w:t>б) Определение фактических прочностных характеристик материалов;</w:t>
            </w:r>
          </w:p>
          <w:p w14:paraId="27373EE9" w14:textId="77777777" w:rsidR="00E63B2C" w:rsidRPr="00EC4D3E" w:rsidRDefault="00E63B2C" w:rsidP="00E63B2C">
            <w:pPr>
              <w:tabs>
                <w:tab w:val="left" w:pos="289"/>
                <w:tab w:val="left" w:pos="430"/>
              </w:tabs>
              <w:spacing w:after="0" w:line="240" w:lineRule="auto"/>
              <w:ind w:firstLine="371"/>
              <w:jc w:val="both"/>
              <w:rPr>
                <w:rFonts w:ascii="Tahoma" w:hAnsi="Tahoma" w:cs="Tahoma"/>
              </w:rPr>
            </w:pPr>
            <w:r w:rsidRPr="00EC4D3E">
              <w:rPr>
                <w:rFonts w:ascii="Tahoma" w:hAnsi="Tahoma" w:cs="Tahoma"/>
              </w:rPr>
              <w:t>в) Измерение параметров эксплуатационной среды;</w:t>
            </w:r>
          </w:p>
          <w:p w14:paraId="0D75265F" w14:textId="77777777" w:rsidR="00E63B2C" w:rsidRPr="00EC4D3E" w:rsidRDefault="00E63B2C" w:rsidP="00E63B2C">
            <w:pPr>
              <w:tabs>
                <w:tab w:val="left" w:pos="289"/>
                <w:tab w:val="left" w:pos="430"/>
              </w:tabs>
              <w:spacing w:after="0" w:line="240" w:lineRule="auto"/>
              <w:ind w:firstLine="371"/>
              <w:jc w:val="both"/>
              <w:rPr>
                <w:rFonts w:ascii="Tahoma" w:hAnsi="Tahoma" w:cs="Tahoma"/>
              </w:rPr>
            </w:pPr>
            <w:r w:rsidRPr="00EC4D3E">
              <w:rPr>
                <w:rFonts w:ascii="Tahoma" w:hAnsi="Tahoma" w:cs="Tahoma"/>
              </w:rPr>
              <w:t>г) Определение реальных эксплуатационных нагрузок;</w:t>
            </w:r>
          </w:p>
          <w:p w14:paraId="624DC70D" w14:textId="77777777" w:rsidR="00E63B2C" w:rsidRPr="00EC4D3E" w:rsidRDefault="00E63B2C" w:rsidP="00E63B2C">
            <w:pPr>
              <w:tabs>
                <w:tab w:val="left" w:pos="289"/>
                <w:tab w:val="left" w:pos="430"/>
              </w:tabs>
              <w:spacing w:after="0" w:line="240" w:lineRule="auto"/>
              <w:ind w:firstLine="371"/>
              <w:jc w:val="both"/>
              <w:rPr>
                <w:rFonts w:ascii="Tahoma" w:hAnsi="Tahoma" w:cs="Tahoma"/>
              </w:rPr>
            </w:pPr>
            <w:r w:rsidRPr="00EC4D3E">
              <w:rPr>
                <w:rFonts w:ascii="Tahoma" w:hAnsi="Tahoma" w:cs="Tahoma"/>
              </w:rPr>
              <w:t>д) Определение глубины заложения фундаментов и их размеров (при необходимости определить несущую способность грунтов основания),</w:t>
            </w:r>
          </w:p>
          <w:p w14:paraId="5CDA34EF" w14:textId="77777777" w:rsidR="00E63B2C" w:rsidRPr="00EC4D3E" w:rsidRDefault="00E63B2C" w:rsidP="00E63B2C">
            <w:pPr>
              <w:tabs>
                <w:tab w:val="left" w:pos="289"/>
                <w:tab w:val="left" w:pos="430"/>
              </w:tabs>
              <w:spacing w:after="0" w:line="240" w:lineRule="auto"/>
              <w:ind w:firstLine="371"/>
              <w:jc w:val="both"/>
              <w:rPr>
                <w:rFonts w:ascii="Tahoma" w:hAnsi="Tahoma" w:cs="Tahoma"/>
              </w:rPr>
            </w:pPr>
            <w:r w:rsidRPr="00EC4D3E">
              <w:rPr>
                <w:rFonts w:ascii="Tahoma" w:hAnsi="Tahoma" w:cs="Tahoma"/>
              </w:rPr>
              <w:t>е) Расчет несущей способности конструкций по результатам обследования.</w:t>
            </w:r>
          </w:p>
          <w:p w14:paraId="3A2D8E4A" w14:textId="77777777" w:rsidR="00E63B2C" w:rsidRPr="00EC4D3E" w:rsidRDefault="00E63B2C" w:rsidP="00E63B2C">
            <w:pPr>
              <w:tabs>
                <w:tab w:val="left" w:pos="289"/>
                <w:tab w:val="left" w:pos="430"/>
              </w:tabs>
              <w:spacing w:after="0" w:line="240" w:lineRule="auto"/>
              <w:ind w:firstLine="371"/>
              <w:jc w:val="both"/>
              <w:rPr>
                <w:rFonts w:ascii="Tahoma" w:hAnsi="Tahoma" w:cs="Tahoma"/>
              </w:rPr>
            </w:pPr>
            <w:r w:rsidRPr="00EC4D3E">
              <w:rPr>
                <w:rFonts w:ascii="Tahoma" w:hAnsi="Tahoma" w:cs="Tahoma"/>
              </w:rPr>
              <w:t xml:space="preserve">ж) Выполнение исполнительной фотофиксации процесса обследования. </w:t>
            </w:r>
          </w:p>
          <w:p w14:paraId="00B88215" w14:textId="7434C672" w:rsidR="00E63B2C" w:rsidRPr="00EC4D3E" w:rsidRDefault="00E63B2C" w:rsidP="00E63B2C">
            <w:pPr>
              <w:tabs>
                <w:tab w:val="left" w:pos="289"/>
                <w:tab w:val="left" w:pos="430"/>
              </w:tabs>
              <w:spacing w:after="0" w:line="240" w:lineRule="auto"/>
              <w:jc w:val="both"/>
              <w:rPr>
                <w:rFonts w:ascii="Tahoma" w:hAnsi="Tahoma" w:cs="Tahoma"/>
              </w:rPr>
            </w:pPr>
            <w:r w:rsidRPr="00EC4D3E">
              <w:rPr>
                <w:rFonts w:ascii="Tahoma" w:hAnsi="Tahoma" w:cs="Tahoma"/>
              </w:rPr>
              <w:t xml:space="preserve"> 4</w:t>
            </w:r>
            <w:r w:rsidR="003007B5">
              <w:rPr>
                <w:rFonts w:ascii="Tahoma" w:hAnsi="Tahoma" w:cs="Tahoma"/>
              </w:rPr>
              <w:t>.</w:t>
            </w:r>
            <w:r w:rsidRPr="00EC4D3E">
              <w:rPr>
                <w:rFonts w:ascii="Tahoma" w:hAnsi="Tahoma" w:cs="Tahoma"/>
              </w:rPr>
              <w:t xml:space="preserve"> Результа</w:t>
            </w:r>
            <w:r w:rsidR="00697937">
              <w:rPr>
                <w:rFonts w:ascii="Tahoma" w:hAnsi="Tahoma" w:cs="Tahoma"/>
              </w:rPr>
              <w:t>т</w:t>
            </w:r>
            <w:r w:rsidRPr="00EC4D3E">
              <w:rPr>
                <w:rFonts w:ascii="Tahoma" w:hAnsi="Tahoma" w:cs="Tahoma"/>
              </w:rPr>
              <w:t xml:space="preserve"> </w:t>
            </w:r>
            <w:r w:rsidR="00697937">
              <w:rPr>
                <w:rFonts w:ascii="Tahoma" w:hAnsi="Tahoma" w:cs="Tahoma"/>
              </w:rPr>
              <w:t>работ:</w:t>
            </w:r>
            <w:r w:rsidRPr="00EC4D3E">
              <w:rPr>
                <w:rFonts w:ascii="Tahoma" w:hAnsi="Tahoma" w:cs="Tahoma"/>
              </w:rPr>
              <w:t xml:space="preserve"> Техническое заключение (отчет) по результатам обследования несущих конструкций здания, оценка технического состояния здания (категория технического состояния) и рекомендации по обеспечению требуемых величин прочности конструкций для дальнейшей нормальной эксплуатации здания. </w:t>
            </w:r>
          </w:p>
          <w:p w14:paraId="416300E6" w14:textId="6DB8B19D" w:rsidR="00E63B2C" w:rsidRPr="00EC4D3E" w:rsidRDefault="00E63B2C" w:rsidP="00E63B2C">
            <w:pPr>
              <w:tabs>
                <w:tab w:val="left" w:pos="430"/>
              </w:tabs>
              <w:spacing w:after="0" w:line="240" w:lineRule="auto"/>
              <w:ind w:firstLine="88"/>
              <w:jc w:val="both"/>
              <w:rPr>
                <w:rFonts w:ascii="Tahoma" w:hAnsi="Tahoma" w:cs="Tahoma"/>
              </w:rPr>
            </w:pPr>
            <w:r w:rsidRPr="00EC4D3E">
              <w:rPr>
                <w:rFonts w:ascii="Tahoma" w:hAnsi="Tahoma" w:cs="Tahoma"/>
              </w:rPr>
              <w:t>5</w:t>
            </w:r>
            <w:r w:rsidR="003007B5">
              <w:rPr>
                <w:rFonts w:ascii="Tahoma" w:hAnsi="Tahoma" w:cs="Tahoma"/>
              </w:rPr>
              <w:t>.</w:t>
            </w:r>
            <w:r w:rsidRPr="00EC4D3E">
              <w:rPr>
                <w:rFonts w:ascii="Tahoma" w:hAnsi="Tahoma" w:cs="Tahoma"/>
              </w:rPr>
              <w:t xml:space="preserve"> Техническое заключение (отчет) по результатам обследования (освидетельствования) строительных конструкций должен иметь приложения необходимой документации: ведомостей дефектов, обмеров, эскизов схем и других документов, отражающих объективную оценку технического состояния обследуемых конструкций, нагрузки и условия эксплуатации, а также предложения по усилению (ремонту, замене, демонтажу или восстановлению) отдельных элементов и конструкций зданий. Отчет по результатам обследований оформить в соответствии с СП 13-102-2003</w:t>
            </w:r>
            <w:r w:rsidR="00697937">
              <w:rPr>
                <w:rFonts w:ascii="Tahoma" w:hAnsi="Tahoma" w:cs="Tahoma"/>
              </w:rPr>
              <w:t xml:space="preserve"> </w:t>
            </w:r>
            <w:r w:rsidR="00697937" w:rsidRPr="00697937">
              <w:rPr>
                <w:rFonts w:ascii="Tahoma" w:hAnsi="Tahoma" w:cs="Tahoma"/>
              </w:rPr>
              <w:t>Правила обследования несущих строительных конструкций зданий и сооружений</w:t>
            </w:r>
            <w:r w:rsidRPr="00EC4D3E">
              <w:rPr>
                <w:rFonts w:ascii="Tahoma" w:hAnsi="Tahoma" w:cs="Tahoma"/>
              </w:rPr>
              <w:t>.</w:t>
            </w:r>
          </w:p>
          <w:p w14:paraId="0E2643E9" w14:textId="7F57E78A" w:rsidR="00E63B2C" w:rsidRPr="00EC4D3E" w:rsidRDefault="00E63B2C" w:rsidP="00E63B2C">
            <w:pPr>
              <w:tabs>
                <w:tab w:val="left" w:pos="430"/>
              </w:tabs>
              <w:spacing w:after="0" w:line="240" w:lineRule="auto"/>
              <w:ind w:hanging="54"/>
              <w:jc w:val="both"/>
              <w:rPr>
                <w:rFonts w:ascii="Tahoma" w:hAnsi="Tahoma" w:cs="Tahoma"/>
              </w:rPr>
            </w:pPr>
            <w:r w:rsidRPr="00EC4D3E">
              <w:rPr>
                <w:rFonts w:ascii="Tahoma" w:hAnsi="Tahoma" w:cs="Tahoma"/>
              </w:rPr>
              <w:t xml:space="preserve"> 6</w:t>
            </w:r>
            <w:r w:rsidR="003007B5">
              <w:rPr>
                <w:rFonts w:ascii="Tahoma" w:hAnsi="Tahoma" w:cs="Tahoma"/>
              </w:rPr>
              <w:t>.</w:t>
            </w:r>
            <w:r w:rsidRPr="00EC4D3E">
              <w:rPr>
                <w:rFonts w:ascii="Tahoma" w:hAnsi="Tahoma" w:cs="Tahoma"/>
              </w:rPr>
              <w:t xml:space="preserve"> Методы </w:t>
            </w:r>
            <w:r w:rsidR="00697937">
              <w:rPr>
                <w:rFonts w:ascii="Tahoma" w:hAnsi="Tahoma" w:cs="Tahoma"/>
              </w:rPr>
              <w:t>выполнения работ</w:t>
            </w:r>
            <w:r w:rsidRPr="00EC4D3E">
              <w:rPr>
                <w:rFonts w:ascii="Tahoma" w:hAnsi="Tahoma" w:cs="Tahoma"/>
              </w:rPr>
              <w:t>:</w:t>
            </w:r>
          </w:p>
          <w:p w14:paraId="6D08041A" w14:textId="212CCF80" w:rsidR="00E63B2C" w:rsidRPr="00EC4D3E" w:rsidRDefault="00E63B2C" w:rsidP="00E63B2C">
            <w:pPr>
              <w:tabs>
                <w:tab w:val="left" w:pos="430"/>
              </w:tabs>
              <w:spacing w:after="0" w:line="240" w:lineRule="auto"/>
              <w:ind w:firstLine="88"/>
              <w:jc w:val="both"/>
              <w:rPr>
                <w:rFonts w:ascii="Tahoma" w:hAnsi="Tahoma" w:cs="Tahoma"/>
              </w:rPr>
            </w:pPr>
            <w:r w:rsidRPr="00EC4D3E">
              <w:rPr>
                <w:rFonts w:ascii="Tahoma" w:hAnsi="Tahoma" w:cs="Tahoma"/>
              </w:rPr>
              <w:t xml:space="preserve">  При осмотре и оценке состояния </w:t>
            </w:r>
            <w:r w:rsidR="00CB3329">
              <w:rPr>
                <w:rFonts w:ascii="Tahoma" w:hAnsi="Tahoma" w:cs="Tahoma"/>
              </w:rPr>
              <w:t xml:space="preserve">строительных </w:t>
            </w:r>
            <w:r w:rsidRPr="00EC4D3E">
              <w:rPr>
                <w:rFonts w:ascii="Tahoma" w:hAnsi="Tahoma" w:cs="Tahoma"/>
              </w:rPr>
              <w:t>конструкций</w:t>
            </w:r>
            <w:r w:rsidR="00CB3329">
              <w:rPr>
                <w:rFonts w:ascii="Tahoma" w:hAnsi="Tahoma" w:cs="Tahoma"/>
              </w:rPr>
              <w:t xml:space="preserve"> зданий</w:t>
            </w:r>
            <w:r w:rsidRPr="00EC4D3E">
              <w:rPr>
                <w:rFonts w:ascii="Tahoma" w:hAnsi="Tahoma" w:cs="Tahoma"/>
              </w:rPr>
              <w:t xml:space="preserve"> используются неразрушающие (визуальное наблюдение, инструментальное обследование).</w:t>
            </w:r>
          </w:p>
          <w:p w14:paraId="67925E11" w14:textId="0ED66C6D" w:rsidR="00E63B2C" w:rsidRPr="00EC4D3E" w:rsidRDefault="00E63B2C" w:rsidP="00E63B2C">
            <w:pPr>
              <w:tabs>
                <w:tab w:val="left" w:pos="289"/>
                <w:tab w:val="left" w:pos="430"/>
              </w:tabs>
              <w:spacing w:after="0" w:line="240" w:lineRule="auto"/>
              <w:jc w:val="both"/>
              <w:rPr>
                <w:rFonts w:ascii="Tahoma" w:hAnsi="Tahoma" w:cs="Tahoma"/>
              </w:rPr>
            </w:pPr>
            <w:r w:rsidRPr="00EC4D3E">
              <w:rPr>
                <w:rFonts w:ascii="Tahoma" w:hAnsi="Tahoma" w:cs="Tahoma"/>
              </w:rPr>
              <w:t>7</w:t>
            </w:r>
            <w:r w:rsidR="003007B5">
              <w:rPr>
                <w:rFonts w:ascii="Tahoma" w:hAnsi="Tahoma" w:cs="Tahoma"/>
              </w:rPr>
              <w:t>.</w:t>
            </w:r>
            <w:r w:rsidRPr="00EC4D3E">
              <w:rPr>
                <w:rFonts w:ascii="Tahoma" w:hAnsi="Tahoma" w:cs="Tahoma"/>
              </w:rPr>
              <w:t xml:space="preserve"> Перед </w:t>
            </w:r>
            <w:r w:rsidR="00697937">
              <w:rPr>
                <w:rFonts w:ascii="Tahoma" w:hAnsi="Tahoma" w:cs="Tahoma"/>
              </w:rPr>
              <w:t>выполнением работ Подрядчик</w:t>
            </w:r>
            <w:r w:rsidRPr="00EC4D3E">
              <w:rPr>
                <w:rFonts w:ascii="Tahoma" w:hAnsi="Tahoma" w:cs="Tahoma"/>
              </w:rPr>
              <w:t xml:space="preserve"> предоставляет Проект производства работ (далее </w:t>
            </w:r>
            <w:r w:rsidR="00697937">
              <w:rPr>
                <w:rFonts w:ascii="Tahoma" w:hAnsi="Tahoma" w:cs="Tahoma"/>
              </w:rPr>
              <w:t xml:space="preserve">- </w:t>
            </w:r>
            <w:r w:rsidRPr="00EC4D3E">
              <w:rPr>
                <w:rFonts w:ascii="Tahoma" w:hAnsi="Tahoma" w:cs="Tahoma"/>
              </w:rPr>
              <w:t>ППР)</w:t>
            </w:r>
            <w:r w:rsidR="00CB3329">
              <w:rPr>
                <w:rFonts w:ascii="Tahoma" w:hAnsi="Tahoma" w:cs="Tahoma"/>
              </w:rPr>
              <w:t xml:space="preserve"> и согласовывает его с Заказчико</w:t>
            </w:r>
            <w:r w:rsidRPr="00EC4D3E">
              <w:rPr>
                <w:rFonts w:ascii="Tahoma" w:hAnsi="Tahoma" w:cs="Tahoma"/>
              </w:rPr>
              <w:t>м.</w:t>
            </w:r>
          </w:p>
          <w:p w14:paraId="58055FEE" w14:textId="2FFB8487" w:rsidR="00E63B2C" w:rsidRPr="008F1674" w:rsidRDefault="00E63B2C" w:rsidP="0037699F">
            <w:pPr>
              <w:tabs>
                <w:tab w:val="left" w:pos="289"/>
                <w:tab w:val="left" w:pos="430"/>
              </w:tabs>
              <w:spacing w:after="0" w:line="240" w:lineRule="auto"/>
              <w:jc w:val="both"/>
              <w:rPr>
                <w:rFonts w:ascii="Tahoma" w:hAnsi="Tahoma" w:cs="Tahoma"/>
              </w:rPr>
            </w:pPr>
            <w:r w:rsidRPr="00EC4D3E">
              <w:rPr>
                <w:rFonts w:ascii="Tahoma" w:hAnsi="Tahoma" w:cs="Tahoma"/>
              </w:rPr>
              <w:t xml:space="preserve"> </w:t>
            </w:r>
            <w:r w:rsidR="00697937">
              <w:rPr>
                <w:rFonts w:ascii="Tahoma" w:hAnsi="Tahoma" w:cs="Tahoma"/>
              </w:rPr>
              <w:t>8</w:t>
            </w:r>
            <w:r w:rsidR="003007B5">
              <w:rPr>
                <w:rFonts w:ascii="Tahoma" w:hAnsi="Tahoma" w:cs="Tahoma"/>
              </w:rPr>
              <w:t>.</w:t>
            </w:r>
            <w:r w:rsidRPr="00EC4D3E">
              <w:rPr>
                <w:rFonts w:ascii="Tahoma" w:hAnsi="Tahoma" w:cs="Tahoma"/>
              </w:rPr>
              <w:t xml:space="preserve"> Исполнитель обязан сообщать заказчику сведения об обнаруженных   дефектах немедленно, если они влияют на несущую способность конструкций.</w:t>
            </w:r>
          </w:p>
        </w:tc>
        <w:tc>
          <w:tcPr>
            <w:tcW w:w="6777" w:type="dxa"/>
          </w:tcPr>
          <w:p w14:paraId="7BB1C7BA" w14:textId="502719E4" w:rsidR="00E63B2C" w:rsidRPr="00E63B2C" w:rsidRDefault="00E63B2C" w:rsidP="00E63B2C">
            <w:pPr>
              <w:spacing w:after="0" w:line="240" w:lineRule="auto"/>
              <w:rPr>
                <w:rFonts w:ascii="Tahoma" w:hAnsi="Tahoma" w:cs="Tahoma"/>
                <w:u w:val="single"/>
              </w:rPr>
            </w:pPr>
            <w:r w:rsidRPr="00E63B2C">
              <w:rPr>
                <w:rFonts w:ascii="Tahoma" w:hAnsi="Tahoma" w:cs="Tahoma"/>
                <w:u w:val="single"/>
              </w:rPr>
              <w:t>3</w:t>
            </w:r>
            <w:r>
              <w:rPr>
                <w:rFonts w:ascii="Tahoma" w:hAnsi="Tahoma" w:cs="Tahoma"/>
                <w:u w:val="single"/>
              </w:rPr>
              <w:t>.</w:t>
            </w:r>
            <w:r w:rsidRPr="00E63B2C">
              <w:rPr>
                <w:rFonts w:ascii="Tahoma" w:hAnsi="Tahoma" w:cs="Tahoma"/>
                <w:u w:val="single"/>
              </w:rPr>
              <w:t xml:space="preserve"> Исходные данные и условия </w:t>
            </w:r>
            <w:r w:rsidR="00AC1490">
              <w:rPr>
                <w:rFonts w:ascii="Tahoma" w:hAnsi="Tahoma" w:cs="Tahoma"/>
                <w:u w:val="single"/>
              </w:rPr>
              <w:t>выполнения работ</w:t>
            </w:r>
            <w:r w:rsidRPr="00E63B2C">
              <w:rPr>
                <w:rFonts w:ascii="Tahoma" w:hAnsi="Tahoma" w:cs="Tahoma"/>
                <w:u w:val="single"/>
              </w:rPr>
              <w:t>:</w:t>
            </w:r>
          </w:p>
          <w:p w14:paraId="613E19E1" w14:textId="77777777" w:rsidR="00E63B2C" w:rsidRPr="00B125D6" w:rsidRDefault="00E63B2C" w:rsidP="00E63B2C">
            <w:pPr>
              <w:snapToGrid w:val="0"/>
              <w:spacing w:after="0" w:line="240" w:lineRule="auto"/>
              <w:rPr>
                <w:rFonts w:ascii="Tahoma" w:hAnsi="Tahoma" w:cs="Tahoma"/>
                <w:iCs/>
              </w:rPr>
            </w:pPr>
          </w:p>
        </w:tc>
      </w:tr>
      <w:tr w:rsidR="00E63B2C" w:rsidRPr="00B125D6" w14:paraId="223A2694" w14:textId="77777777" w:rsidTr="007953F6">
        <w:trPr>
          <w:trHeight w:val="475"/>
        </w:trPr>
        <w:tc>
          <w:tcPr>
            <w:tcW w:w="8364" w:type="dxa"/>
          </w:tcPr>
          <w:p w14:paraId="08E3E9FF" w14:textId="2F523234" w:rsidR="00E63B2C" w:rsidRPr="00907F88" w:rsidRDefault="00E63B2C" w:rsidP="00A71B29">
            <w:pPr>
              <w:spacing w:after="0" w:line="240" w:lineRule="auto"/>
              <w:jc w:val="both"/>
              <w:rPr>
                <w:rFonts w:ascii="Tahoma" w:hAnsi="Tahoma" w:cs="Tahoma"/>
                <w:spacing w:val="-1"/>
              </w:rPr>
            </w:pPr>
            <w:r w:rsidRPr="004235D5">
              <w:rPr>
                <w:rFonts w:ascii="Tahoma" w:hAnsi="Tahoma" w:cs="Tahoma"/>
                <w:iCs/>
                <w:u w:val="single"/>
              </w:rPr>
              <w:t xml:space="preserve">3. Срок </w:t>
            </w:r>
            <w:r w:rsidR="00A71B29">
              <w:rPr>
                <w:rFonts w:ascii="Tahoma" w:hAnsi="Tahoma" w:cs="Tahoma"/>
                <w:iCs/>
                <w:u w:val="single"/>
              </w:rPr>
              <w:t>выполнения работ</w:t>
            </w:r>
            <w:r w:rsidRPr="004235D5">
              <w:rPr>
                <w:rFonts w:ascii="Tahoma" w:hAnsi="Tahoma" w:cs="Tahoma"/>
                <w:iCs/>
                <w:u w:val="single"/>
              </w:rPr>
              <w:t>:</w:t>
            </w:r>
            <w:r w:rsidRPr="00907F88">
              <w:rPr>
                <w:rFonts w:ascii="Tahoma" w:hAnsi="Tahoma" w:cs="Tahoma"/>
                <w:iCs/>
              </w:rPr>
              <w:t xml:space="preserve"> </w:t>
            </w:r>
            <w:r w:rsidR="007C5373">
              <w:rPr>
                <w:rFonts w:ascii="Tahoma" w:hAnsi="Tahoma" w:cs="Tahoma"/>
                <w:iCs/>
              </w:rPr>
              <w:t xml:space="preserve">не позднее </w:t>
            </w:r>
            <w:r>
              <w:rPr>
                <w:rFonts w:ascii="Tahoma" w:hAnsi="Tahoma" w:cs="Tahoma"/>
              </w:rPr>
              <w:t>60</w:t>
            </w:r>
            <w:r w:rsidRPr="00EC4D3E">
              <w:rPr>
                <w:rFonts w:ascii="Tahoma" w:hAnsi="Tahoma" w:cs="Tahoma"/>
              </w:rPr>
              <w:t xml:space="preserve"> </w:t>
            </w:r>
            <w:r w:rsidR="00A71B29">
              <w:rPr>
                <w:rFonts w:ascii="Tahoma" w:hAnsi="Tahoma" w:cs="Tahoma"/>
              </w:rPr>
              <w:t>дней с даты заключения договора</w:t>
            </w:r>
            <w:r w:rsidRPr="00EC4D3E">
              <w:rPr>
                <w:rFonts w:ascii="Tahoma" w:hAnsi="Tahoma" w:cs="Tahoma"/>
              </w:rPr>
              <w:t>.</w:t>
            </w:r>
          </w:p>
        </w:tc>
        <w:tc>
          <w:tcPr>
            <w:tcW w:w="6777" w:type="dxa"/>
          </w:tcPr>
          <w:p w14:paraId="3E447D94" w14:textId="7F075E29" w:rsidR="00E63B2C" w:rsidRPr="004235D5" w:rsidRDefault="00E63B2C" w:rsidP="00E63B2C">
            <w:pPr>
              <w:spacing w:after="0" w:line="240" w:lineRule="auto"/>
              <w:jc w:val="both"/>
              <w:rPr>
                <w:rFonts w:ascii="Tahoma" w:eastAsia="Times New Roman" w:hAnsi="Tahoma" w:cs="Tahoma"/>
                <w:u w:val="single"/>
              </w:rPr>
            </w:pPr>
            <w:r w:rsidRPr="004235D5">
              <w:rPr>
                <w:rFonts w:ascii="Tahoma" w:hAnsi="Tahoma" w:cs="Tahoma"/>
                <w:iCs/>
                <w:u w:val="single"/>
              </w:rPr>
              <w:t xml:space="preserve">3. Срок </w:t>
            </w:r>
            <w:r w:rsidR="00A71B29">
              <w:rPr>
                <w:rFonts w:ascii="Tahoma" w:hAnsi="Tahoma" w:cs="Tahoma"/>
                <w:iCs/>
                <w:u w:val="single"/>
              </w:rPr>
              <w:t>выполнения работ</w:t>
            </w:r>
            <w:r w:rsidRPr="004235D5">
              <w:rPr>
                <w:rFonts w:ascii="Tahoma" w:eastAsia="Times New Roman" w:hAnsi="Tahoma" w:cs="Tahoma"/>
                <w:u w:val="single"/>
              </w:rPr>
              <w:t>:</w:t>
            </w:r>
          </w:p>
          <w:p w14:paraId="2A949C3A" w14:textId="1592DD67" w:rsidR="00E63B2C" w:rsidRPr="00B125D6" w:rsidRDefault="00E63B2C" w:rsidP="00E63B2C">
            <w:pPr>
              <w:spacing w:after="0" w:line="240" w:lineRule="auto"/>
              <w:rPr>
                <w:rFonts w:ascii="Tahoma" w:hAnsi="Tahoma" w:cs="Tahoma"/>
                <w:bCs/>
              </w:rPr>
            </w:pPr>
          </w:p>
        </w:tc>
      </w:tr>
      <w:tr w:rsidR="00E63B2C" w:rsidRPr="00B125D6" w14:paraId="2553AD55" w14:textId="77777777" w:rsidTr="000D0A1D">
        <w:trPr>
          <w:trHeight w:val="268"/>
        </w:trPr>
        <w:tc>
          <w:tcPr>
            <w:tcW w:w="8364" w:type="dxa"/>
          </w:tcPr>
          <w:p w14:paraId="5C0131CD" w14:textId="1AA63BF8" w:rsidR="00E63B2C" w:rsidRPr="00E63B2C" w:rsidRDefault="00E63B2C" w:rsidP="00E63B2C">
            <w:pPr>
              <w:spacing w:after="0" w:line="240" w:lineRule="auto"/>
              <w:jc w:val="both"/>
              <w:rPr>
                <w:rFonts w:ascii="Tahoma" w:hAnsi="Tahoma" w:cs="Tahoma"/>
                <w:u w:val="single"/>
              </w:rPr>
            </w:pPr>
            <w:r w:rsidRPr="00E63B2C">
              <w:rPr>
                <w:rFonts w:ascii="Tahoma" w:hAnsi="Tahoma" w:cs="Tahoma"/>
                <w:u w:val="single"/>
              </w:rPr>
              <w:t xml:space="preserve">4. </w:t>
            </w:r>
            <w:r w:rsidRPr="00E63B2C">
              <w:rPr>
                <w:rFonts w:ascii="Tahoma" w:hAnsi="Tahoma" w:cs="Tahoma"/>
                <w:color w:val="000000"/>
                <w:u w:val="single"/>
              </w:rPr>
              <w:t xml:space="preserve">Технические характеристики, качество и безопасность </w:t>
            </w:r>
            <w:r w:rsidR="00A71B29">
              <w:rPr>
                <w:rFonts w:ascii="Tahoma" w:hAnsi="Tahoma" w:cs="Tahoma"/>
                <w:color w:val="000000"/>
                <w:u w:val="single"/>
              </w:rPr>
              <w:t>выполнения работ:</w:t>
            </w:r>
          </w:p>
          <w:p w14:paraId="6D064B81" w14:textId="433379C9" w:rsidR="00083540" w:rsidRPr="00EC4D3E" w:rsidRDefault="00726908" w:rsidP="00083540">
            <w:pPr>
              <w:spacing w:after="0" w:line="240" w:lineRule="auto"/>
              <w:jc w:val="both"/>
              <w:rPr>
                <w:rFonts w:ascii="Tahoma" w:hAnsi="Tahoma" w:cs="Tahoma"/>
              </w:rPr>
            </w:pPr>
            <w:r>
              <w:rPr>
                <w:rFonts w:ascii="Tahoma" w:hAnsi="Tahoma" w:cs="Tahoma"/>
              </w:rPr>
              <w:t xml:space="preserve">Работы </w:t>
            </w:r>
            <w:r w:rsidRPr="00EC4D3E">
              <w:rPr>
                <w:rFonts w:ascii="Tahoma" w:hAnsi="Tahoma" w:cs="Tahoma"/>
              </w:rPr>
              <w:t xml:space="preserve">должны быть </w:t>
            </w:r>
            <w:r>
              <w:rPr>
                <w:rFonts w:ascii="Tahoma" w:hAnsi="Tahoma" w:cs="Tahoma"/>
              </w:rPr>
              <w:t>выполнены</w:t>
            </w:r>
            <w:r w:rsidRPr="00EC4D3E">
              <w:rPr>
                <w:rFonts w:ascii="Tahoma" w:hAnsi="Tahoma" w:cs="Tahoma"/>
              </w:rPr>
              <w:t xml:space="preserve"> в </w:t>
            </w:r>
            <w:r>
              <w:rPr>
                <w:rFonts w:ascii="Tahoma" w:hAnsi="Tahoma" w:cs="Tahoma"/>
              </w:rPr>
              <w:t xml:space="preserve">том числе, </w:t>
            </w:r>
            <w:r w:rsidRPr="00EC4D3E">
              <w:rPr>
                <w:rFonts w:ascii="Tahoma" w:hAnsi="Tahoma" w:cs="Tahoma"/>
              </w:rPr>
              <w:t>но не ограничиваясь</w:t>
            </w:r>
            <w:r>
              <w:rPr>
                <w:rFonts w:ascii="Tahoma" w:hAnsi="Tahoma" w:cs="Tahoma"/>
              </w:rPr>
              <w:t>, в соответствии с требованиями</w:t>
            </w:r>
            <w:r w:rsidR="00083540" w:rsidRPr="00EC4D3E">
              <w:rPr>
                <w:rFonts w:ascii="Tahoma" w:hAnsi="Tahoma" w:cs="Tahoma"/>
              </w:rPr>
              <w:t>:</w:t>
            </w:r>
          </w:p>
          <w:p w14:paraId="258B7FC3" w14:textId="77777777" w:rsidR="00083540" w:rsidRPr="00EC4D3E" w:rsidRDefault="00083540" w:rsidP="00083540">
            <w:pPr>
              <w:spacing w:after="0" w:line="240" w:lineRule="auto"/>
              <w:jc w:val="both"/>
              <w:rPr>
                <w:rFonts w:ascii="Tahoma" w:hAnsi="Tahoma" w:cs="Tahoma"/>
              </w:rPr>
            </w:pPr>
            <w:r w:rsidRPr="00EC4D3E">
              <w:rPr>
                <w:rFonts w:ascii="Tahoma" w:hAnsi="Tahoma" w:cs="Tahoma"/>
              </w:rPr>
              <w:t>1.Федерального закона Российской Федерации от 30.12.2009 №384-ФЗ «Технический регламент о безопасности зданий и сооружений»;</w:t>
            </w:r>
          </w:p>
          <w:p w14:paraId="73B124E4" w14:textId="77777777" w:rsidR="00083540" w:rsidRPr="00EC4D3E" w:rsidRDefault="00083540" w:rsidP="00083540">
            <w:pPr>
              <w:spacing w:after="0" w:line="240" w:lineRule="auto"/>
              <w:jc w:val="both"/>
              <w:rPr>
                <w:rFonts w:ascii="Tahoma" w:hAnsi="Tahoma" w:cs="Tahoma"/>
              </w:rPr>
            </w:pPr>
            <w:r w:rsidRPr="00EC4D3E">
              <w:rPr>
                <w:rFonts w:ascii="Tahoma" w:hAnsi="Tahoma" w:cs="Tahoma"/>
              </w:rPr>
              <w:t>2.Федерального закона Российской Федерации от 22.07.2008 № 123-ФЗ «Технический регламент о требованиях пожарной безопасности»;</w:t>
            </w:r>
          </w:p>
          <w:p w14:paraId="6DE142D9" w14:textId="5B16E645" w:rsidR="00083540" w:rsidRPr="00EC4D3E" w:rsidRDefault="00083540" w:rsidP="00083540">
            <w:pPr>
              <w:spacing w:after="0" w:line="240" w:lineRule="auto"/>
              <w:jc w:val="both"/>
              <w:rPr>
                <w:rFonts w:ascii="Tahoma" w:hAnsi="Tahoma" w:cs="Tahoma"/>
              </w:rPr>
            </w:pPr>
            <w:r w:rsidRPr="00EC4D3E">
              <w:rPr>
                <w:rFonts w:ascii="Tahoma" w:hAnsi="Tahoma" w:cs="Tahoma"/>
              </w:rPr>
              <w:t>3.ГОСТ 31937-20</w:t>
            </w:r>
            <w:r w:rsidR="001F513E">
              <w:rPr>
                <w:rFonts w:ascii="Tahoma" w:hAnsi="Tahoma" w:cs="Tahoma"/>
              </w:rPr>
              <w:t>24</w:t>
            </w:r>
            <w:r w:rsidRPr="00EC4D3E">
              <w:rPr>
                <w:rFonts w:ascii="Tahoma" w:hAnsi="Tahoma" w:cs="Tahoma"/>
              </w:rPr>
              <w:t xml:space="preserve"> «Здания и сооружения. Правила обследования и мониторинга технического состояния»;</w:t>
            </w:r>
          </w:p>
          <w:p w14:paraId="5DB145F0" w14:textId="77777777" w:rsidR="00726908" w:rsidRPr="00EC4D3E" w:rsidRDefault="00726908" w:rsidP="00726908">
            <w:pPr>
              <w:spacing w:after="0" w:line="240" w:lineRule="auto"/>
              <w:jc w:val="both"/>
              <w:rPr>
                <w:rFonts w:ascii="Tahoma" w:hAnsi="Tahoma" w:cs="Tahoma"/>
              </w:rPr>
            </w:pPr>
            <w:r w:rsidRPr="00EC4D3E">
              <w:rPr>
                <w:rFonts w:ascii="Tahoma" w:hAnsi="Tahoma" w:cs="Tahoma"/>
              </w:rPr>
              <w:t>4.СП 13-102-2003</w:t>
            </w:r>
            <w:r>
              <w:rPr>
                <w:rFonts w:ascii="Tahoma" w:hAnsi="Tahoma" w:cs="Tahoma"/>
              </w:rPr>
              <w:t>.</w:t>
            </w:r>
            <w:r w:rsidRPr="00EC4D3E">
              <w:rPr>
                <w:rFonts w:ascii="Tahoma" w:hAnsi="Tahoma" w:cs="Tahoma"/>
              </w:rPr>
              <w:t>Правила обследования несущих строительных конструкций зданий и сооружений;</w:t>
            </w:r>
          </w:p>
          <w:p w14:paraId="74D4EF49" w14:textId="77777777" w:rsidR="00726908" w:rsidRPr="00EC4D3E" w:rsidRDefault="00726908" w:rsidP="00726908">
            <w:pPr>
              <w:spacing w:after="0" w:line="240" w:lineRule="auto"/>
              <w:jc w:val="both"/>
              <w:rPr>
                <w:rFonts w:ascii="Tahoma" w:hAnsi="Tahoma" w:cs="Tahoma"/>
              </w:rPr>
            </w:pPr>
            <w:r w:rsidRPr="00EC4D3E">
              <w:rPr>
                <w:rFonts w:ascii="Tahoma" w:hAnsi="Tahoma" w:cs="Tahoma"/>
              </w:rPr>
              <w:t xml:space="preserve">5.СП 22.13330.2016 </w:t>
            </w:r>
            <w:r>
              <w:rPr>
                <w:rFonts w:ascii="Tahoma" w:hAnsi="Tahoma" w:cs="Tahoma"/>
              </w:rPr>
              <w:t xml:space="preserve">Свод правил. </w:t>
            </w:r>
            <w:r w:rsidRPr="00EC4D3E">
              <w:rPr>
                <w:rFonts w:ascii="Tahoma" w:hAnsi="Tahoma" w:cs="Tahoma"/>
              </w:rPr>
              <w:t>Основания зданий и сооружений</w:t>
            </w:r>
            <w:r>
              <w:rPr>
                <w:rFonts w:ascii="Tahoma" w:hAnsi="Tahoma" w:cs="Tahoma"/>
              </w:rPr>
              <w:t>.</w:t>
            </w:r>
            <w:r w:rsidRPr="00EC4D3E">
              <w:rPr>
                <w:rFonts w:ascii="Tahoma" w:hAnsi="Tahoma" w:cs="Tahoma"/>
              </w:rPr>
              <w:t xml:space="preserve"> Актуализированная редакция СНиП 2.02.01-83* (с Изменениями N 1, 2, 3, 4);</w:t>
            </w:r>
          </w:p>
          <w:p w14:paraId="27ECC153" w14:textId="77777777" w:rsidR="00726908" w:rsidRPr="00EC4D3E" w:rsidRDefault="00726908" w:rsidP="00726908">
            <w:pPr>
              <w:spacing w:after="0" w:line="240" w:lineRule="auto"/>
              <w:jc w:val="both"/>
              <w:rPr>
                <w:rFonts w:ascii="Tahoma" w:hAnsi="Tahoma" w:cs="Tahoma"/>
              </w:rPr>
            </w:pPr>
            <w:r w:rsidRPr="00EC4D3E">
              <w:rPr>
                <w:rFonts w:ascii="Tahoma" w:hAnsi="Tahoma" w:cs="Tahoma"/>
              </w:rPr>
              <w:t>6.СП 20.13330.2016</w:t>
            </w:r>
            <w:r>
              <w:rPr>
                <w:rFonts w:ascii="Tahoma" w:hAnsi="Tahoma" w:cs="Tahoma"/>
              </w:rPr>
              <w:t xml:space="preserve">. Свод правил. </w:t>
            </w:r>
            <w:r w:rsidRPr="00EC4D3E">
              <w:rPr>
                <w:rFonts w:ascii="Tahoma" w:hAnsi="Tahoma" w:cs="Tahoma"/>
              </w:rPr>
              <w:t xml:space="preserve">Нагрузки и воздействия» Актуализированная редакция СНиП 2.01.07-85* (с Изменениями N 1, 2, 3, 4); </w:t>
            </w:r>
          </w:p>
          <w:p w14:paraId="40C16618" w14:textId="77777777" w:rsidR="00726908" w:rsidRPr="00EC4D3E" w:rsidRDefault="00726908" w:rsidP="00726908">
            <w:pPr>
              <w:spacing w:after="0" w:line="240" w:lineRule="auto"/>
              <w:jc w:val="both"/>
              <w:rPr>
                <w:rFonts w:ascii="Tahoma" w:hAnsi="Tahoma" w:cs="Tahoma"/>
              </w:rPr>
            </w:pPr>
            <w:r w:rsidRPr="00EC4D3E">
              <w:rPr>
                <w:rFonts w:ascii="Tahoma" w:hAnsi="Tahoma" w:cs="Tahoma"/>
              </w:rPr>
              <w:t>7.СП 48.13330.2019</w:t>
            </w:r>
            <w:r>
              <w:rPr>
                <w:rFonts w:ascii="Tahoma" w:hAnsi="Tahoma" w:cs="Tahoma"/>
              </w:rPr>
              <w:t xml:space="preserve">. Свод правил. </w:t>
            </w:r>
            <w:r w:rsidRPr="00EC4D3E">
              <w:rPr>
                <w:rFonts w:ascii="Tahoma" w:hAnsi="Tahoma" w:cs="Tahoma"/>
              </w:rPr>
              <w:t xml:space="preserve">Организация строительства» СНиП 12-01-2004 (с Изменением N 1); </w:t>
            </w:r>
          </w:p>
          <w:p w14:paraId="5676717F" w14:textId="77777777" w:rsidR="00726908" w:rsidRPr="00EC4D3E" w:rsidRDefault="00726908" w:rsidP="00726908">
            <w:pPr>
              <w:spacing w:after="0" w:line="240" w:lineRule="auto"/>
              <w:jc w:val="both"/>
              <w:rPr>
                <w:rFonts w:ascii="Tahoma" w:hAnsi="Tahoma" w:cs="Tahoma"/>
              </w:rPr>
            </w:pPr>
            <w:r w:rsidRPr="00EC4D3E">
              <w:rPr>
                <w:rFonts w:ascii="Tahoma" w:hAnsi="Tahoma" w:cs="Tahoma"/>
              </w:rPr>
              <w:t>8.СП 63.13330.2018</w:t>
            </w:r>
            <w:r>
              <w:rPr>
                <w:rFonts w:ascii="Tahoma" w:hAnsi="Tahoma" w:cs="Tahoma"/>
              </w:rPr>
              <w:t xml:space="preserve">. Свод правил. </w:t>
            </w:r>
            <w:r w:rsidRPr="00EC4D3E">
              <w:rPr>
                <w:rFonts w:ascii="Tahoma" w:hAnsi="Tahoma" w:cs="Tahoma"/>
              </w:rPr>
              <w:t xml:space="preserve">Бетонные и железобетонные конструкции Основные положения. СНиП 52-01-2003 (с Изменениями N 1, 2); </w:t>
            </w:r>
          </w:p>
          <w:p w14:paraId="18ECF99E" w14:textId="77777777" w:rsidR="00726908" w:rsidRPr="00EC4D3E" w:rsidRDefault="00726908" w:rsidP="00726908">
            <w:pPr>
              <w:spacing w:after="0" w:line="240" w:lineRule="auto"/>
              <w:jc w:val="both"/>
              <w:rPr>
                <w:rFonts w:ascii="Tahoma" w:hAnsi="Tahoma" w:cs="Tahoma"/>
              </w:rPr>
            </w:pPr>
            <w:r w:rsidRPr="00EC4D3E">
              <w:rPr>
                <w:rFonts w:ascii="Tahoma" w:hAnsi="Tahoma" w:cs="Tahoma"/>
              </w:rPr>
              <w:t>9. СП 70.13330.2012</w:t>
            </w:r>
            <w:r>
              <w:rPr>
                <w:rFonts w:ascii="Tahoma" w:hAnsi="Tahoma" w:cs="Tahoma"/>
              </w:rPr>
              <w:t xml:space="preserve">. Свод правил. </w:t>
            </w:r>
            <w:r w:rsidRPr="00EC4D3E">
              <w:rPr>
                <w:rFonts w:ascii="Tahoma" w:hAnsi="Tahoma" w:cs="Tahoma"/>
              </w:rPr>
              <w:t xml:space="preserve"> Несущие и ограждающие конструкции</w:t>
            </w:r>
            <w:r>
              <w:rPr>
                <w:rFonts w:ascii="Tahoma" w:hAnsi="Tahoma" w:cs="Tahoma"/>
              </w:rPr>
              <w:t>.</w:t>
            </w:r>
            <w:r w:rsidRPr="00EC4D3E">
              <w:rPr>
                <w:rFonts w:ascii="Tahoma" w:hAnsi="Tahoma" w:cs="Tahoma"/>
              </w:rPr>
              <w:t xml:space="preserve"> Актуализированная редакция СНиП 3.03.01-87 (с Изменениями N 1, 3, 4, 5); </w:t>
            </w:r>
          </w:p>
          <w:p w14:paraId="5630EC20" w14:textId="77777777" w:rsidR="00726908" w:rsidRPr="00EC4D3E" w:rsidRDefault="00726908" w:rsidP="00726908">
            <w:pPr>
              <w:spacing w:after="0" w:line="240" w:lineRule="auto"/>
              <w:jc w:val="both"/>
              <w:rPr>
                <w:rFonts w:ascii="Tahoma" w:hAnsi="Tahoma" w:cs="Tahoma"/>
              </w:rPr>
            </w:pPr>
            <w:r w:rsidRPr="00EC4D3E">
              <w:rPr>
                <w:rFonts w:ascii="Tahoma" w:hAnsi="Tahoma" w:cs="Tahoma"/>
              </w:rPr>
              <w:t>10. СНиП 12-03-2001</w:t>
            </w:r>
            <w:r>
              <w:rPr>
                <w:rFonts w:ascii="Tahoma" w:hAnsi="Tahoma" w:cs="Tahoma"/>
              </w:rPr>
              <w:t>.</w:t>
            </w:r>
            <w:r w:rsidRPr="00EC4D3E">
              <w:rPr>
                <w:rFonts w:ascii="Tahoma" w:hAnsi="Tahoma" w:cs="Tahoma"/>
              </w:rPr>
              <w:t xml:space="preserve"> Безопасность труда в строительстве</w:t>
            </w:r>
            <w:r>
              <w:rPr>
                <w:rFonts w:ascii="Tahoma" w:hAnsi="Tahoma" w:cs="Tahoma"/>
              </w:rPr>
              <w:t>.</w:t>
            </w:r>
            <w:r w:rsidRPr="00EC4D3E">
              <w:rPr>
                <w:rFonts w:ascii="Tahoma" w:hAnsi="Tahoma" w:cs="Tahoma"/>
              </w:rPr>
              <w:t xml:space="preserve"> Часть 1. Общие требования;</w:t>
            </w:r>
          </w:p>
          <w:p w14:paraId="2DDF7DA3" w14:textId="23FB038C" w:rsidR="00726908" w:rsidRPr="00EC4D3E" w:rsidRDefault="00726908" w:rsidP="00726908">
            <w:pPr>
              <w:spacing w:after="0" w:line="240" w:lineRule="auto"/>
              <w:jc w:val="both"/>
              <w:rPr>
                <w:rFonts w:ascii="Tahoma" w:hAnsi="Tahoma" w:cs="Tahoma"/>
              </w:rPr>
            </w:pPr>
            <w:r w:rsidRPr="00EC4D3E">
              <w:rPr>
                <w:rFonts w:ascii="Tahoma" w:hAnsi="Tahoma" w:cs="Tahoma"/>
              </w:rPr>
              <w:t xml:space="preserve">11. </w:t>
            </w:r>
            <w:r>
              <w:rPr>
                <w:rFonts w:ascii="Tahoma" w:hAnsi="Tahoma" w:cs="Tahoma"/>
              </w:rPr>
              <w:t xml:space="preserve">Поправка к </w:t>
            </w:r>
            <w:r w:rsidRPr="00EC4D3E">
              <w:rPr>
                <w:rFonts w:ascii="Tahoma" w:hAnsi="Tahoma" w:cs="Tahoma"/>
              </w:rPr>
              <w:t>ГОСТ 7.32-2017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71E3B346" w14:textId="77777777" w:rsidR="00726908" w:rsidRPr="00EC4D3E" w:rsidRDefault="00726908" w:rsidP="00726908">
            <w:pPr>
              <w:spacing w:after="0" w:line="240" w:lineRule="auto"/>
              <w:jc w:val="both"/>
              <w:rPr>
                <w:rFonts w:ascii="Tahoma" w:hAnsi="Tahoma" w:cs="Tahoma"/>
              </w:rPr>
            </w:pPr>
            <w:r w:rsidRPr="00EC4D3E">
              <w:rPr>
                <w:rFonts w:ascii="Tahoma" w:hAnsi="Tahoma" w:cs="Tahoma"/>
              </w:rPr>
              <w:t xml:space="preserve">12.СТО НОСТРОЙ 2.33.79-2012 </w:t>
            </w:r>
            <w:r>
              <w:rPr>
                <w:rFonts w:ascii="Tahoma" w:hAnsi="Tahoma" w:cs="Tahoma"/>
              </w:rPr>
              <w:t xml:space="preserve">Стандарт организации. Стандарт национального объединения строителей. </w:t>
            </w:r>
            <w:r w:rsidRPr="00EC4D3E">
              <w:rPr>
                <w:rFonts w:ascii="Tahoma" w:hAnsi="Tahoma" w:cs="Tahoma"/>
              </w:rPr>
              <w:t xml:space="preserve">Строительные конструкции зданий и сооружений. Обследование ограждающих конструкций зданий и сооружений в натуральных условиях и оценка их технического состояния. Правила, контроль выполнения и требования к результатам работ; </w:t>
            </w:r>
          </w:p>
          <w:p w14:paraId="33811355" w14:textId="32F4BBBD" w:rsidR="00E63B2C" w:rsidRPr="00B125D6" w:rsidRDefault="00726908" w:rsidP="00726908">
            <w:pPr>
              <w:spacing w:after="0" w:line="240" w:lineRule="auto"/>
              <w:jc w:val="both"/>
              <w:rPr>
                <w:rFonts w:ascii="Tahoma" w:hAnsi="Tahoma" w:cs="Tahoma"/>
              </w:rPr>
            </w:pPr>
            <w:r w:rsidRPr="00EC4D3E">
              <w:rPr>
                <w:rFonts w:ascii="Tahoma" w:hAnsi="Tahoma" w:cs="Tahoma"/>
              </w:rPr>
              <w:t xml:space="preserve">13. </w:t>
            </w:r>
            <w:r>
              <w:rPr>
                <w:rFonts w:ascii="Tahoma" w:hAnsi="Tahoma" w:cs="Tahoma"/>
              </w:rPr>
              <w:t>Подрядчик</w:t>
            </w:r>
            <w:r w:rsidRPr="00EC4D3E">
              <w:rPr>
                <w:rFonts w:ascii="Tahoma" w:hAnsi="Tahoma" w:cs="Tahoma"/>
              </w:rPr>
              <w:t xml:space="preserve"> несет ответственность за безопасное </w:t>
            </w:r>
            <w:r>
              <w:rPr>
                <w:rFonts w:ascii="Tahoma" w:hAnsi="Tahoma" w:cs="Tahoma"/>
              </w:rPr>
              <w:t>выполнение работ</w:t>
            </w:r>
            <w:r w:rsidRPr="00EC4D3E">
              <w:rPr>
                <w:rFonts w:ascii="Tahoma" w:hAnsi="Tahoma" w:cs="Tahoma"/>
              </w:rPr>
              <w:t>, соблюдение установленных в АО «КРП» правил промышленной безопасности, охраны труда установленной законодательством РФ правил пожарной безопасности</w:t>
            </w:r>
            <w:r w:rsidR="00083540" w:rsidRPr="00EC4D3E">
              <w:rPr>
                <w:rFonts w:ascii="Tahoma" w:hAnsi="Tahoma" w:cs="Tahoma"/>
              </w:rPr>
              <w:t>.</w:t>
            </w:r>
          </w:p>
        </w:tc>
        <w:tc>
          <w:tcPr>
            <w:tcW w:w="6777" w:type="dxa"/>
          </w:tcPr>
          <w:p w14:paraId="7A771990" w14:textId="584261DF" w:rsidR="00E63B2C" w:rsidRPr="004235D5" w:rsidRDefault="00E63B2C" w:rsidP="00E63B2C">
            <w:pPr>
              <w:spacing w:after="0" w:line="240" w:lineRule="auto"/>
              <w:jc w:val="both"/>
              <w:rPr>
                <w:rFonts w:ascii="Tahoma" w:hAnsi="Tahoma" w:cs="Tahoma"/>
                <w:u w:val="single"/>
              </w:rPr>
            </w:pPr>
            <w:r w:rsidRPr="004235D5">
              <w:rPr>
                <w:rFonts w:ascii="Tahoma" w:hAnsi="Tahoma" w:cs="Tahoma"/>
                <w:u w:val="single"/>
              </w:rPr>
              <w:t xml:space="preserve">4. </w:t>
            </w:r>
            <w:r w:rsidR="00CB3329" w:rsidRPr="00E63B2C">
              <w:rPr>
                <w:rFonts w:ascii="Tahoma" w:hAnsi="Tahoma" w:cs="Tahoma"/>
                <w:color w:val="000000"/>
                <w:u w:val="single"/>
              </w:rPr>
              <w:t xml:space="preserve">Технические характеристики, качество и безопасность </w:t>
            </w:r>
            <w:r w:rsidR="00A71B29">
              <w:rPr>
                <w:rFonts w:ascii="Tahoma" w:hAnsi="Tahoma" w:cs="Tahoma"/>
                <w:color w:val="000000"/>
                <w:u w:val="single"/>
              </w:rPr>
              <w:t>выполнения работ</w:t>
            </w:r>
            <w:r w:rsidR="00CB3329">
              <w:rPr>
                <w:rFonts w:ascii="Tahoma" w:hAnsi="Tahoma" w:cs="Tahoma"/>
                <w:color w:val="000000"/>
                <w:u w:val="single"/>
              </w:rPr>
              <w:t>:</w:t>
            </w:r>
          </w:p>
          <w:p w14:paraId="79CF6B48" w14:textId="07198E5C" w:rsidR="00E63B2C" w:rsidRPr="00B125D6" w:rsidRDefault="00E63B2C" w:rsidP="00E63B2C">
            <w:pPr>
              <w:spacing w:after="0" w:line="240" w:lineRule="auto"/>
              <w:rPr>
                <w:rFonts w:ascii="Tahoma" w:hAnsi="Tahoma" w:cs="Tahoma"/>
                <w:bCs/>
              </w:rPr>
            </w:pPr>
          </w:p>
        </w:tc>
      </w:tr>
      <w:tr w:rsidR="00DE1A7C" w:rsidRPr="00B125D6" w14:paraId="05CCF371" w14:textId="77777777" w:rsidTr="000D0A1D">
        <w:trPr>
          <w:trHeight w:val="268"/>
        </w:trPr>
        <w:tc>
          <w:tcPr>
            <w:tcW w:w="8364" w:type="dxa"/>
          </w:tcPr>
          <w:p w14:paraId="4AB0A95F" w14:textId="18C6C2B6" w:rsidR="00DE1A7C" w:rsidRPr="0041298A" w:rsidRDefault="0041298A" w:rsidP="00E63B2C">
            <w:pPr>
              <w:spacing w:after="0" w:line="240" w:lineRule="auto"/>
              <w:jc w:val="both"/>
              <w:rPr>
                <w:rFonts w:ascii="Tahoma" w:hAnsi="Tahoma" w:cs="Tahoma"/>
                <w:u w:val="single"/>
              </w:rPr>
            </w:pPr>
            <w:r w:rsidRPr="0041298A">
              <w:rPr>
                <w:rFonts w:ascii="Tahoma" w:hAnsi="Tahoma" w:cs="Tahoma"/>
                <w:u w:val="single"/>
              </w:rPr>
              <w:t>5. Требования к оборудованию, материалам, их техническим характеристикам</w:t>
            </w:r>
            <w:r>
              <w:rPr>
                <w:rFonts w:ascii="Tahoma" w:hAnsi="Tahoma" w:cs="Tahoma"/>
                <w:u w:val="single"/>
              </w:rPr>
              <w:t>:</w:t>
            </w:r>
          </w:p>
          <w:p w14:paraId="3ACF235E" w14:textId="77777777" w:rsidR="0041298A" w:rsidRDefault="0041298A" w:rsidP="00E63B2C">
            <w:pPr>
              <w:spacing w:after="0" w:line="240" w:lineRule="auto"/>
              <w:jc w:val="both"/>
              <w:rPr>
                <w:rFonts w:ascii="Tahoma" w:hAnsi="Tahoma" w:cs="Tahoma"/>
              </w:rPr>
            </w:pPr>
          </w:p>
          <w:p w14:paraId="36E9F7B5" w14:textId="351F34F1" w:rsidR="0041298A" w:rsidRDefault="0041298A" w:rsidP="00E63B2C">
            <w:pPr>
              <w:spacing w:after="0" w:line="240" w:lineRule="auto"/>
              <w:jc w:val="both"/>
              <w:rPr>
                <w:rFonts w:ascii="Tahoma" w:hAnsi="Tahoma" w:cs="Tahoma"/>
              </w:rPr>
            </w:pPr>
            <w:r>
              <w:rPr>
                <w:rFonts w:ascii="Tahoma" w:hAnsi="Tahoma" w:cs="Tahoma"/>
              </w:rPr>
              <w:t xml:space="preserve">      </w:t>
            </w:r>
            <w:r w:rsidR="00FA0A3B" w:rsidRPr="00EC4D3E">
              <w:rPr>
                <w:rFonts w:ascii="Tahoma" w:hAnsi="Tahoma" w:cs="Tahoma"/>
              </w:rPr>
              <w:t xml:space="preserve">Применяемые </w:t>
            </w:r>
            <w:r w:rsidR="00FA0A3B">
              <w:rPr>
                <w:rFonts w:ascii="Tahoma" w:hAnsi="Tahoma" w:cs="Tahoma"/>
              </w:rPr>
              <w:t>Подрядчиком</w:t>
            </w:r>
            <w:r w:rsidR="00FA0A3B" w:rsidRPr="00EC4D3E">
              <w:rPr>
                <w:rFonts w:ascii="Tahoma" w:hAnsi="Tahoma" w:cs="Tahoma"/>
              </w:rPr>
              <w:t xml:space="preserve"> при </w:t>
            </w:r>
            <w:r w:rsidR="00FA0A3B">
              <w:rPr>
                <w:rFonts w:ascii="Tahoma" w:hAnsi="Tahoma" w:cs="Tahoma"/>
              </w:rPr>
              <w:t>выполнении работ</w:t>
            </w:r>
            <w:r w:rsidR="00FA0A3B" w:rsidRPr="00EC4D3E">
              <w:rPr>
                <w:rFonts w:ascii="Tahoma" w:hAnsi="Tahoma" w:cs="Tahoma"/>
              </w:rPr>
              <w:t xml:space="preserve"> средства измерений должны иметь своевременную поверку, проведенную в специализированных центрах в соответствии с требованиями действующего законодательства РФ (на каждую единицу средств измерений, подлежащих поверке иметь свидетельства о поверке)</w:t>
            </w:r>
            <w:r w:rsidRPr="00EC4D3E">
              <w:rPr>
                <w:rFonts w:ascii="Tahoma" w:hAnsi="Tahoma" w:cs="Tahoma"/>
              </w:rPr>
              <w:t>.</w:t>
            </w:r>
          </w:p>
          <w:p w14:paraId="5B5C2BED" w14:textId="77777777" w:rsidR="0041298A" w:rsidRPr="00E63B2C" w:rsidRDefault="0041298A" w:rsidP="00E63B2C">
            <w:pPr>
              <w:spacing w:after="0" w:line="240" w:lineRule="auto"/>
              <w:jc w:val="both"/>
              <w:rPr>
                <w:rFonts w:ascii="Tahoma" w:hAnsi="Tahoma" w:cs="Tahoma"/>
                <w:u w:val="single"/>
              </w:rPr>
            </w:pPr>
          </w:p>
        </w:tc>
        <w:tc>
          <w:tcPr>
            <w:tcW w:w="6777" w:type="dxa"/>
          </w:tcPr>
          <w:p w14:paraId="7A0DFDC2" w14:textId="665B8478" w:rsidR="00DE1A7C" w:rsidRPr="004235D5" w:rsidRDefault="0041298A" w:rsidP="00E63B2C">
            <w:pPr>
              <w:spacing w:after="0" w:line="240" w:lineRule="auto"/>
              <w:jc w:val="both"/>
              <w:rPr>
                <w:rFonts w:ascii="Tahoma" w:hAnsi="Tahoma" w:cs="Tahoma"/>
                <w:u w:val="single"/>
              </w:rPr>
            </w:pPr>
            <w:r w:rsidRPr="0041298A">
              <w:rPr>
                <w:rFonts w:ascii="Tahoma" w:hAnsi="Tahoma" w:cs="Tahoma"/>
                <w:u w:val="single"/>
              </w:rPr>
              <w:t>5. Требования к оборудованию, материалам, их техническим характеристикам</w:t>
            </w:r>
            <w:r>
              <w:rPr>
                <w:rFonts w:ascii="Tahoma" w:hAnsi="Tahoma" w:cs="Tahoma"/>
                <w:u w:val="single"/>
              </w:rPr>
              <w:t>:</w:t>
            </w:r>
          </w:p>
        </w:tc>
      </w:tr>
      <w:tr w:rsidR="00E63B2C" w:rsidRPr="00B125D6" w14:paraId="4D367700" w14:textId="77777777" w:rsidTr="007953F6">
        <w:trPr>
          <w:trHeight w:val="475"/>
        </w:trPr>
        <w:tc>
          <w:tcPr>
            <w:tcW w:w="8364" w:type="dxa"/>
          </w:tcPr>
          <w:p w14:paraId="1DC9D379" w14:textId="77E52636" w:rsidR="00E63B2C" w:rsidRPr="004235D5" w:rsidRDefault="0041298A" w:rsidP="00E63B2C">
            <w:pPr>
              <w:spacing w:after="0" w:line="240" w:lineRule="auto"/>
              <w:jc w:val="both"/>
              <w:rPr>
                <w:rFonts w:ascii="Tahoma" w:hAnsi="Tahoma" w:cs="Tahoma"/>
                <w:u w:val="single"/>
              </w:rPr>
            </w:pPr>
            <w:r>
              <w:rPr>
                <w:rFonts w:ascii="Tahoma" w:hAnsi="Tahoma" w:cs="Tahoma"/>
                <w:u w:val="single"/>
              </w:rPr>
              <w:t>6</w:t>
            </w:r>
            <w:r w:rsidR="00CB3329">
              <w:rPr>
                <w:rFonts w:ascii="Tahoma" w:hAnsi="Tahoma" w:cs="Tahoma"/>
                <w:u w:val="single"/>
              </w:rPr>
              <w:t>. Требование к документации</w:t>
            </w:r>
            <w:r w:rsidR="00E63B2C" w:rsidRPr="004235D5">
              <w:rPr>
                <w:rFonts w:ascii="Tahoma" w:hAnsi="Tahoma" w:cs="Tahoma"/>
                <w:u w:val="single"/>
              </w:rPr>
              <w:t xml:space="preserve"> передаваемой Заказчику:</w:t>
            </w:r>
          </w:p>
          <w:p w14:paraId="4544EC5D" w14:textId="77777777" w:rsidR="00083540" w:rsidRPr="00EC4D3E" w:rsidRDefault="00083540" w:rsidP="00083540">
            <w:pPr>
              <w:suppressAutoHyphens/>
              <w:spacing w:after="0" w:line="240" w:lineRule="auto"/>
              <w:jc w:val="both"/>
              <w:rPr>
                <w:rFonts w:ascii="Tahoma" w:hAnsi="Tahoma" w:cs="Tahoma"/>
                <w:color w:val="000000"/>
              </w:rPr>
            </w:pPr>
            <w:r w:rsidRPr="00EC4D3E">
              <w:rPr>
                <w:rFonts w:ascii="Tahoma" w:hAnsi="Tahoma" w:cs="Tahoma"/>
                <w:color w:val="000000"/>
              </w:rPr>
              <w:t>Предоставление документации.</w:t>
            </w:r>
          </w:p>
          <w:p w14:paraId="002C7452" w14:textId="1723A86E" w:rsidR="00083540" w:rsidRPr="00EC4D3E" w:rsidRDefault="00083540" w:rsidP="00083540">
            <w:pPr>
              <w:suppressAutoHyphens/>
              <w:spacing w:after="0" w:line="240" w:lineRule="auto"/>
              <w:jc w:val="both"/>
              <w:rPr>
                <w:rFonts w:ascii="Tahoma" w:hAnsi="Tahoma" w:cs="Tahoma"/>
                <w:color w:val="000000"/>
              </w:rPr>
            </w:pPr>
            <w:r w:rsidRPr="00EC4D3E">
              <w:rPr>
                <w:rFonts w:ascii="Tahoma" w:hAnsi="Tahoma" w:cs="Tahoma"/>
                <w:color w:val="000000"/>
              </w:rPr>
              <w:t xml:space="preserve">До начала </w:t>
            </w:r>
            <w:r w:rsidR="00202A50">
              <w:rPr>
                <w:rFonts w:ascii="Tahoma" w:hAnsi="Tahoma" w:cs="Tahoma"/>
                <w:color w:val="000000"/>
              </w:rPr>
              <w:t>оказания услуг</w:t>
            </w:r>
            <w:r w:rsidRPr="00EC4D3E">
              <w:rPr>
                <w:rFonts w:ascii="Tahoma" w:hAnsi="Tahoma" w:cs="Tahoma"/>
                <w:color w:val="000000"/>
              </w:rPr>
              <w:t>:</w:t>
            </w:r>
          </w:p>
          <w:p w14:paraId="44771AAC" w14:textId="1AB7B0A9" w:rsidR="00083540" w:rsidRPr="008035F9" w:rsidRDefault="00083540" w:rsidP="00083540">
            <w:pPr>
              <w:suppressAutoHyphens/>
              <w:spacing w:after="0" w:line="240" w:lineRule="auto"/>
              <w:jc w:val="both"/>
              <w:rPr>
                <w:rFonts w:ascii="Tahoma" w:hAnsi="Tahoma" w:cs="Tahoma"/>
              </w:rPr>
            </w:pPr>
            <w:r w:rsidRPr="00EC4D3E">
              <w:rPr>
                <w:rFonts w:ascii="Tahoma" w:hAnsi="Tahoma" w:cs="Tahoma"/>
              </w:rPr>
              <w:t xml:space="preserve">- </w:t>
            </w:r>
            <w:r w:rsidR="00FA0A3B" w:rsidRPr="00EC4D3E">
              <w:rPr>
                <w:rFonts w:ascii="Tahoma" w:hAnsi="Tahoma" w:cs="Tahoma"/>
              </w:rPr>
              <w:t xml:space="preserve">копии свидетельств о поверке средств измерений, планирующихся для использования </w:t>
            </w:r>
            <w:r w:rsidR="00FA0A3B">
              <w:rPr>
                <w:rFonts w:ascii="Tahoma" w:hAnsi="Tahoma" w:cs="Tahoma"/>
              </w:rPr>
              <w:t>Подрядчиком</w:t>
            </w:r>
            <w:r w:rsidR="00FA0A3B" w:rsidRPr="00EC4D3E">
              <w:rPr>
                <w:rFonts w:ascii="Tahoma" w:hAnsi="Tahoma" w:cs="Tahoma"/>
              </w:rPr>
              <w:t xml:space="preserve"> в ходе </w:t>
            </w:r>
            <w:r w:rsidR="00FA0A3B">
              <w:rPr>
                <w:rFonts w:ascii="Tahoma" w:hAnsi="Tahoma" w:cs="Tahoma"/>
              </w:rPr>
              <w:t>выполнения работ</w:t>
            </w:r>
            <w:r w:rsidR="00FA0A3B" w:rsidRPr="00EC4D3E">
              <w:rPr>
                <w:rFonts w:ascii="Tahoma" w:hAnsi="Tahoma" w:cs="Tahoma"/>
              </w:rPr>
              <w:t xml:space="preserve"> или копии иных документов, подтверждающих проведение такой поверки в установленном </w:t>
            </w:r>
            <w:r w:rsidR="00FA0A3B" w:rsidRPr="008035F9">
              <w:rPr>
                <w:rFonts w:ascii="Tahoma" w:hAnsi="Tahoma" w:cs="Tahoma"/>
              </w:rPr>
              <w:t>законодательством Российской Федерации порядке</w:t>
            </w:r>
            <w:r w:rsidRPr="008035F9">
              <w:rPr>
                <w:rFonts w:ascii="Tahoma" w:hAnsi="Tahoma" w:cs="Tahoma"/>
              </w:rPr>
              <w:t>.</w:t>
            </w:r>
          </w:p>
          <w:p w14:paraId="06D11554" w14:textId="5FCE14DB" w:rsidR="008035F9" w:rsidRPr="008035F9" w:rsidRDefault="008035F9" w:rsidP="008035F9">
            <w:pPr>
              <w:suppressAutoHyphens/>
              <w:spacing w:after="0" w:line="240" w:lineRule="auto"/>
              <w:jc w:val="both"/>
              <w:rPr>
                <w:rFonts w:ascii="Tahoma" w:hAnsi="Tahoma" w:cs="Tahoma"/>
              </w:rPr>
            </w:pPr>
            <w:r w:rsidRPr="008035F9">
              <w:rPr>
                <w:rFonts w:ascii="Tahoma" w:hAnsi="Tahoma" w:cs="Tahoma"/>
              </w:rPr>
              <w:t>- проект производства работ (ППР).</w:t>
            </w:r>
          </w:p>
          <w:p w14:paraId="28470AC2" w14:textId="462CE3E0" w:rsidR="00083540" w:rsidRPr="00EC4D3E" w:rsidRDefault="00083540" w:rsidP="00083540">
            <w:pPr>
              <w:suppressAutoHyphens/>
              <w:spacing w:after="0" w:line="240" w:lineRule="auto"/>
              <w:jc w:val="both"/>
              <w:rPr>
                <w:rFonts w:ascii="Tahoma" w:hAnsi="Tahoma" w:cs="Tahoma"/>
                <w:color w:val="000000"/>
              </w:rPr>
            </w:pPr>
            <w:r w:rsidRPr="00EC4D3E">
              <w:rPr>
                <w:rFonts w:ascii="Tahoma" w:hAnsi="Tahoma" w:cs="Tahoma"/>
              </w:rPr>
              <w:t xml:space="preserve">По окончании </w:t>
            </w:r>
            <w:r w:rsidR="00AB0210">
              <w:rPr>
                <w:rFonts w:ascii="Tahoma" w:hAnsi="Tahoma" w:cs="Tahoma"/>
              </w:rPr>
              <w:t>выполнения работ</w:t>
            </w:r>
            <w:r w:rsidRPr="00EC4D3E">
              <w:rPr>
                <w:rFonts w:ascii="Tahoma" w:hAnsi="Tahoma" w:cs="Tahoma"/>
              </w:rPr>
              <w:t>:</w:t>
            </w:r>
          </w:p>
          <w:p w14:paraId="48748746" w14:textId="338A6B42" w:rsidR="00083540" w:rsidRPr="001F513E" w:rsidRDefault="00083540" w:rsidP="00083540">
            <w:pPr>
              <w:spacing w:after="0" w:line="240" w:lineRule="auto"/>
              <w:jc w:val="both"/>
              <w:rPr>
                <w:rFonts w:ascii="Tahoma" w:hAnsi="Tahoma" w:cs="Tahoma"/>
                <w:color w:val="000000"/>
              </w:rPr>
            </w:pPr>
            <w:r w:rsidRPr="001F513E">
              <w:rPr>
                <w:rFonts w:ascii="Tahoma" w:hAnsi="Tahoma" w:cs="Tahoma"/>
                <w:color w:val="000000"/>
              </w:rPr>
              <w:t xml:space="preserve">-Отчет (заключение) о техническом состоянии с </w:t>
            </w:r>
            <w:r w:rsidRPr="001F513E">
              <w:rPr>
                <w:rFonts w:ascii="Tahoma" w:hAnsi="Tahoma" w:cs="Tahoma"/>
                <w:bCs/>
              </w:rPr>
              <w:t xml:space="preserve">объемом </w:t>
            </w:r>
            <w:r w:rsidR="00874C95" w:rsidRPr="001F513E">
              <w:rPr>
                <w:rFonts w:ascii="Tahoma" w:hAnsi="Tahoma" w:cs="Tahoma"/>
                <w:bCs/>
              </w:rPr>
              <w:t>услуг</w:t>
            </w:r>
            <w:r w:rsidRPr="001F513E">
              <w:rPr>
                <w:rFonts w:ascii="Tahoma" w:hAnsi="Tahoma" w:cs="Tahoma"/>
                <w:bCs/>
              </w:rPr>
              <w:t>, необходимым для разработки мероприятий по безопасной эксплуатации здания и обеспечения его исправного технического состояния</w:t>
            </w:r>
            <w:r w:rsidRPr="001F513E">
              <w:rPr>
                <w:rFonts w:ascii="Tahoma" w:hAnsi="Tahoma" w:cs="Tahoma"/>
                <w:color w:val="000000"/>
              </w:rPr>
              <w:t xml:space="preserve"> в </w:t>
            </w:r>
            <w:r w:rsidRPr="001F513E">
              <w:rPr>
                <w:rFonts w:ascii="Tahoma" w:hAnsi="Tahoma" w:cs="Tahoma"/>
              </w:rPr>
              <w:t>трёх экземплярах на бумажном носителе и в электронном виде (направляется на адрес электронной почты, указанный в Договоре)</w:t>
            </w:r>
            <w:r w:rsidRPr="001F513E">
              <w:rPr>
                <w:rFonts w:ascii="Tahoma" w:hAnsi="Tahoma" w:cs="Tahoma"/>
                <w:color w:val="000000"/>
              </w:rPr>
              <w:t>.</w:t>
            </w:r>
          </w:p>
          <w:p w14:paraId="41BC9A48" w14:textId="39765741" w:rsidR="00E63B2C" w:rsidRDefault="00083540" w:rsidP="00083540">
            <w:pPr>
              <w:spacing w:after="0" w:line="240" w:lineRule="auto"/>
              <w:jc w:val="both"/>
              <w:rPr>
                <w:rFonts w:ascii="Tahoma" w:hAnsi="Tahoma" w:cs="Tahoma"/>
                <w:iCs/>
              </w:rPr>
            </w:pPr>
            <w:r w:rsidRPr="001F513E">
              <w:rPr>
                <w:rFonts w:ascii="Tahoma" w:hAnsi="Tahoma" w:cs="Tahoma"/>
              </w:rPr>
              <w:t>-Акт сдачи-приемки оказанных услуг (форма НН.ДК-4.1).</w:t>
            </w:r>
          </w:p>
          <w:p w14:paraId="12B1316C" w14:textId="72E28A0E" w:rsidR="00083540" w:rsidRPr="00B125D6" w:rsidRDefault="00083540" w:rsidP="00E63B2C">
            <w:pPr>
              <w:spacing w:after="0" w:line="240" w:lineRule="auto"/>
              <w:jc w:val="both"/>
              <w:rPr>
                <w:rFonts w:ascii="Tahoma" w:hAnsi="Tahoma" w:cs="Tahoma"/>
                <w:iCs/>
              </w:rPr>
            </w:pPr>
          </w:p>
        </w:tc>
        <w:tc>
          <w:tcPr>
            <w:tcW w:w="6777" w:type="dxa"/>
          </w:tcPr>
          <w:p w14:paraId="328C86EB" w14:textId="5414E81F" w:rsidR="00E63B2C" w:rsidRPr="004235D5" w:rsidRDefault="00507014" w:rsidP="00E63B2C">
            <w:pPr>
              <w:spacing w:after="0" w:line="240" w:lineRule="auto"/>
              <w:jc w:val="both"/>
              <w:rPr>
                <w:rFonts w:ascii="Tahoma" w:hAnsi="Tahoma" w:cs="Tahoma"/>
                <w:iCs/>
                <w:u w:val="single"/>
              </w:rPr>
            </w:pPr>
            <w:r>
              <w:rPr>
                <w:rFonts w:ascii="Tahoma" w:hAnsi="Tahoma" w:cs="Tahoma"/>
                <w:iCs/>
                <w:u w:val="single"/>
              </w:rPr>
              <w:t>6</w:t>
            </w:r>
            <w:r w:rsidR="00E63B2C" w:rsidRPr="004235D5">
              <w:rPr>
                <w:rFonts w:ascii="Tahoma" w:hAnsi="Tahoma" w:cs="Tahoma"/>
                <w:iCs/>
                <w:u w:val="single"/>
              </w:rPr>
              <w:t xml:space="preserve">. </w:t>
            </w:r>
            <w:r w:rsidR="00CB3329">
              <w:rPr>
                <w:rFonts w:ascii="Tahoma" w:hAnsi="Tahoma" w:cs="Tahoma"/>
                <w:u w:val="single"/>
              </w:rPr>
              <w:t>Требование к документации</w:t>
            </w:r>
            <w:r w:rsidR="00E63B2C" w:rsidRPr="004235D5">
              <w:rPr>
                <w:rFonts w:ascii="Tahoma" w:hAnsi="Tahoma" w:cs="Tahoma"/>
                <w:u w:val="single"/>
              </w:rPr>
              <w:t xml:space="preserve"> передаваемой Заказчику</w:t>
            </w:r>
            <w:r w:rsidR="00E63B2C" w:rsidRPr="004235D5">
              <w:rPr>
                <w:rFonts w:ascii="Tahoma" w:hAnsi="Tahoma" w:cs="Tahoma"/>
                <w:iCs/>
                <w:u w:val="single"/>
              </w:rPr>
              <w:t>:</w:t>
            </w:r>
          </w:p>
          <w:p w14:paraId="32C1BB2D" w14:textId="44CAC8F7" w:rsidR="00E63B2C" w:rsidRPr="00B125D6" w:rsidRDefault="00E63B2C" w:rsidP="00E63B2C">
            <w:pPr>
              <w:spacing w:after="0" w:line="240" w:lineRule="auto"/>
              <w:rPr>
                <w:rFonts w:ascii="Tahoma" w:hAnsi="Tahoma" w:cs="Tahoma"/>
                <w:bCs/>
              </w:rPr>
            </w:pPr>
          </w:p>
        </w:tc>
      </w:tr>
      <w:tr w:rsidR="00083540" w:rsidRPr="00B125D6" w14:paraId="3EE4D9A1" w14:textId="77777777" w:rsidTr="007953F6">
        <w:trPr>
          <w:trHeight w:val="475"/>
        </w:trPr>
        <w:tc>
          <w:tcPr>
            <w:tcW w:w="8364" w:type="dxa"/>
          </w:tcPr>
          <w:p w14:paraId="7E02773C" w14:textId="46886062" w:rsidR="00083540" w:rsidRPr="00083540" w:rsidRDefault="00083540" w:rsidP="00083540">
            <w:pPr>
              <w:pStyle w:val="a8"/>
              <w:spacing w:after="0" w:line="240" w:lineRule="auto"/>
              <w:ind w:left="0"/>
              <w:jc w:val="both"/>
              <w:rPr>
                <w:rFonts w:ascii="Tahoma" w:hAnsi="Tahoma" w:cs="Tahoma"/>
                <w:u w:val="single"/>
              </w:rPr>
            </w:pPr>
          </w:p>
        </w:tc>
        <w:tc>
          <w:tcPr>
            <w:tcW w:w="6777" w:type="dxa"/>
          </w:tcPr>
          <w:p w14:paraId="3FA52E0F" w14:textId="23E191F9" w:rsidR="00083540" w:rsidRPr="004235D5" w:rsidRDefault="00083540" w:rsidP="00E63B2C">
            <w:pPr>
              <w:spacing w:after="0" w:line="240" w:lineRule="auto"/>
              <w:jc w:val="both"/>
              <w:rPr>
                <w:rFonts w:ascii="Tahoma" w:hAnsi="Tahoma" w:cs="Tahoma"/>
                <w:iCs/>
                <w:u w:val="single"/>
              </w:rPr>
            </w:pPr>
          </w:p>
        </w:tc>
      </w:tr>
      <w:tr w:rsidR="00A42AF6" w:rsidRPr="00B125D6" w14:paraId="374FC27B" w14:textId="77777777" w:rsidTr="007953F6">
        <w:trPr>
          <w:trHeight w:val="475"/>
        </w:trPr>
        <w:tc>
          <w:tcPr>
            <w:tcW w:w="8364" w:type="dxa"/>
          </w:tcPr>
          <w:p w14:paraId="651EAF0B" w14:textId="500D8048" w:rsidR="00A42AF6" w:rsidRPr="00A42AF6" w:rsidRDefault="00A42AF6" w:rsidP="00A42AF6"/>
        </w:tc>
        <w:tc>
          <w:tcPr>
            <w:tcW w:w="6777" w:type="dxa"/>
          </w:tcPr>
          <w:p w14:paraId="652E2BB6" w14:textId="3614ABB2" w:rsidR="00A42AF6" w:rsidRPr="0041298A" w:rsidRDefault="00A42AF6" w:rsidP="00A42AF6">
            <w:pPr>
              <w:spacing w:after="0" w:line="240" w:lineRule="auto"/>
              <w:jc w:val="both"/>
              <w:rPr>
                <w:rFonts w:ascii="Tahoma" w:hAnsi="Tahoma" w:cs="Tahoma"/>
                <w:u w:val="single"/>
              </w:rPr>
            </w:pPr>
          </w:p>
        </w:tc>
      </w:tr>
    </w:tbl>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600B9F11"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44618">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45505963"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150417">
        <w:rPr>
          <w:rFonts w:ascii="Tahoma" w:hAnsi="Tahoma" w:cs="Tahoma"/>
          <w:bCs/>
          <w:iCs/>
          <w:color w:val="000000"/>
          <w:spacing w:val="2"/>
        </w:rPr>
        <w:t>выполнить работы</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682088D"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150417">
        <w:rPr>
          <w:rFonts w:ascii="Tahoma" w:hAnsi="Tahoma" w:cs="Tahoma"/>
        </w:rPr>
        <w:t>выполнение работ</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053EC10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150417">
        <w:rPr>
          <w:rFonts w:ascii="Tahoma" w:hAnsi="Tahoma" w:cs="Tahoma"/>
          <w:bCs/>
          <w:iCs/>
        </w:rPr>
        <w:t>выполнение работ</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sidR="00150417">
        <w:rPr>
          <w:rFonts w:ascii="Tahoma" w:eastAsia="Times New Roman" w:hAnsi="Tahoma" w:cs="Tahoma"/>
          <w:lang w:eastAsia="ru-RU"/>
        </w:rPr>
        <w:t>работы</w:t>
      </w:r>
      <w:r w:rsidR="00150417"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будут в любом случае </w:t>
      </w:r>
      <w:r w:rsidR="00150417">
        <w:rPr>
          <w:rFonts w:ascii="Tahoma" w:eastAsia="Times New Roman" w:hAnsi="Tahoma" w:cs="Tahoma"/>
          <w:lang w:eastAsia="ru-RU"/>
        </w:rPr>
        <w:t>выполнены</w:t>
      </w:r>
      <w:r w:rsidR="00150417" w:rsidRPr="009E48D0">
        <w:rPr>
          <w:rFonts w:ascii="Tahoma" w:eastAsia="Times New Roman" w:hAnsi="Tahoma" w:cs="Tahoma"/>
          <w:lang w:eastAsia="ru-RU"/>
        </w:rPr>
        <w:t xml:space="preserve"> </w:t>
      </w:r>
      <w:r w:rsidRPr="009E48D0">
        <w:rPr>
          <w:rFonts w:ascii="Tahoma" w:eastAsia="Times New Roman" w:hAnsi="Tahoma" w:cs="Tahoma"/>
          <w:lang w:eastAsia="ru-RU"/>
        </w:rPr>
        <w:t>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380681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150417">
        <w:rPr>
          <w:rFonts w:ascii="Tahoma" w:eastAsia="Times New Roman" w:hAnsi="Tahoma" w:cs="Tahoma"/>
          <w:bCs/>
          <w:iCs/>
          <w:lang w:eastAsia="ru-RU"/>
        </w:rPr>
        <w:t>выполнить работы</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5062F6E1" w:rsidR="00C5629D" w:rsidRDefault="00C5629D" w:rsidP="00796092">
      <w:pPr>
        <w:spacing w:after="0" w:line="240" w:lineRule="auto"/>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B42F3A">
        <w:rPr>
          <w:rFonts w:ascii="Tahoma" w:hAnsi="Tahoma" w:cs="Tahoma"/>
        </w:rPr>
        <w:t xml:space="preserve">, </w:t>
      </w:r>
      <w:r w:rsidR="00B42F3A" w:rsidRPr="00CA6F42">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B42F3A">
        <w:rPr>
          <w:rFonts w:ascii="Tahoma" w:hAnsi="Tahoma" w:cs="Tahoma"/>
        </w:rPr>
        <w:t xml:space="preserve">дерации от 3 мая 2022 г. № 252» </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D746D4D" w14:textId="5CA1C672" w:rsidR="006D4E3A" w:rsidRDefault="006D4E3A" w:rsidP="006D4E3A">
      <w:pPr>
        <w:widowControl w:val="0"/>
        <w:shd w:val="clear" w:color="auto" w:fill="FFFFFF"/>
        <w:tabs>
          <w:tab w:val="left" w:pos="1070"/>
        </w:tabs>
        <w:spacing w:after="0" w:line="240" w:lineRule="auto"/>
        <w:jc w:val="both"/>
        <w:rPr>
          <w:rFonts w:ascii="Tahoma" w:eastAsia="Times New Roman" w:hAnsi="Tahoma" w:cs="Tahoma"/>
          <w:lang w:eastAsia="ru-RU"/>
        </w:rPr>
      </w:pPr>
      <w:r w:rsidRPr="000D0A1D">
        <w:rPr>
          <w:rFonts w:ascii="Tahoma" w:hAnsi="Tahoma" w:cs="Tahoma"/>
        </w:rPr>
        <w:t xml:space="preserve">- не </w:t>
      </w:r>
      <w:r w:rsidRPr="000D0A1D">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0D0A1D">
        <w:rPr>
          <w:rFonts w:ascii="Tahoma" w:eastAsia="Times New Roman" w:hAnsi="Tahoma" w:cs="Tahoma"/>
          <w:lang w:eastAsia="ru-RU"/>
        </w:rPr>
        <w:t>.</w:t>
      </w:r>
    </w:p>
    <w:p w14:paraId="109E06C8" w14:textId="7F090B58"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150417">
        <w:rPr>
          <w:rFonts w:ascii="Tahoma" w:eastAsia="Times New Roman" w:hAnsi="Tahoma" w:cs="Tahoma"/>
          <w:bCs/>
          <w:iCs/>
          <w:color w:val="000000"/>
          <w:spacing w:val="2"/>
          <w:lang w:eastAsia="ru-RU"/>
        </w:rPr>
        <w:t>выполнения работ</w:t>
      </w:r>
      <w:r w:rsidRPr="00346244">
        <w:rPr>
          <w:rFonts w:ascii="Tahoma" w:eastAsia="Times New Roman" w:hAnsi="Tahoma" w:cs="Tahoma"/>
          <w:bCs/>
          <w:iCs/>
          <w:color w:val="000000"/>
          <w:spacing w:val="2"/>
          <w:lang w:eastAsia="ru-RU"/>
        </w:rPr>
        <w:t xml:space="preserve">, графика </w:t>
      </w:r>
      <w:r w:rsidR="00150417">
        <w:rPr>
          <w:rFonts w:ascii="Tahoma" w:eastAsia="Times New Roman" w:hAnsi="Tahoma" w:cs="Tahoma"/>
          <w:bCs/>
          <w:iCs/>
          <w:color w:val="000000"/>
          <w:spacing w:val="2"/>
          <w:lang w:eastAsia="ru-RU"/>
        </w:rPr>
        <w:t>выполнения 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19051D9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43054C">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150417">
        <w:rPr>
          <w:rFonts w:ascii="Tahoma" w:eastAsia="Times New Roman" w:hAnsi="Tahoma" w:cs="Tahoma"/>
          <w:bCs/>
          <w:iCs/>
          <w:color w:val="000000"/>
          <w:spacing w:val="2"/>
          <w:lang w:eastAsia="ru-RU"/>
        </w:rPr>
        <w:t>выполнение работ</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3" w:name="OLE_LINK98"/>
      <w:r w:rsidRPr="009E48D0">
        <w:rPr>
          <w:rFonts w:ascii="Tahoma" w:eastAsia="Times New Roman" w:hAnsi="Tahoma" w:cs="Tahoma"/>
          <w:lang w:eastAsia="ru-RU"/>
        </w:rPr>
        <w:t xml:space="preserve">Участник </w:t>
      </w:r>
      <w:bookmarkEnd w:id="73"/>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49599BA2"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A44618">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6AB5D67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A44618">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25"/>
        <w:gridCol w:w="2879"/>
        <w:gridCol w:w="992"/>
        <w:gridCol w:w="1417"/>
        <w:gridCol w:w="1284"/>
        <w:gridCol w:w="1344"/>
        <w:gridCol w:w="1344"/>
      </w:tblGrid>
      <w:tr w:rsidR="00C5629D" w:rsidRPr="00914669" w14:paraId="491210EA" w14:textId="77777777" w:rsidTr="007953F6">
        <w:trPr>
          <w:trHeight w:val="242"/>
        </w:trPr>
        <w:tc>
          <w:tcPr>
            <w:tcW w:w="525" w:type="dxa"/>
            <w:shd w:val="clear" w:color="auto" w:fill="auto"/>
            <w:vAlign w:val="center"/>
          </w:tcPr>
          <w:p w14:paraId="7F15D52F"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 п/п</w:t>
            </w:r>
          </w:p>
        </w:tc>
        <w:tc>
          <w:tcPr>
            <w:tcW w:w="2879" w:type="dxa"/>
            <w:shd w:val="clear" w:color="auto" w:fill="auto"/>
            <w:vAlign w:val="center"/>
          </w:tcPr>
          <w:p w14:paraId="03A06C35" w14:textId="4F8E2E87" w:rsidR="00C5629D" w:rsidRPr="000D0A1D" w:rsidRDefault="00C5629D" w:rsidP="00150417">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 xml:space="preserve">Наименование </w:t>
            </w:r>
            <w:r w:rsidR="00150417">
              <w:rPr>
                <w:rFonts w:ascii="Tahoma" w:hAnsi="Tahoma" w:cs="Tahoma"/>
                <w:bCs/>
                <w:sz w:val="18"/>
                <w:szCs w:val="18"/>
              </w:rPr>
              <w:t>работ</w:t>
            </w:r>
          </w:p>
        </w:tc>
        <w:tc>
          <w:tcPr>
            <w:tcW w:w="992" w:type="dxa"/>
            <w:shd w:val="clear" w:color="auto" w:fill="auto"/>
            <w:vAlign w:val="center"/>
          </w:tcPr>
          <w:p w14:paraId="3C63D1BF"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Ед. изм.</w:t>
            </w:r>
          </w:p>
        </w:tc>
        <w:tc>
          <w:tcPr>
            <w:tcW w:w="1417" w:type="dxa"/>
            <w:shd w:val="clear" w:color="auto" w:fill="auto"/>
            <w:vAlign w:val="center"/>
          </w:tcPr>
          <w:p w14:paraId="5C725178" w14:textId="1C9BE0E0" w:rsidR="00C5629D" w:rsidRPr="000D0A1D" w:rsidRDefault="00F65475" w:rsidP="00150417">
            <w:pPr>
              <w:autoSpaceDE w:val="0"/>
              <w:snapToGrid w:val="0"/>
              <w:spacing w:after="0" w:line="240" w:lineRule="auto"/>
              <w:jc w:val="center"/>
              <w:rPr>
                <w:rFonts w:ascii="Tahoma" w:hAnsi="Tahoma" w:cs="Tahoma"/>
                <w:bCs/>
                <w:sz w:val="18"/>
                <w:szCs w:val="18"/>
              </w:rPr>
            </w:pPr>
            <w:r w:rsidRPr="000D0A1D">
              <w:rPr>
                <w:rFonts w:ascii="Tahoma" w:hAnsi="Tahoma" w:cs="Tahoma"/>
                <w:sz w:val="18"/>
                <w:szCs w:val="18"/>
              </w:rPr>
              <w:t xml:space="preserve">Кол-во </w:t>
            </w:r>
          </w:p>
        </w:tc>
        <w:tc>
          <w:tcPr>
            <w:tcW w:w="1284" w:type="dxa"/>
            <w:shd w:val="clear" w:color="auto" w:fill="auto"/>
            <w:vAlign w:val="center"/>
          </w:tcPr>
          <w:p w14:paraId="28AC5491"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Цена без НДС, руб.</w:t>
            </w:r>
          </w:p>
        </w:tc>
        <w:tc>
          <w:tcPr>
            <w:tcW w:w="1344" w:type="dxa"/>
            <w:vAlign w:val="center"/>
          </w:tcPr>
          <w:p w14:paraId="76350EB2"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Цена с НДС, руб.</w:t>
            </w:r>
          </w:p>
        </w:tc>
        <w:tc>
          <w:tcPr>
            <w:tcW w:w="1344" w:type="dxa"/>
            <w:shd w:val="clear" w:color="auto" w:fill="auto"/>
            <w:vAlign w:val="center"/>
          </w:tcPr>
          <w:p w14:paraId="6C81C290" w14:textId="77777777" w:rsidR="00C5629D" w:rsidRPr="000D0A1D" w:rsidRDefault="00C5629D" w:rsidP="00C5629D">
            <w:pPr>
              <w:autoSpaceDE w:val="0"/>
              <w:snapToGrid w:val="0"/>
              <w:spacing w:after="0" w:line="240" w:lineRule="auto"/>
              <w:jc w:val="center"/>
              <w:rPr>
                <w:rFonts w:ascii="Tahoma" w:hAnsi="Tahoma" w:cs="Tahoma"/>
                <w:bCs/>
                <w:sz w:val="18"/>
                <w:szCs w:val="18"/>
              </w:rPr>
            </w:pPr>
            <w:r w:rsidRPr="000D0A1D">
              <w:rPr>
                <w:rFonts w:ascii="Tahoma" w:hAnsi="Tahoma" w:cs="Tahoma"/>
                <w:bCs/>
                <w:sz w:val="18"/>
                <w:szCs w:val="18"/>
              </w:rPr>
              <w:t>Сумма с НДС, руб.</w:t>
            </w:r>
          </w:p>
        </w:tc>
      </w:tr>
      <w:tr w:rsidR="008B7DA5" w:rsidRPr="00914669" w14:paraId="7D35ABE4" w14:textId="77777777" w:rsidTr="007953F6">
        <w:tblPrEx>
          <w:tblCellMar>
            <w:top w:w="55" w:type="dxa"/>
            <w:left w:w="55" w:type="dxa"/>
            <w:bottom w:w="55" w:type="dxa"/>
            <w:right w:w="55" w:type="dxa"/>
          </w:tblCellMar>
        </w:tblPrEx>
        <w:trPr>
          <w:trHeight w:val="318"/>
        </w:trPr>
        <w:tc>
          <w:tcPr>
            <w:tcW w:w="525" w:type="dxa"/>
            <w:shd w:val="clear" w:color="auto" w:fill="auto"/>
            <w:vAlign w:val="center"/>
          </w:tcPr>
          <w:p w14:paraId="551FAB8F" w14:textId="77777777" w:rsidR="008B7DA5" w:rsidRPr="00914669" w:rsidRDefault="008B7DA5"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2879" w:type="dxa"/>
          </w:tcPr>
          <w:p w14:paraId="3B0582E3" w14:textId="09839B35" w:rsidR="008B7DA5" w:rsidRPr="008B7DA5" w:rsidRDefault="008B7DA5" w:rsidP="008B7DA5">
            <w:pPr>
              <w:autoSpaceDE w:val="0"/>
              <w:snapToGrid w:val="0"/>
              <w:spacing w:after="0" w:line="240" w:lineRule="auto"/>
              <w:rPr>
                <w:rFonts w:ascii="Tahoma" w:hAnsi="Tahoma" w:cs="Tahoma"/>
                <w:b/>
                <w:bCs/>
              </w:rPr>
            </w:pPr>
          </w:p>
        </w:tc>
        <w:tc>
          <w:tcPr>
            <w:tcW w:w="992" w:type="dxa"/>
            <w:shd w:val="clear" w:color="auto" w:fill="auto"/>
            <w:vAlign w:val="center"/>
          </w:tcPr>
          <w:p w14:paraId="5D7B148E" w14:textId="1991CD74"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5D08079" w14:textId="74DE91F1"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ADD8995"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5FF3FAFC"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2DF077EE"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51473CF8" w14:textId="77777777" w:rsidTr="007953F6">
        <w:tblPrEx>
          <w:tblCellMar>
            <w:top w:w="55" w:type="dxa"/>
            <w:left w:w="55" w:type="dxa"/>
            <w:bottom w:w="55" w:type="dxa"/>
            <w:right w:w="55" w:type="dxa"/>
          </w:tblCellMar>
        </w:tblPrEx>
        <w:trPr>
          <w:trHeight w:val="318"/>
        </w:trPr>
        <w:tc>
          <w:tcPr>
            <w:tcW w:w="525" w:type="dxa"/>
            <w:shd w:val="clear" w:color="auto" w:fill="auto"/>
            <w:vAlign w:val="center"/>
          </w:tcPr>
          <w:p w14:paraId="51ED913B" w14:textId="21445E38"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2</w:t>
            </w:r>
          </w:p>
        </w:tc>
        <w:tc>
          <w:tcPr>
            <w:tcW w:w="2879" w:type="dxa"/>
          </w:tcPr>
          <w:p w14:paraId="21E9682A" w14:textId="6B7916C0" w:rsidR="008B7DA5" w:rsidRPr="003B4DBE" w:rsidRDefault="008B7DA5" w:rsidP="008B7DA5">
            <w:pPr>
              <w:autoSpaceDE w:val="0"/>
              <w:snapToGrid w:val="0"/>
              <w:spacing w:after="0" w:line="240" w:lineRule="auto"/>
              <w:rPr>
                <w:rFonts w:ascii="Tahoma" w:hAnsi="Tahoma" w:cs="Tahoma"/>
              </w:rPr>
            </w:pPr>
          </w:p>
        </w:tc>
        <w:tc>
          <w:tcPr>
            <w:tcW w:w="992" w:type="dxa"/>
            <w:shd w:val="clear" w:color="auto" w:fill="auto"/>
            <w:vAlign w:val="center"/>
          </w:tcPr>
          <w:p w14:paraId="124DE409" w14:textId="4A81AA8F" w:rsidR="008B7DA5"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131D967" w14:textId="18E5FF59" w:rsidR="008B7DA5"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006E1DBD"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1B777C8E"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51F22376"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2D56287B" w14:textId="77777777" w:rsidTr="007953F6">
        <w:tblPrEx>
          <w:tblCellMar>
            <w:top w:w="55" w:type="dxa"/>
            <w:left w:w="55" w:type="dxa"/>
            <w:bottom w:w="55" w:type="dxa"/>
            <w:right w:w="55" w:type="dxa"/>
          </w:tblCellMar>
        </w:tblPrEx>
        <w:trPr>
          <w:trHeight w:val="318"/>
        </w:trPr>
        <w:tc>
          <w:tcPr>
            <w:tcW w:w="8441" w:type="dxa"/>
            <w:gridSpan w:val="6"/>
            <w:shd w:val="clear" w:color="auto" w:fill="auto"/>
            <w:vAlign w:val="center"/>
          </w:tcPr>
          <w:p w14:paraId="7EF449ED" w14:textId="733A506C" w:rsidR="008B7DA5" w:rsidRPr="00914669" w:rsidRDefault="008B7DA5"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344" w:type="dxa"/>
            <w:shd w:val="clear" w:color="auto" w:fill="auto"/>
            <w:vAlign w:val="center"/>
          </w:tcPr>
          <w:p w14:paraId="7CC504CD" w14:textId="77777777" w:rsidR="008B7DA5" w:rsidRPr="00914669" w:rsidRDefault="008B7DA5"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230EBBDB" w:rsidR="00C5629D" w:rsidRPr="00F720C7" w:rsidRDefault="00C5629D" w:rsidP="002C3A41">
      <w:pPr>
        <w:pStyle w:val="af3"/>
        <w:widowControl w:val="0"/>
        <w:autoSpaceDE w:val="0"/>
        <w:autoSpaceDN w:val="0"/>
        <w:adjustRightInd w:val="0"/>
        <w:spacing w:before="0" w:beforeAutospacing="0" w:after="0" w:afterAutospacing="0" w:line="276" w:lineRule="auto"/>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150417">
        <w:rPr>
          <w:rFonts w:ascii="Tahoma" w:eastAsiaTheme="minorHAnsi" w:hAnsi="Tahoma" w:cs="Tahoma"/>
          <w:sz w:val="22"/>
          <w:szCs w:val="22"/>
          <w:lang w:eastAsia="en-US"/>
        </w:rPr>
        <w:t>работ</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2FEF2184" w14:textId="77777777" w:rsidR="00C5629D" w:rsidRDefault="00C5629D" w:rsidP="002C3A41">
      <w:pPr>
        <w:pStyle w:val="afe"/>
        <w:spacing w:before="0" w:after="0" w:line="276" w:lineRule="auto"/>
        <w:rPr>
          <w:rFonts w:ascii="Tahoma" w:eastAsiaTheme="minorHAnsi" w:hAnsi="Tahoma" w:cs="Tahoma"/>
          <w:sz w:val="22"/>
          <w:szCs w:val="22"/>
          <w:lang w:eastAsia="en-US"/>
        </w:rPr>
      </w:pPr>
    </w:p>
    <w:p w14:paraId="2B3AC5F7" w14:textId="0EBEE0F6" w:rsidR="00E95DD7" w:rsidRPr="004D7A2F" w:rsidRDefault="00E95DD7" w:rsidP="002C3A41">
      <w:pPr>
        <w:widowControl w:val="0"/>
        <w:autoSpaceDE w:val="0"/>
        <w:autoSpaceDN w:val="0"/>
        <w:adjustRightInd w:val="0"/>
        <w:spacing w:line="276" w:lineRule="auto"/>
        <w:ind w:firstLine="374"/>
        <w:jc w:val="both"/>
        <w:rPr>
          <w:rFonts w:ascii="Tahoma" w:hAnsi="Tahoma" w:cs="Tahoma"/>
        </w:rPr>
      </w:pPr>
      <w:r w:rsidRPr="004D7A2F">
        <w:rPr>
          <w:rFonts w:ascii="Tahoma" w:hAnsi="Tahoma" w:cs="Tahoma"/>
        </w:rPr>
        <w:t xml:space="preserve">Цена </w:t>
      </w:r>
      <w:r w:rsidR="00150417">
        <w:rPr>
          <w:rFonts w:ascii="Tahoma" w:hAnsi="Tahoma" w:cs="Tahoma"/>
        </w:rPr>
        <w:t>работ</w:t>
      </w:r>
      <w:r w:rsidR="00150417" w:rsidRPr="004D7A2F">
        <w:rPr>
          <w:rFonts w:ascii="Tahoma" w:hAnsi="Tahoma" w:cs="Tahoma"/>
        </w:rPr>
        <w:t xml:space="preserve"> </w:t>
      </w:r>
      <w:r w:rsidRPr="004D7A2F">
        <w:rPr>
          <w:rFonts w:ascii="Tahoma" w:hAnsi="Tahoma" w:cs="Tahoma"/>
        </w:rPr>
        <w:t xml:space="preserve">включает в себя расходы </w:t>
      </w:r>
      <w:r w:rsidR="00150417">
        <w:rPr>
          <w:rFonts w:ascii="Tahoma" w:hAnsi="Tahoma" w:cs="Tahoma"/>
        </w:rPr>
        <w:t>Подрядчика</w:t>
      </w:r>
      <w:r w:rsidRPr="004D7A2F">
        <w:rPr>
          <w:rFonts w:ascii="Tahoma" w:hAnsi="Tahoma" w:cs="Tahoma"/>
        </w:rPr>
        <w:t xml:space="preserve">, связанные с </w:t>
      </w:r>
      <w:r w:rsidR="00150417">
        <w:rPr>
          <w:rFonts w:ascii="Tahoma" w:hAnsi="Tahoma" w:cs="Tahoma"/>
        </w:rPr>
        <w:t>выполнением работ</w:t>
      </w:r>
      <w:r w:rsidRPr="004D7A2F">
        <w:rPr>
          <w:rFonts w:ascii="Tahoma" w:hAnsi="Tahoma" w:cs="Tahoma"/>
        </w:rPr>
        <w:t xml:space="preserve"> по договору, а также все налоги и сборы, уплата которых является обязанностью </w:t>
      </w:r>
      <w:r w:rsidR="00150417">
        <w:rPr>
          <w:rFonts w:ascii="Tahoma" w:hAnsi="Tahoma" w:cs="Tahoma"/>
        </w:rPr>
        <w:t>Подрядчика</w:t>
      </w:r>
      <w:r w:rsidRPr="004D7A2F">
        <w:rPr>
          <w:rFonts w:ascii="Tahoma" w:hAnsi="Tahoma" w:cs="Tahoma"/>
        </w:rPr>
        <w:t xml:space="preserve">. </w:t>
      </w:r>
    </w:p>
    <w:p w14:paraId="5C57F29D" w14:textId="36246710" w:rsidR="004235D5" w:rsidRDefault="00C5629D" w:rsidP="002C3A41">
      <w:pPr>
        <w:tabs>
          <w:tab w:val="left" w:pos="639"/>
        </w:tabs>
        <w:spacing w:after="0" w:line="276" w:lineRule="auto"/>
        <w:ind w:right="57" w:firstLine="374"/>
        <w:jc w:val="both"/>
        <w:rPr>
          <w:rFonts w:ascii="Tahoma" w:hAnsi="Tahoma" w:cs="Tahoma"/>
        </w:rPr>
      </w:pPr>
      <w:r w:rsidRPr="00914669">
        <w:rPr>
          <w:rFonts w:ascii="Tahoma" w:hAnsi="Tahoma" w:cs="Tahoma"/>
        </w:rPr>
        <w:t xml:space="preserve">1. Срок </w:t>
      </w:r>
      <w:r w:rsidR="00150417">
        <w:rPr>
          <w:rFonts w:ascii="Tahoma" w:hAnsi="Tahoma" w:cs="Tahoma"/>
        </w:rPr>
        <w:t>выполнения работ</w:t>
      </w:r>
      <w:r w:rsidRPr="00914669">
        <w:rPr>
          <w:rFonts w:ascii="Tahoma" w:hAnsi="Tahoma" w:cs="Tahoma"/>
        </w:rPr>
        <w:t xml:space="preserve">: </w:t>
      </w:r>
      <w:r w:rsidR="00150417">
        <w:rPr>
          <w:rFonts w:ascii="Tahoma" w:hAnsi="Tahoma" w:cs="Tahoma"/>
        </w:rPr>
        <w:t xml:space="preserve">не позднее __________ дней </w:t>
      </w:r>
      <w:r w:rsidR="004235D5">
        <w:rPr>
          <w:rFonts w:ascii="Tahoma" w:hAnsi="Tahoma" w:cs="Tahoma"/>
        </w:rPr>
        <w:t>с</w:t>
      </w:r>
      <w:r w:rsidR="004235D5" w:rsidRPr="004235D5">
        <w:rPr>
          <w:rFonts w:ascii="Tahoma" w:hAnsi="Tahoma" w:cs="Tahoma"/>
        </w:rPr>
        <w:t xml:space="preserve"> даты </w:t>
      </w:r>
      <w:r w:rsidR="00150417">
        <w:rPr>
          <w:rFonts w:ascii="Tahoma" w:hAnsi="Tahoma" w:cs="Tahoma"/>
        </w:rPr>
        <w:t>заключения</w:t>
      </w:r>
      <w:r w:rsidR="00150417" w:rsidRPr="004235D5">
        <w:rPr>
          <w:rFonts w:ascii="Tahoma" w:hAnsi="Tahoma" w:cs="Tahoma"/>
        </w:rPr>
        <w:t xml:space="preserve"> </w:t>
      </w:r>
      <w:r w:rsidR="004235D5" w:rsidRPr="004235D5">
        <w:rPr>
          <w:rFonts w:ascii="Tahoma" w:hAnsi="Tahoma" w:cs="Tahoma"/>
        </w:rPr>
        <w:t>договора.</w:t>
      </w:r>
    </w:p>
    <w:p w14:paraId="1DD6B90B" w14:textId="5537E930" w:rsidR="002A544B" w:rsidRDefault="00C5629D" w:rsidP="002A544B">
      <w:pPr>
        <w:tabs>
          <w:tab w:val="left" w:pos="639"/>
        </w:tabs>
        <w:spacing w:after="0" w:line="276" w:lineRule="auto"/>
        <w:ind w:right="57" w:firstLine="374"/>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10065"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8647"/>
      </w:tblGrid>
      <w:tr w:rsidR="002A544B" w:rsidRPr="00632E84" w14:paraId="479393F1" w14:textId="77777777" w:rsidTr="000F19AE">
        <w:trPr>
          <w:trHeight w:val="280"/>
        </w:trPr>
        <w:tc>
          <w:tcPr>
            <w:tcW w:w="10065" w:type="dxa"/>
            <w:gridSpan w:val="2"/>
            <w:tcBorders>
              <w:top w:val="dotted" w:sz="4" w:space="0" w:color="auto"/>
            </w:tcBorders>
            <w:shd w:val="clear" w:color="auto" w:fill="F2F2F2"/>
          </w:tcPr>
          <w:p w14:paraId="10D7F30A" w14:textId="2D92AD34" w:rsidR="002A544B" w:rsidRPr="00632E84" w:rsidRDefault="002A544B" w:rsidP="00150417">
            <w:pPr>
              <w:suppressAutoHyphens/>
              <w:ind w:left="148" w:firstLine="709"/>
              <w:rPr>
                <w:rFonts w:cs="Calibri"/>
                <w:b/>
                <w:sz w:val="24"/>
                <w:szCs w:val="24"/>
                <w:lang w:eastAsia="ar-SA"/>
              </w:rPr>
            </w:pPr>
            <w:r w:rsidRPr="00632E84">
              <w:rPr>
                <w:rFonts w:cs="Calibri"/>
                <w:sz w:val="24"/>
                <w:szCs w:val="24"/>
                <w:lang w:eastAsia="ar-SA"/>
              </w:rPr>
              <w:t xml:space="preserve">Оплата </w:t>
            </w:r>
            <w:r w:rsidR="00150417">
              <w:rPr>
                <w:rFonts w:cs="Calibri"/>
                <w:sz w:val="24"/>
                <w:szCs w:val="24"/>
                <w:lang w:eastAsia="ar-SA"/>
              </w:rPr>
              <w:t>выполненных работ</w:t>
            </w:r>
            <w:r w:rsidRPr="00632E84">
              <w:rPr>
                <w:rFonts w:cs="Calibri"/>
                <w:sz w:val="24"/>
                <w:szCs w:val="24"/>
                <w:lang w:eastAsia="ar-SA"/>
              </w:rPr>
              <w:t xml:space="preserve"> производится</w:t>
            </w:r>
          </w:p>
        </w:tc>
      </w:tr>
      <w:tr w:rsidR="002A544B" w:rsidRPr="00632E84" w14:paraId="2007E67E" w14:textId="77777777" w:rsidTr="000F19AE">
        <w:trPr>
          <w:trHeight w:val="280"/>
        </w:trPr>
        <w:tc>
          <w:tcPr>
            <w:tcW w:w="1418" w:type="dxa"/>
            <w:tcBorders>
              <w:right w:val="dotted" w:sz="4" w:space="0" w:color="auto"/>
            </w:tcBorders>
          </w:tcPr>
          <w:p w14:paraId="11FD32B0" w14:textId="621AE05F" w:rsidR="002A544B" w:rsidRPr="00632E84" w:rsidRDefault="002A544B" w:rsidP="00A524DF">
            <w:pPr>
              <w:tabs>
                <w:tab w:val="left" w:pos="1410"/>
              </w:tabs>
              <w:suppressAutoHyphens/>
              <w:ind w:right="-150" w:firstLine="142"/>
              <w:rPr>
                <w:rFonts w:cs="Calibri"/>
                <w:sz w:val="16"/>
                <w:szCs w:val="16"/>
              </w:rPr>
            </w:pPr>
            <w:r w:rsidRPr="00632E84">
              <w:rPr>
                <w:i/>
                <w:sz w:val="16"/>
                <w:szCs w:val="16"/>
                <w:lang w:eastAsia="ar-SA"/>
              </w:rPr>
              <w:t>Единый платежный день</w:t>
            </w:r>
          </w:p>
        </w:tc>
        <w:tc>
          <w:tcPr>
            <w:tcW w:w="8647" w:type="dxa"/>
            <w:tcBorders>
              <w:top w:val="dotted" w:sz="4" w:space="0" w:color="auto"/>
              <w:left w:val="dotted" w:sz="4" w:space="0" w:color="auto"/>
              <w:bottom w:val="dotted" w:sz="4" w:space="0" w:color="auto"/>
            </w:tcBorders>
            <w:shd w:val="clear" w:color="auto" w:fill="F2F2F2"/>
          </w:tcPr>
          <w:p w14:paraId="398E3805" w14:textId="77777777" w:rsidR="002A544B" w:rsidRPr="00632E84" w:rsidRDefault="002A544B" w:rsidP="000F19AE">
            <w:pPr>
              <w:tabs>
                <w:tab w:val="left" w:pos="1029"/>
                <w:tab w:val="left" w:pos="1418"/>
                <w:tab w:val="left" w:pos="3119"/>
              </w:tabs>
              <w:suppressAutoHyphens/>
              <w:ind w:left="142" w:hanging="44"/>
              <w:rPr>
                <w:rFonts w:cs="Calibri"/>
                <w:color w:val="FFC000"/>
                <w:lang w:eastAsia="ar-SA"/>
              </w:rPr>
            </w:pPr>
            <w:r w:rsidRPr="00632E84">
              <w:rPr>
                <w:lang w:eastAsia="ar-SA"/>
              </w:rPr>
              <w:t>в рабочий вторник</w:t>
            </w:r>
          </w:p>
        </w:tc>
      </w:tr>
      <w:tr w:rsidR="002A544B" w:rsidRPr="00632E84" w14:paraId="666DD6DF" w14:textId="77777777" w:rsidTr="000F19AE">
        <w:tc>
          <w:tcPr>
            <w:tcW w:w="1418" w:type="dxa"/>
            <w:tcBorders>
              <w:bottom w:val="dotted" w:sz="4" w:space="0" w:color="auto"/>
              <w:right w:val="dotted" w:sz="4" w:space="0" w:color="auto"/>
            </w:tcBorders>
          </w:tcPr>
          <w:p w14:paraId="3ED6B012" w14:textId="6A907A31" w:rsidR="002A544B" w:rsidRPr="00632E84" w:rsidRDefault="002A544B" w:rsidP="00A524DF">
            <w:pPr>
              <w:tabs>
                <w:tab w:val="left" w:pos="1410"/>
              </w:tabs>
              <w:suppressAutoHyphens/>
              <w:ind w:right="-150" w:firstLine="142"/>
              <w:rPr>
                <w:rFonts w:cs="Calibri"/>
                <w:sz w:val="16"/>
                <w:szCs w:val="16"/>
              </w:rPr>
            </w:pPr>
            <w:r w:rsidRPr="00632E84">
              <w:rPr>
                <w:i/>
                <w:sz w:val="16"/>
                <w:szCs w:val="16"/>
                <w:lang w:eastAsia="ar-SA"/>
              </w:rPr>
              <w:t>Период отсрочки</w:t>
            </w:r>
          </w:p>
        </w:tc>
        <w:tc>
          <w:tcPr>
            <w:tcW w:w="8647" w:type="dxa"/>
            <w:tcBorders>
              <w:top w:val="dotted" w:sz="4" w:space="0" w:color="auto"/>
              <w:left w:val="dotted" w:sz="4" w:space="0" w:color="auto"/>
              <w:bottom w:val="dotted" w:sz="4" w:space="0" w:color="auto"/>
            </w:tcBorders>
            <w:shd w:val="clear" w:color="auto" w:fill="F2F2F2"/>
          </w:tcPr>
          <w:p w14:paraId="4D2D85AB" w14:textId="77777777" w:rsidR="002A544B" w:rsidRPr="00632E84" w:rsidRDefault="002A544B" w:rsidP="000F19AE">
            <w:pPr>
              <w:suppressAutoHyphens/>
              <w:ind w:firstLine="709"/>
              <w:rPr>
                <w:rFonts w:cs="Calibri"/>
                <w:lang w:eastAsia="ar-SA"/>
              </w:rPr>
            </w:pPr>
            <w:r w:rsidRPr="00632E84">
              <w:rPr>
                <w:lang w:eastAsia="ar-SA"/>
              </w:rPr>
              <w:t xml:space="preserve">  не позднее 7 рабочих дней</w:t>
            </w:r>
          </w:p>
        </w:tc>
      </w:tr>
      <w:tr w:rsidR="002A544B" w:rsidRPr="00632E84" w14:paraId="7A0A32A4" w14:textId="77777777" w:rsidTr="000F19AE">
        <w:tc>
          <w:tcPr>
            <w:tcW w:w="1418" w:type="dxa"/>
            <w:tcBorders>
              <w:top w:val="dotted" w:sz="4" w:space="0" w:color="auto"/>
              <w:bottom w:val="nil"/>
              <w:right w:val="dotted" w:sz="4" w:space="0" w:color="auto"/>
            </w:tcBorders>
          </w:tcPr>
          <w:p w14:paraId="1ED91C7B" w14:textId="77777777" w:rsidR="002A544B" w:rsidRPr="00632E84" w:rsidRDefault="002A544B" w:rsidP="00A524DF">
            <w:pPr>
              <w:tabs>
                <w:tab w:val="left" w:pos="1410"/>
              </w:tabs>
              <w:suppressAutoHyphens/>
              <w:ind w:right="-150" w:firstLine="142"/>
              <w:rPr>
                <w:rFonts w:cs="Calibri"/>
                <w:i/>
                <w:sz w:val="16"/>
                <w:szCs w:val="16"/>
              </w:rPr>
            </w:pPr>
            <w:r w:rsidRPr="00632E84">
              <w:rPr>
                <w:i/>
                <w:sz w:val="16"/>
                <w:szCs w:val="16"/>
                <w:lang w:eastAsia="ar-SA"/>
              </w:rPr>
              <w:t>Базовая дата</w:t>
            </w:r>
          </w:p>
        </w:tc>
        <w:tc>
          <w:tcPr>
            <w:tcW w:w="8647" w:type="dxa"/>
            <w:tcBorders>
              <w:top w:val="dotted" w:sz="4" w:space="0" w:color="auto"/>
              <w:left w:val="dotted" w:sz="4" w:space="0" w:color="auto"/>
              <w:bottom w:val="dotted" w:sz="4" w:space="0" w:color="auto"/>
            </w:tcBorders>
            <w:shd w:val="clear" w:color="auto" w:fill="F2F2F2"/>
          </w:tcPr>
          <w:p w14:paraId="0A264AA4" w14:textId="6F0B6167" w:rsidR="002A544B" w:rsidRPr="00632E84" w:rsidRDefault="002A544B" w:rsidP="00150417">
            <w:pPr>
              <w:suppressAutoHyphens/>
              <w:ind w:left="148" w:firstLine="709"/>
              <w:rPr>
                <w:rFonts w:cs="Calibri"/>
                <w:lang w:eastAsia="ar-SA"/>
              </w:rPr>
            </w:pPr>
            <w:r w:rsidRPr="00632E84">
              <w:rPr>
                <w:lang w:eastAsia="ar-SA"/>
              </w:rPr>
              <w:t xml:space="preserve">С даты приемки </w:t>
            </w:r>
            <w:r w:rsidR="00150417">
              <w:rPr>
                <w:lang w:eastAsia="ar-SA"/>
              </w:rPr>
              <w:t>выполненных работ</w:t>
            </w:r>
            <w:r w:rsidRPr="00632E84">
              <w:rPr>
                <w:lang w:eastAsia="ar-SA"/>
              </w:rPr>
              <w:t xml:space="preserve"> на основании</w:t>
            </w:r>
          </w:p>
        </w:tc>
      </w:tr>
      <w:tr w:rsidR="002A544B" w:rsidRPr="00632E84" w14:paraId="7EDFD802" w14:textId="77777777" w:rsidTr="000F19AE">
        <w:tc>
          <w:tcPr>
            <w:tcW w:w="1418" w:type="dxa"/>
            <w:tcBorders>
              <w:top w:val="nil"/>
              <w:bottom w:val="dotted" w:sz="4" w:space="0" w:color="auto"/>
              <w:right w:val="dotted" w:sz="4" w:space="0" w:color="auto"/>
            </w:tcBorders>
          </w:tcPr>
          <w:p w14:paraId="7445BF34" w14:textId="77777777" w:rsidR="002A544B" w:rsidRPr="00632E84" w:rsidRDefault="002A544B" w:rsidP="000F19AE">
            <w:pPr>
              <w:tabs>
                <w:tab w:val="left" w:pos="1410"/>
              </w:tabs>
              <w:suppressAutoHyphens/>
              <w:ind w:right="-150" w:firstLine="709"/>
              <w:rPr>
                <w:rFonts w:cs="Calibri"/>
                <w:i/>
                <w:sz w:val="16"/>
                <w:szCs w:val="16"/>
              </w:rPr>
            </w:pPr>
          </w:p>
        </w:tc>
        <w:tc>
          <w:tcPr>
            <w:tcW w:w="8647" w:type="dxa"/>
            <w:tcBorders>
              <w:top w:val="dotted" w:sz="4" w:space="0" w:color="auto"/>
              <w:left w:val="dotted" w:sz="4" w:space="0" w:color="auto"/>
              <w:bottom w:val="dotted" w:sz="4" w:space="0" w:color="auto"/>
            </w:tcBorders>
            <w:shd w:val="clear" w:color="auto" w:fill="F2F2F2"/>
          </w:tcPr>
          <w:p w14:paraId="4D2AD2A5" w14:textId="6FF6B13F" w:rsidR="002A544B" w:rsidRPr="00632E84" w:rsidRDefault="002A544B" w:rsidP="00A524DF">
            <w:pPr>
              <w:numPr>
                <w:ilvl w:val="0"/>
                <w:numId w:val="21"/>
              </w:numPr>
              <w:suppressAutoHyphens/>
              <w:spacing w:before="0" w:after="0"/>
              <w:contextualSpacing/>
              <w:rPr>
                <w:rFonts w:cs="Calibri"/>
                <w:bCs/>
                <w:lang w:eastAsia="ar-SA"/>
              </w:rPr>
            </w:pPr>
            <w:r w:rsidRPr="00632E84">
              <w:rPr>
                <w:rFonts w:cs="Calibri"/>
                <w:lang w:eastAsia="ar-SA"/>
              </w:rPr>
              <w:t>подписанного Сторонами Акта сдачи-приемки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счёта на оплату, счёта - фактуры оформленного (ых) в соответствии с требованиями действующего законодательства, полученных Заказчиком от Исполнителя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при условии соблюдения установленных норм оформления для документов в электронном виде (в зависимости от того, какое из указанных событий наступит ранее).</w:t>
            </w:r>
          </w:p>
        </w:tc>
      </w:tr>
    </w:tbl>
    <w:p w14:paraId="77771022" w14:textId="45707C82" w:rsidR="002A544B" w:rsidRDefault="002C3A41" w:rsidP="002A544B">
      <w:pPr>
        <w:tabs>
          <w:tab w:val="left" w:pos="639"/>
        </w:tabs>
        <w:spacing w:after="0" w:line="276" w:lineRule="auto"/>
        <w:ind w:right="57" w:firstLine="374"/>
        <w:jc w:val="both"/>
        <w:rPr>
          <w:rFonts w:ascii="Tahoma" w:hAnsi="Tahoma" w:cs="Tahoma"/>
        </w:rPr>
      </w:pPr>
      <w:r>
        <w:rPr>
          <w:rFonts w:ascii="Tahoma" w:hAnsi="Tahoma" w:cs="Tahoma"/>
        </w:rPr>
        <w:t xml:space="preserve">3. Место </w:t>
      </w:r>
      <w:r w:rsidR="00150417">
        <w:rPr>
          <w:rFonts w:ascii="Tahoma" w:hAnsi="Tahoma" w:cs="Tahoma"/>
        </w:rPr>
        <w:t>выполнения работ</w:t>
      </w:r>
      <w:r>
        <w:rPr>
          <w:rFonts w:ascii="Tahoma" w:hAnsi="Tahoma" w:cs="Tahoma"/>
        </w:rPr>
        <w:t>:</w:t>
      </w:r>
    </w:p>
    <w:p w14:paraId="077E2C3D" w14:textId="65280A89" w:rsidR="002A544B" w:rsidRPr="00283149" w:rsidRDefault="002C3A41" w:rsidP="002A544B">
      <w:pPr>
        <w:spacing w:after="0" w:line="240" w:lineRule="auto"/>
        <w:jc w:val="both"/>
        <w:rPr>
          <w:rFonts w:ascii="Tahoma" w:eastAsia="Calibri" w:hAnsi="Tahoma" w:cs="Tahoma"/>
        </w:rPr>
      </w:pPr>
      <w:r>
        <w:rPr>
          <w:rFonts w:ascii="Tahoma" w:hAnsi="Tahoma" w:cs="Tahoma"/>
        </w:rPr>
        <w:t xml:space="preserve"> </w:t>
      </w:r>
      <w:r w:rsidR="002A544B" w:rsidRPr="00283149">
        <w:rPr>
          <w:rFonts w:ascii="Tahoma" w:eastAsia="Calibri" w:hAnsi="Tahoma" w:cs="Tahoma"/>
        </w:rPr>
        <w:t xml:space="preserve">1) РФ, Красноярский край, г. Красноярск, ул. </w:t>
      </w:r>
      <w:r w:rsidR="002A544B">
        <w:rPr>
          <w:rFonts w:ascii="Tahoma" w:eastAsia="Calibri" w:hAnsi="Tahoma" w:cs="Tahoma"/>
        </w:rPr>
        <w:t>Коммунальная 2,</w:t>
      </w:r>
      <w:r w:rsidR="002A544B" w:rsidRPr="000B5668">
        <w:rPr>
          <w:rFonts w:ascii="Tahoma" w:eastAsia="Calibri" w:hAnsi="Tahoma" w:cs="Tahoma"/>
        </w:rPr>
        <w:t xml:space="preserve"> Здание конторы</w:t>
      </w:r>
      <w:r w:rsidR="002A544B">
        <w:rPr>
          <w:rFonts w:ascii="Tahoma" w:eastAsia="Calibri" w:hAnsi="Tahoma" w:cs="Tahoma"/>
        </w:rPr>
        <w:t xml:space="preserve"> инв. № </w:t>
      </w:r>
      <w:r w:rsidR="002A544B" w:rsidRPr="000B5668">
        <w:rPr>
          <w:rFonts w:ascii="Tahoma" w:eastAsia="Calibri" w:hAnsi="Tahoma" w:cs="Tahoma"/>
        </w:rPr>
        <w:t>21</w:t>
      </w:r>
      <w:r w:rsidR="002A544B">
        <w:rPr>
          <w:rFonts w:ascii="Tahoma" w:eastAsia="Calibri" w:hAnsi="Tahoma" w:cs="Tahoma"/>
        </w:rPr>
        <w:t xml:space="preserve"> </w:t>
      </w:r>
      <w:r w:rsidR="002A544B" w:rsidRPr="000B5668">
        <w:rPr>
          <w:rFonts w:ascii="Tahoma" w:eastAsia="Calibri" w:hAnsi="Tahoma" w:cs="Tahoma"/>
        </w:rPr>
        <w:t>и бытовые помещения</w:t>
      </w:r>
      <w:r w:rsidR="002A544B">
        <w:rPr>
          <w:rFonts w:ascii="Tahoma" w:eastAsia="Calibri" w:hAnsi="Tahoma" w:cs="Tahoma"/>
        </w:rPr>
        <w:t xml:space="preserve"> инв. №81</w:t>
      </w:r>
      <w:r w:rsidR="002A544B" w:rsidRPr="00283149">
        <w:rPr>
          <w:rFonts w:ascii="Tahoma" w:eastAsia="Calibri" w:hAnsi="Tahoma" w:cs="Tahoma"/>
        </w:rPr>
        <w:t>;</w:t>
      </w:r>
    </w:p>
    <w:p w14:paraId="0E73E1BA" w14:textId="77777777" w:rsidR="002A544B" w:rsidRDefault="002A544B" w:rsidP="002A544B">
      <w:pPr>
        <w:spacing w:after="0" w:line="240" w:lineRule="auto"/>
        <w:jc w:val="both"/>
        <w:rPr>
          <w:rFonts w:ascii="Tahoma" w:eastAsia="Calibri" w:hAnsi="Tahoma" w:cs="Tahoma"/>
        </w:rPr>
      </w:pPr>
      <w:r w:rsidRPr="00283149">
        <w:rPr>
          <w:rFonts w:ascii="Tahoma" w:eastAsia="Calibri" w:hAnsi="Tahoma" w:cs="Tahoma"/>
        </w:rPr>
        <w:t>2)</w:t>
      </w:r>
      <w:r>
        <w:rPr>
          <w:rFonts w:ascii="Tahoma" w:eastAsia="Calibri" w:hAnsi="Tahoma" w:cs="Tahoma"/>
        </w:rPr>
        <w:t xml:space="preserve"> </w:t>
      </w:r>
      <w:r w:rsidRPr="00283149">
        <w:rPr>
          <w:rFonts w:ascii="Tahoma" w:eastAsia="Calibri" w:hAnsi="Tahoma" w:cs="Tahoma"/>
        </w:rPr>
        <w:t xml:space="preserve"> РФ, Красноярский край, г. Красноярск,</w:t>
      </w:r>
      <w:r>
        <w:rPr>
          <w:rFonts w:ascii="Tahoma" w:eastAsia="Calibri" w:hAnsi="Tahoma" w:cs="Tahoma"/>
        </w:rPr>
        <w:t xml:space="preserve"> ул.</w:t>
      </w:r>
      <w:r w:rsidRPr="00283149">
        <w:rPr>
          <w:rFonts w:ascii="Tahoma" w:eastAsia="Calibri" w:hAnsi="Tahoma" w:cs="Tahoma"/>
        </w:rPr>
        <w:t xml:space="preserve"> </w:t>
      </w:r>
      <w:r>
        <w:rPr>
          <w:rFonts w:ascii="Tahoma" w:eastAsia="Calibri" w:hAnsi="Tahoma" w:cs="Tahoma"/>
        </w:rPr>
        <w:t>Коммунальная 2, Ц</w:t>
      </w:r>
      <w:r w:rsidRPr="000B5668">
        <w:rPr>
          <w:rFonts w:ascii="Tahoma" w:eastAsia="Calibri" w:hAnsi="Tahoma" w:cs="Tahoma"/>
        </w:rPr>
        <w:t>ентральная распределительная подстанция (РП-114)</w:t>
      </w:r>
      <w:r>
        <w:rPr>
          <w:rFonts w:ascii="Tahoma" w:eastAsia="Calibri" w:hAnsi="Tahoma" w:cs="Tahoma"/>
        </w:rPr>
        <w:t xml:space="preserve"> инв. № 62;</w:t>
      </w:r>
    </w:p>
    <w:p w14:paraId="0EA74D94" w14:textId="77777777" w:rsidR="002A544B" w:rsidRPr="00721650" w:rsidRDefault="002A544B" w:rsidP="002A544B">
      <w:pPr>
        <w:spacing w:after="0" w:line="240" w:lineRule="auto"/>
        <w:jc w:val="both"/>
        <w:rPr>
          <w:rFonts w:ascii="Tahoma" w:eastAsia="Calibri" w:hAnsi="Tahoma" w:cs="Tahoma"/>
        </w:rPr>
      </w:pPr>
      <w:r>
        <w:rPr>
          <w:rFonts w:ascii="Tahoma" w:eastAsia="Calibri" w:hAnsi="Tahoma" w:cs="Tahoma"/>
        </w:rPr>
        <w:t xml:space="preserve">3) </w:t>
      </w:r>
      <w:r w:rsidRPr="00721650">
        <w:rPr>
          <w:rFonts w:ascii="Tahoma" w:eastAsia="Calibri" w:hAnsi="Tahoma" w:cs="Tahoma"/>
        </w:rPr>
        <w:t xml:space="preserve"> РФ, Красноярский край, г. Красноярск, ул. Коммунальная, 2,</w:t>
      </w:r>
      <w:r w:rsidRPr="000B5668">
        <w:rPr>
          <w:rFonts w:ascii="Tahoma" w:eastAsia="Calibri" w:hAnsi="Tahoma" w:cs="Tahoma"/>
        </w:rPr>
        <w:t xml:space="preserve"> Здание пожарного депо 2-х этажное</w:t>
      </w:r>
      <w:r>
        <w:rPr>
          <w:rFonts w:ascii="Tahoma" w:eastAsia="Calibri" w:hAnsi="Tahoma" w:cs="Tahoma"/>
        </w:rPr>
        <w:t xml:space="preserve"> инв.№</w:t>
      </w:r>
      <w:r w:rsidRPr="000B5668">
        <w:rPr>
          <w:rFonts w:ascii="Tahoma" w:eastAsia="Calibri" w:hAnsi="Tahoma" w:cs="Tahoma"/>
        </w:rPr>
        <w:t>3</w:t>
      </w:r>
      <w:r>
        <w:rPr>
          <w:rFonts w:ascii="Tahoma" w:eastAsia="Calibri" w:hAnsi="Tahoma" w:cs="Tahoma"/>
        </w:rPr>
        <w:t xml:space="preserve"> </w:t>
      </w:r>
      <w:r w:rsidRPr="000B5668">
        <w:rPr>
          <w:rFonts w:ascii="Tahoma" w:eastAsia="Calibri" w:hAnsi="Tahoma" w:cs="Tahoma"/>
        </w:rPr>
        <w:t xml:space="preserve">8.1 (доля 0,16), </w:t>
      </w:r>
      <w:r>
        <w:rPr>
          <w:rFonts w:ascii="Tahoma" w:eastAsia="Calibri" w:hAnsi="Tahoma" w:cs="Tahoma"/>
        </w:rPr>
        <w:t xml:space="preserve">инв. № </w:t>
      </w:r>
      <w:r w:rsidRPr="000B5668">
        <w:rPr>
          <w:rFonts w:ascii="Tahoma" w:eastAsia="Calibri" w:hAnsi="Tahoma" w:cs="Tahoma"/>
        </w:rPr>
        <w:t>38.2 (доля 0,84)</w:t>
      </w:r>
      <w:r w:rsidRPr="00721650">
        <w:rPr>
          <w:rFonts w:ascii="Tahoma" w:eastAsia="Calibri" w:hAnsi="Tahoma" w:cs="Tahoma"/>
        </w:rPr>
        <w:t>;</w:t>
      </w:r>
    </w:p>
    <w:p w14:paraId="4357D24D" w14:textId="77777777" w:rsidR="002A544B" w:rsidRDefault="002A544B" w:rsidP="002A544B">
      <w:pPr>
        <w:spacing w:after="0" w:line="240" w:lineRule="auto"/>
        <w:jc w:val="both"/>
        <w:rPr>
          <w:rFonts w:ascii="Tahoma" w:eastAsia="Calibri" w:hAnsi="Tahoma" w:cs="Tahoma"/>
        </w:rPr>
      </w:pPr>
      <w:r>
        <w:rPr>
          <w:rFonts w:ascii="Tahoma" w:eastAsia="Calibri" w:hAnsi="Tahoma" w:cs="Tahoma"/>
        </w:rPr>
        <w:t>4</w:t>
      </w:r>
      <w:r w:rsidRPr="00721650">
        <w:rPr>
          <w:rFonts w:ascii="Tahoma" w:eastAsia="Calibri" w:hAnsi="Tahoma" w:cs="Tahoma"/>
        </w:rPr>
        <w:t>)</w:t>
      </w:r>
      <w:r>
        <w:rPr>
          <w:rFonts w:ascii="Tahoma" w:eastAsia="Calibri" w:hAnsi="Tahoma" w:cs="Tahoma"/>
        </w:rPr>
        <w:t xml:space="preserve"> </w:t>
      </w:r>
      <w:r w:rsidRPr="00721650">
        <w:rPr>
          <w:rFonts w:ascii="Tahoma" w:eastAsia="Calibri" w:hAnsi="Tahoma" w:cs="Tahoma"/>
        </w:rPr>
        <w:t xml:space="preserve"> РФ, Красноярский край, г. Красноярск, ул. Коммунальная, 2,</w:t>
      </w:r>
      <w:r w:rsidRPr="000B5668">
        <w:rPr>
          <w:rFonts w:ascii="Tahoma" w:eastAsia="Calibri" w:hAnsi="Tahoma" w:cs="Tahoma"/>
        </w:rPr>
        <w:t xml:space="preserve"> Склад № 34</w:t>
      </w:r>
      <w:r>
        <w:rPr>
          <w:rFonts w:ascii="Tahoma" w:eastAsia="Calibri" w:hAnsi="Tahoma" w:cs="Tahoma"/>
        </w:rPr>
        <w:t>, инв.№ 42;</w:t>
      </w:r>
    </w:p>
    <w:p w14:paraId="1B2B9BE8" w14:textId="77777777" w:rsidR="002A544B" w:rsidRPr="00283149" w:rsidRDefault="002A544B" w:rsidP="002A544B">
      <w:pPr>
        <w:spacing w:after="0" w:line="240" w:lineRule="auto"/>
        <w:jc w:val="both"/>
        <w:rPr>
          <w:rFonts w:ascii="Tahoma" w:eastAsia="Calibri" w:hAnsi="Tahoma" w:cs="Tahoma"/>
        </w:rPr>
      </w:pPr>
      <w:r>
        <w:rPr>
          <w:rFonts w:ascii="Tahoma" w:eastAsia="Calibri" w:hAnsi="Tahoma" w:cs="Tahoma"/>
        </w:rPr>
        <w:t xml:space="preserve">5) </w:t>
      </w:r>
      <w:r w:rsidRPr="00721650">
        <w:rPr>
          <w:rFonts w:ascii="Tahoma" w:eastAsia="Calibri" w:hAnsi="Tahoma" w:cs="Tahoma"/>
        </w:rPr>
        <w:t>РФ, Красноярский край, г. Кр</w:t>
      </w:r>
      <w:r w:rsidRPr="00283149">
        <w:rPr>
          <w:rFonts w:ascii="Tahoma" w:eastAsia="Calibri" w:hAnsi="Tahoma" w:cs="Tahoma"/>
        </w:rPr>
        <w:t xml:space="preserve">асноярск, ул. </w:t>
      </w:r>
      <w:r>
        <w:rPr>
          <w:rFonts w:ascii="Tahoma" w:eastAsia="Calibri" w:hAnsi="Tahoma" w:cs="Tahoma"/>
        </w:rPr>
        <w:t>Прибойна</w:t>
      </w:r>
      <w:r w:rsidRPr="00283149">
        <w:rPr>
          <w:rFonts w:ascii="Tahoma" w:eastAsia="Calibri" w:hAnsi="Tahoma" w:cs="Tahoma"/>
        </w:rPr>
        <w:t xml:space="preserve">я, </w:t>
      </w:r>
      <w:r>
        <w:rPr>
          <w:rFonts w:ascii="Tahoma" w:eastAsia="Calibri" w:hAnsi="Tahoma" w:cs="Tahoma"/>
        </w:rPr>
        <w:t>30</w:t>
      </w:r>
      <w:r w:rsidRPr="00283149">
        <w:rPr>
          <w:rFonts w:ascii="Tahoma" w:eastAsia="Calibri" w:hAnsi="Tahoma" w:cs="Tahoma"/>
        </w:rPr>
        <w:t>,</w:t>
      </w:r>
      <w:r>
        <w:rPr>
          <w:rFonts w:ascii="Tahoma" w:eastAsia="Calibri" w:hAnsi="Tahoma" w:cs="Tahoma"/>
        </w:rPr>
        <w:t xml:space="preserve"> </w:t>
      </w:r>
      <w:r w:rsidRPr="00A57251">
        <w:rPr>
          <w:rFonts w:ascii="Tahoma" w:eastAsia="Calibri" w:hAnsi="Tahoma" w:cs="Tahoma"/>
        </w:rPr>
        <w:t>Здание механической мастерской</w:t>
      </w:r>
      <w:r>
        <w:rPr>
          <w:rFonts w:ascii="Tahoma" w:eastAsia="Calibri" w:hAnsi="Tahoma" w:cs="Tahoma"/>
        </w:rPr>
        <w:t>,</w:t>
      </w:r>
      <w:r w:rsidRPr="00A57251">
        <w:rPr>
          <w:rFonts w:ascii="Tahoma" w:eastAsia="Calibri" w:hAnsi="Tahoma" w:cs="Tahoma"/>
        </w:rPr>
        <w:t xml:space="preserve"> инв. №58</w:t>
      </w:r>
      <w:r w:rsidRPr="00283149">
        <w:rPr>
          <w:rFonts w:ascii="Tahoma" w:eastAsia="Calibri" w:hAnsi="Tahoma" w:cs="Tahoma"/>
        </w:rPr>
        <w:t>;</w:t>
      </w:r>
    </w:p>
    <w:p w14:paraId="4224868C" w14:textId="7308D524" w:rsidR="002C3A41" w:rsidRPr="00914669" w:rsidRDefault="002A544B" w:rsidP="009D1812">
      <w:pPr>
        <w:widowControl w:val="0"/>
        <w:autoSpaceDE w:val="0"/>
        <w:autoSpaceDN w:val="0"/>
        <w:adjustRightInd w:val="0"/>
        <w:spacing w:after="0" w:line="276" w:lineRule="auto"/>
        <w:jc w:val="both"/>
        <w:rPr>
          <w:rFonts w:ascii="Tahoma" w:hAnsi="Tahoma" w:cs="Tahoma"/>
        </w:rPr>
      </w:pPr>
      <w:r w:rsidRPr="00283149">
        <w:rPr>
          <w:rFonts w:ascii="Tahoma" w:eastAsia="Calibri" w:hAnsi="Tahoma" w:cs="Tahoma"/>
        </w:rPr>
        <w:t>6)</w:t>
      </w:r>
      <w:r>
        <w:rPr>
          <w:rFonts w:ascii="Tahoma" w:eastAsia="Calibri" w:hAnsi="Tahoma" w:cs="Tahoma"/>
        </w:rPr>
        <w:t xml:space="preserve"> </w:t>
      </w:r>
      <w:r w:rsidRPr="00283149">
        <w:rPr>
          <w:rFonts w:ascii="Tahoma" w:eastAsia="Calibri" w:hAnsi="Tahoma" w:cs="Tahoma"/>
        </w:rPr>
        <w:t xml:space="preserve">РФ, Красноярский край, г. Красноярск, ул. </w:t>
      </w:r>
      <w:r>
        <w:rPr>
          <w:rFonts w:ascii="Tahoma" w:eastAsia="Calibri" w:hAnsi="Tahoma" w:cs="Tahoma"/>
        </w:rPr>
        <w:t>Прибойная, 30</w:t>
      </w:r>
      <w:r w:rsidRPr="00283149">
        <w:rPr>
          <w:rFonts w:ascii="Tahoma" w:eastAsia="Calibri" w:hAnsi="Tahoma" w:cs="Tahoma"/>
        </w:rPr>
        <w:t>,</w:t>
      </w:r>
      <w:r>
        <w:rPr>
          <w:rFonts w:ascii="Tahoma" w:eastAsia="Calibri" w:hAnsi="Tahoma" w:cs="Tahoma"/>
        </w:rPr>
        <w:t xml:space="preserve"> </w:t>
      </w:r>
      <w:r w:rsidRPr="000B5668">
        <w:rPr>
          <w:rFonts w:ascii="Tahoma" w:eastAsia="Calibri" w:hAnsi="Tahoma" w:cs="Tahoma"/>
        </w:rPr>
        <w:t>Прачечная, туалет</w:t>
      </w:r>
      <w:r>
        <w:rPr>
          <w:rFonts w:ascii="Tahoma" w:eastAsia="Calibri" w:hAnsi="Tahoma" w:cs="Tahoma"/>
        </w:rPr>
        <w:t>, инв. №961А.</w:t>
      </w:r>
    </w:p>
    <w:p w14:paraId="03BC28EE" w14:textId="51D53566" w:rsidR="00C5629D" w:rsidRDefault="002C3A41" w:rsidP="007953F6">
      <w:pPr>
        <w:spacing w:after="0" w:line="276" w:lineRule="auto"/>
        <w:ind w:firstLine="426"/>
        <w:rPr>
          <w:rFonts w:ascii="Tahoma" w:hAnsi="Tahoma" w:cs="Tahoma"/>
        </w:rPr>
      </w:pPr>
      <w:r>
        <w:rPr>
          <w:rFonts w:ascii="Tahoma" w:hAnsi="Tahoma" w:cs="Tahoma"/>
        </w:rPr>
        <w:t>4</w:t>
      </w:r>
      <w:r w:rsidR="00C5629D" w:rsidRPr="00914669">
        <w:rPr>
          <w:rFonts w:ascii="Tahoma" w:hAnsi="Tahoma" w:cs="Tahoma"/>
        </w:rPr>
        <w:t xml:space="preserve">. </w:t>
      </w:r>
      <w:r w:rsidR="00150417">
        <w:rPr>
          <w:rFonts w:ascii="Tahoma" w:hAnsi="Tahoma" w:cs="Tahoma"/>
        </w:rPr>
        <w:t>Работы выполняются</w:t>
      </w:r>
      <w:r w:rsidR="00F51C03">
        <w:rPr>
          <w:rFonts w:ascii="Tahoma" w:hAnsi="Tahoma" w:cs="Tahoma"/>
        </w:rPr>
        <w:t xml:space="preserve"> в соответствии с требованиями технического задания. </w:t>
      </w:r>
      <w:r w:rsidR="00C5629D" w:rsidRPr="00914669">
        <w:rPr>
          <w:rFonts w:ascii="Tahoma" w:hAnsi="Tahoma" w:cs="Tahoma"/>
        </w:rPr>
        <w:t xml:space="preserve"> </w:t>
      </w:r>
    </w:p>
    <w:p w14:paraId="7B6E664A" w14:textId="77777777" w:rsidR="00A44618" w:rsidRPr="009F4AE9" w:rsidRDefault="00A44618" w:rsidP="007953F6">
      <w:pPr>
        <w:spacing w:after="0" w:line="276" w:lineRule="auto"/>
        <w:ind w:firstLine="426"/>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5785343D"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126FB7E3" w14:textId="7F2E6B43" w:rsidR="007953F6" w:rsidRDefault="007953F6" w:rsidP="007953F6">
      <w:pPr>
        <w:ind w:left="7788" w:firstLine="708"/>
        <w:rPr>
          <w:rFonts w:ascii="Tahoma" w:hAnsi="Tahoma" w:cs="Tahoma"/>
        </w:rPr>
      </w:pPr>
    </w:p>
    <w:p w14:paraId="32D5E38D" w14:textId="25529C0B" w:rsidR="00A524DF" w:rsidRDefault="00A524DF" w:rsidP="007953F6">
      <w:pPr>
        <w:ind w:left="7788" w:firstLine="708"/>
        <w:rPr>
          <w:rFonts w:ascii="Tahoma" w:hAnsi="Tahoma" w:cs="Tahoma"/>
        </w:rPr>
      </w:pPr>
    </w:p>
    <w:p w14:paraId="6D392085" w14:textId="336C997F" w:rsidR="00A524DF" w:rsidRDefault="00A524DF" w:rsidP="007953F6">
      <w:pPr>
        <w:ind w:left="7788" w:firstLine="708"/>
        <w:rPr>
          <w:rFonts w:ascii="Tahoma" w:hAnsi="Tahoma" w:cs="Tahoma"/>
        </w:rPr>
      </w:pPr>
    </w:p>
    <w:p w14:paraId="684979D2" w14:textId="76A5E4D3" w:rsidR="00A524DF" w:rsidRDefault="00A524DF" w:rsidP="007953F6">
      <w:pPr>
        <w:ind w:left="7788" w:firstLine="708"/>
        <w:rPr>
          <w:rFonts w:ascii="Tahoma" w:hAnsi="Tahoma" w:cs="Tahoma"/>
        </w:rPr>
      </w:pPr>
    </w:p>
    <w:p w14:paraId="55485EFF" w14:textId="1B971799" w:rsidR="00A524DF" w:rsidRDefault="00A524DF" w:rsidP="007953F6">
      <w:pPr>
        <w:ind w:left="7788" w:firstLine="708"/>
        <w:rPr>
          <w:rFonts w:ascii="Tahoma" w:hAnsi="Tahoma" w:cs="Tahoma"/>
        </w:rPr>
      </w:pPr>
    </w:p>
    <w:p w14:paraId="0E71105E" w14:textId="096219FA" w:rsidR="00A524DF" w:rsidRDefault="00A524DF" w:rsidP="007953F6">
      <w:pPr>
        <w:ind w:left="7788" w:firstLine="708"/>
        <w:rPr>
          <w:rFonts w:ascii="Tahoma" w:hAnsi="Tahoma" w:cs="Tahoma"/>
        </w:rPr>
      </w:pPr>
    </w:p>
    <w:p w14:paraId="138B4837" w14:textId="30C3FFA8" w:rsidR="00A524DF" w:rsidRDefault="00A524DF" w:rsidP="007953F6">
      <w:pPr>
        <w:ind w:left="7788" w:firstLine="708"/>
        <w:rPr>
          <w:rFonts w:ascii="Tahoma" w:hAnsi="Tahoma" w:cs="Tahoma"/>
        </w:rPr>
      </w:pPr>
    </w:p>
    <w:p w14:paraId="6A339736" w14:textId="3CFB3ACD" w:rsidR="00A524DF" w:rsidRDefault="00A524DF" w:rsidP="007953F6">
      <w:pPr>
        <w:ind w:left="7788" w:firstLine="708"/>
        <w:rPr>
          <w:rFonts w:ascii="Tahoma" w:hAnsi="Tahoma" w:cs="Tahoma"/>
        </w:rPr>
      </w:pPr>
    </w:p>
    <w:p w14:paraId="0D0B93E8" w14:textId="2BF6B3E8" w:rsidR="00A524DF" w:rsidRDefault="00A524DF" w:rsidP="007953F6">
      <w:pPr>
        <w:ind w:left="7788" w:firstLine="708"/>
        <w:rPr>
          <w:rFonts w:ascii="Tahoma" w:hAnsi="Tahoma" w:cs="Tahoma"/>
        </w:rPr>
      </w:pPr>
    </w:p>
    <w:p w14:paraId="32609576" w14:textId="47DA7712" w:rsidR="00A524DF" w:rsidRDefault="00A524DF" w:rsidP="007953F6">
      <w:pPr>
        <w:ind w:left="7788" w:firstLine="708"/>
        <w:rPr>
          <w:rFonts w:ascii="Tahoma" w:hAnsi="Tahoma" w:cs="Tahoma"/>
        </w:rPr>
      </w:pPr>
    </w:p>
    <w:p w14:paraId="2316C223" w14:textId="5E7DC353" w:rsidR="00A524DF" w:rsidRDefault="00A524DF" w:rsidP="007953F6">
      <w:pPr>
        <w:ind w:left="7788" w:firstLine="708"/>
        <w:rPr>
          <w:rFonts w:ascii="Tahoma" w:hAnsi="Tahoma" w:cs="Tahoma"/>
        </w:rPr>
      </w:pPr>
    </w:p>
    <w:p w14:paraId="19BB2AE2" w14:textId="092B1F72" w:rsidR="00A524DF" w:rsidRDefault="00A524DF" w:rsidP="007953F6">
      <w:pPr>
        <w:ind w:left="7788" w:firstLine="708"/>
        <w:rPr>
          <w:rFonts w:ascii="Tahoma" w:hAnsi="Tahoma" w:cs="Tahoma"/>
        </w:rPr>
      </w:pPr>
    </w:p>
    <w:p w14:paraId="56621781" w14:textId="723A5154" w:rsidR="00A524DF" w:rsidRDefault="00A524DF" w:rsidP="007953F6">
      <w:pPr>
        <w:ind w:left="7788" w:firstLine="708"/>
        <w:rPr>
          <w:rFonts w:ascii="Tahoma" w:hAnsi="Tahoma" w:cs="Tahoma"/>
        </w:rPr>
      </w:pPr>
    </w:p>
    <w:p w14:paraId="424EE812" w14:textId="64310332" w:rsidR="00A524DF" w:rsidRDefault="00A524DF" w:rsidP="007953F6">
      <w:pPr>
        <w:ind w:left="7788" w:firstLine="708"/>
        <w:rPr>
          <w:rFonts w:ascii="Tahoma" w:hAnsi="Tahoma" w:cs="Tahoma"/>
        </w:rPr>
      </w:pPr>
    </w:p>
    <w:p w14:paraId="4754749F" w14:textId="67B4FBBA" w:rsidR="00A524DF" w:rsidRDefault="00A524DF" w:rsidP="007953F6">
      <w:pPr>
        <w:ind w:left="7788" w:firstLine="708"/>
        <w:rPr>
          <w:rFonts w:ascii="Tahoma" w:hAnsi="Tahoma" w:cs="Tahoma"/>
        </w:rPr>
      </w:pPr>
    </w:p>
    <w:p w14:paraId="252A0A47" w14:textId="76DA78EF" w:rsidR="00A524DF" w:rsidRDefault="00A524DF" w:rsidP="007953F6">
      <w:pPr>
        <w:ind w:left="7788" w:firstLine="708"/>
        <w:rPr>
          <w:rFonts w:ascii="Tahoma" w:hAnsi="Tahoma" w:cs="Tahoma"/>
        </w:rPr>
      </w:pPr>
    </w:p>
    <w:p w14:paraId="365E6CD9" w14:textId="104BC9E4" w:rsidR="00A524DF" w:rsidRDefault="00A524DF" w:rsidP="007953F6">
      <w:pPr>
        <w:ind w:left="7788" w:firstLine="708"/>
        <w:rPr>
          <w:rFonts w:ascii="Tahoma" w:hAnsi="Tahoma" w:cs="Tahoma"/>
        </w:rPr>
      </w:pPr>
    </w:p>
    <w:p w14:paraId="468CE4CD" w14:textId="2B6BBD49" w:rsidR="00A524DF" w:rsidRDefault="00A524DF" w:rsidP="007953F6">
      <w:pPr>
        <w:ind w:left="7788" w:firstLine="708"/>
        <w:rPr>
          <w:rFonts w:ascii="Tahoma" w:hAnsi="Tahoma" w:cs="Tahoma"/>
        </w:rPr>
      </w:pPr>
    </w:p>
    <w:p w14:paraId="5F496E69" w14:textId="0CDA3A51" w:rsidR="00A524DF" w:rsidRDefault="00A524DF" w:rsidP="007953F6">
      <w:pPr>
        <w:ind w:left="7788" w:firstLine="708"/>
        <w:rPr>
          <w:rFonts w:ascii="Tahoma" w:hAnsi="Tahoma" w:cs="Tahoma"/>
        </w:rPr>
      </w:pPr>
    </w:p>
    <w:p w14:paraId="2AFBEFA6" w14:textId="2EBC887E" w:rsidR="00A524DF" w:rsidRDefault="00A524DF" w:rsidP="007953F6">
      <w:pPr>
        <w:ind w:left="7788" w:firstLine="708"/>
        <w:rPr>
          <w:rFonts w:ascii="Tahoma" w:hAnsi="Tahoma" w:cs="Tahoma"/>
        </w:rPr>
      </w:pPr>
    </w:p>
    <w:p w14:paraId="11CD13BB" w14:textId="5C0BB19E" w:rsidR="00A524DF" w:rsidRDefault="00A524DF" w:rsidP="007953F6">
      <w:pPr>
        <w:ind w:left="7788" w:firstLine="708"/>
        <w:rPr>
          <w:rFonts w:ascii="Tahoma" w:hAnsi="Tahoma" w:cs="Tahoma"/>
        </w:rPr>
      </w:pPr>
    </w:p>
    <w:p w14:paraId="47A9F49B" w14:textId="31513831" w:rsidR="00A524DF" w:rsidRDefault="00A524DF" w:rsidP="007953F6">
      <w:pPr>
        <w:ind w:left="7788" w:firstLine="708"/>
        <w:rPr>
          <w:rFonts w:ascii="Tahoma" w:hAnsi="Tahoma" w:cs="Tahoma"/>
        </w:rPr>
      </w:pPr>
    </w:p>
    <w:p w14:paraId="13E57F74" w14:textId="432C2E79" w:rsidR="00A524DF" w:rsidRDefault="00A524DF" w:rsidP="007953F6">
      <w:pPr>
        <w:ind w:left="7788" w:firstLine="708"/>
        <w:rPr>
          <w:rFonts w:ascii="Tahoma" w:hAnsi="Tahoma" w:cs="Tahoma"/>
        </w:rPr>
      </w:pPr>
    </w:p>
    <w:p w14:paraId="10FFA2AA" w14:textId="120C5F12" w:rsidR="00A524DF" w:rsidRDefault="00A524DF" w:rsidP="007953F6">
      <w:pPr>
        <w:ind w:left="7788" w:firstLine="708"/>
        <w:rPr>
          <w:rFonts w:ascii="Tahoma" w:hAnsi="Tahoma" w:cs="Tahoma"/>
        </w:rPr>
      </w:pPr>
    </w:p>
    <w:p w14:paraId="7FA7E8A3" w14:textId="379A19AA" w:rsidR="00A524DF" w:rsidRDefault="00A524DF" w:rsidP="007953F6">
      <w:pPr>
        <w:ind w:left="7788" w:firstLine="708"/>
        <w:rPr>
          <w:rFonts w:ascii="Tahoma" w:hAnsi="Tahoma" w:cs="Tahoma"/>
        </w:rPr>
      </w:pPr>
    </w:p>
    <w:p w14:paraId="2DD766BA" w14:textId="203B4FB8" w:rsidR="00A524DF" w:rsidRDefault="00A524DF" w:rsidP="007953F6">
      <w:pPr>
        <w:ind w:left="7788" w:firstLine="708"/>
        <w:rPr>
          <w:rFonts w:ascii="Tahoma" w:hAnsi="Tahoma" w:cs="Tahoma"/>
        </w:rPr>
      </w:pPr>
    </w:p>
    <w:p w14:paraId="45B3EB3F" w14:textId="327881EC" w:rsidR="00C62A78" w:rsidRPr="007953F6" w:rsidRDefault="009D1812" w:rsidP="009D1812">
      <w:pPr>
        <w:spacing w:after="0"/>
        <w:ind w:left="7788"/>
        <w:rPr>
          <w:rFonts w:ascii="Tahoma" w:eastAsia="Times New Roman" w:hAnsi="Tahoma" w:cs="Tahoma"/>
          <w:b/>
          <w:lang w:eastAsia="ru-RU"/>
        </w:rPr>
      </w:pPr>
      <w:r>
        <w:rPr>
          <w:rFonts w:ascii="Tahoma" w:hAnsi="Tahoma" w:cs="Tahoma"/>
        </w:rPr>
        <w:t xml:space="preserve">          </w:t>
      </w:r>
      <w:r w:rsidR="00C62A78" w:rsidRPr="00520E89">
        <w:rPr>
          <w:rFonts w:ascii="Tahoma" w:hAnsi="Tahoma" w:cs="Tahoma"/>
        </w:rPr>
        <w:t>Форма №</w:t>
      </w:r>
      <w:r w:rsidR="00A44618">
        <w:rPr>
          <w:rFonts w:ascii="Tahoma" w:hAnsi="Tahoma" w:cs="Tahoma"/>
        </w:rPr>
        <w:t>5</w:t>
      </w:r>
    </w:p>
    <w:p w14:paraId="2254B9EA" w14:textId="77777777" w:rsidR="00C62A78" w:rsidRPr="00520E89" w:rsidRDefault="00C62A78" w:rsidP="009D1812">
      <w:pPr>
        <w:pStyle w:val="afd"/>
        <w:tabs>
          <w:tab w:val="left" w:pos="709"/>
        </w:tabs>
        <w:autoSpaceDE w:val="0"/>
        <w:spacing w:line="240" w:lineRule="auto"/>
        <w:ind w:firstLine="0"/>
        <w:jc w:val="right"/>
        <w:rPr>
          <w:rFonts w:ascii="Tahoma" w:hAnsi="Tahoma" w:cs="Tahoma"/>
          <w:vertAlign w:val="superscript"/>
        </w:rPr>
      </w:pPr>
      <w:r w:rsidRPr="00520E89">
        <w:rPr>
          <w:rFonts w:ascii="Tahoma" w:hAnsi="Tahoma" w:cs="Tahoma"/>
        </w:rPr>
        <w:t>№  _____________</w:t>
      </w:r>
    </w:p>
    <w:p w14:paraId="276CFA4F" w14:textId="77777777" w:rsidR="00C62A78" w:rsidRPr="00520E89" w:rsidRDefault="00C62A78" w:rsidP="009D1812">
      <w:pPr>
        <w:spacing w:after="0" w:line="240" w:lineRule="auto"/>
        <w:jc w:val="right"/>
        <w:rPr>
          <w:rFonts w:ascii="Tahoma" w:hAnsi="Tahoma" w:cs="Tahoma"/>
          <w:vertAlign w:val="superscript"/>
        </w:rPr>
      </w:pPr>
      <w:r w:rsidRPr="00520E89">
        <w:rPr>
          <w:rFonts w:ascii="Tahoma" w:hAnsi="Tahoma" w:cs="Tahoma"/>
          <w:vertAlign w:val="superscript"/>
        </w:rPr>
        <w:t>(Номер извещения на ЭТП)</w:t>
      </w:r>
    </w:p>
    <w:p w14:paraId="1ACB7A4C" w14:textId="77777777" w:rsidR="00C62A78" w:rsidRPr="00520E89" w:rsidRDefault="00C62A78" w:rsidP="009D1812">
      <w:pPr>
        <w:tabs>
          <w:tab w:val="left" w:pos="2039"/>
        </w:tabs>
        <w:spacing w:after="0" w:line="240" w:lineRule="auto"/>
        <w:rPr>
          <w:rFonts w:ascii="Tahoma" w:eastAsia="Times New Roman" w:hAnsi="Tahoma" w:cs="Tahoma"/>
          <w:lang w:eastAsia="ru-RU"/>
        </w:rPr>
      </w:pPr>
    </w:p>
    <w:p w14:paraId="0B1F8809"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 xml:space="preserve">Форма подтверждения Участником закупочной процедуры </w:t>
      </w:r>
    </w:p>
    <w:p w14:paraId="53B26D40"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 xml:space="preserve">наличия согласия на обработку персональных данных </w:t>
      </w:r>
    </w:p>
    <w:p w14:paraId="7F1621FD"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 xml:space="preserve">и направления уведомлений об осуществлении </w:t>
      </w:r>
    </w:p>
    <w:p w14:paraId="0F22DCC7" w14:textId="77777777" w:rsidR="00C62A78" w:rsidRPr="00520E89" w:rsidRDefault="00C62A78" w:rsidP="00C62A78">
      <w:pPr>
        <w:tabs>
          <w:tab w:val="left" w:pos="2039"/>
        </w:tabs>
        <w:spacing w:after="0" w:line="240" w:lineRule="auto"/>
        <w:rPr>
          <w:rFonts w:ascii="Tahoma" w:eastAsia="Times New Roman" w:hAnsi="Tahoma" w:cs="Tahoma"/>
          <w:lang w:eastAsia="ru-RU"/>
        </w:rPr>
      </w:pPr>
      <w:r w:rsidRPr="00520E89">
        <w:rPr>
          <w:rFonts w:ascii="Tahoma" w:eastAsia="Times New Roman" w:hAnsi="Tahoma" w:cs="Tahoma"/>
          <w:lang w:eastAsia="ru-RU"/>
        </w:rPr>
        <w:t>обработки персональных данных</w:t>
      </w:r>
    </w:p>
    <w:p w14:paraId="477C6721" w14:textId="77777777" w:rsidR="00C62A78" w:rsidRPr="00520E89" w:rsidRDefault="00C62A78" w:rsidP="00C62A78">
      <w:pPr>
        <w:tabs>
          <w:tab w:val="left" w:pos="2039"/>
        </w:tabs>
        <w:spacing w:after="0" w:line="240" w:lineRule="auto"/>
        <w:jc w:val="both"/>
        <w:rPr>
          <w:rFonts w:ascii="Tahoma" w:eastAsia="Calibri" w:hAnsi="Tahoma" w:cs="Tahoma"/>
        </w:rPr>
      </w:pPr>
    </w:p>
    <w:p w14:paraId="0A8D369B" w14:textId="77777777" w:rsidR="00C62A78" w:rsidRPr="00520E89" w:rsidRDefault="00C62A78" w:rsidP="00C62A78">
      <w:pPr>
        <w:tabs>
          <w:tab w:val="left" w:pos="2039"/>
        </w:tabs>
        <w:spacing w:after="0" w:line="240" w:lineRule="auto"/>
        <w:jc w:val="center"/>
        <w:rPr>
          <w:rFonts w:ascii="Tahoma" w:eastAsia="Calibri" w:hAnsi="Tahoma" w:cs="Tahoma"/>
        </w:rPr>
      </w:pPr>
      <w:r w:rsidRPr="00520E89">
        <w:rPr>
          <w:rFonts w:ascii="Tahoma" w:eastAsia="Calibri" w:hAnsi="Tahoma" w:cs="Tahoma"/>
        </w:rPr>
        <w:t>(фирменный бланк Участника закупки)</w:t>
      </w:r>
    </w:p>
    <w:p w14:paraId="66749513" w14:textId="77777777" w:rsidR="00C62A78" w:rsidRPr="00520E89" w:rsidRDefault="00C62A78" w:rsidP="00C62A78">
      <w:pPr>
        <w:tabs>
          <w:tab w:val="left" w:pos="2039"/>
        </w:tabs>
        <w:spacing w:after="0" w:line="240" w:lineRule="auto"/>
        <w:jc w:val="center"/>
        <w:rPr>
          <w:rFonts w:ascii="Tahoma" w:eastAsia="Calibri" w:hAnsi="Tahoma" w:cs="Tahoma"/>
        </w:rPr>
      </w:pPr>
    </w:p>
    <w:p w14:paraId="2187DFA8" w14:textId="77777777" w:rsidR="00C62A78" w:rsidRPr="00520E89" w:rsidRDefault="00C62A78" w:rsidP="00C62A78">
      <w:pPr>
        <w:tabs>
          <w:tab w:val="left" w:pos="2039"/>
        </w:tabs>
        <w:spacing w:after="0" w:line="240" w:lineRule="auto"/>
        <w:jc w:val="center"/>
        <w:rPr>
          <w:rFonts w:ascii="Tahoma" w:eastAsia="Calibri" w:hAnsi="Tahoma" w:cs="Tahoma"/>
          <w:b/>
        </w:rPr>
      </w:pPr>
      <w:r w:rsidRPr="00520E89">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49BFD21" w14:textId="77777777" w:rsidR="00C62A78" w:rsidRPr="00520E89" w:rsidRDefault="00C62A78" w:rsidP="00C62A78">
      <w:pPr>
        <w:tabs>
          <w:tab w:val="left" w:pos="2039"/>
        </w:tabs>
        <w:spacing w:after="0" w:line="240" w:lineRule="auto"/>
        <w:jc w:val="both"/>
        <w:rPr>
          <w:rFonts w:ascii="Tahoma" w:eastAsia="Calibri" w:hAnsi="Tahoma" w:cs="Tahoma"/>
        </w:rPr>
      </w:pPr>
    </w:p>
    <w:p w14:paraId="1F4AD7AC" w14:textId="6CFDD22D" w:rsidR="00C62A78" w:rsidRPr="00520E89" w:rsidRDefault="00090AD7" w:rsidP="00C62A78">
      <w:pPr>
        <w:tabs>
          <w:tab w:val="left" w:pos="2039"/>
        </w:tabs>
        <w:spacing w:after="0" w:line="240" w:lineRule="auto"/>
        <w:ind w:firstLine="709"/>
        <w:jc w:val="both"/>
        <w:rPr>
          <w:rFonts w:ascii="Tahoma" w:eastAsia="Calibri" w:hAnsi="Tahoma" w:cs="Tahoma"/>
        </w:rPr>
      </w:pPr>
      <w:r>
        <w:rPr>
          <w:rFonts w:ascii="Tahoma" w:eastAsia="Calibri" w:hAnsi="Tahoma" w:cs="Tahoma"/>
        </w:rPr>
        <w:t>Настоящим</w:t>
      </w:r>
      <w:r w:rsidR="00C62A78" w:rsidRPr="00520E89">
        <w:rPr>
          <w:rFonts w:ascii="Tahoma" w:eastAsia="Calibri" w:hAnsi="Tahoma" w:cs="Tahoma"/>
        </w:rPr>
        <w:t>________________________________________________________________,</w:t>
      </w:r>
    </w:p>
    <w:p w14:paraId="15409E8E" w14:textId="4FB16E55" w:rsidR="00C62A78" w:rsidRPr="00520E89" w:rsidRDefault="00C62A78" w:rsidP="00090AD7">
      <w:pPr>
        <w:tabs>
          <w:tab w:val="left" w:pos="2039"/>
        </w:tabs>
        <w:spacing w:after="0" w:line="240" w:lineRule="auto"/>
        <w:ind w:firstLine="709"/>
        <w:jc w:val="center"/>
        <w:rPr>
          <w:rFonts w:ascii="Tahoma" w:eastAsia="Calibri" w:hAnsi="Tahoma" w:cs="Tahoma"/>
        </w:rPr>
      </w:pPr>
      <w:r w:rsidRPr="00520E89">
        <w:rPr>
          <w:rFonts w:ascii="Tahoma" w:eastAsia="Calibri" w:hAnsi="Tahoma" w:cs="Tahoma"/>
        </w:rPr>
        <w:t>(наименование Участника)</w:t>
      </w:r>
    </w:p>
    <w:p w14:paraId="6B0F627C" w14:textId="3280899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Адрес местонахождения (юридический адрес):</w:t>
      </w:r>
      <w:r w:rsidRPr="00090AD7">
        <w:rPr>
          <w:rFonts w:ascii="Tahoma" w:eastAsia="Calibri" w:hAnsi="Tahoma" w:cs="Tahoma"/>
          <w:u w:val="single"/>
        </w:rPr>
        <w:t xml:space="preserve"> __</w:t>
      </w:r>
      <w:r w:rsidR="00090AD7" w:rsidRPr="00090AD7">
        <w:rPr>
          <w:rFonts w:ascii="Tahoma" w:eastAsia="Calibri" w:hAnsi="Tahoma" w:cs="Tahoma"/>
          <w:u w:val="single"/>
        </w:rPr>
        <w:t>_______________________________</w:t>
      </w:r>
      <w:r w:rsidRPr="00090AD7">
        <w:rPr>
          <w:rFonts w:ascii="Tahoma" w:eastAsia="Calibri" w:hAnsi="Tahoma" w:cs="Tahoma"/>
          <w:u w:val="single"/>
        </w:rPr>
        <w:t>,</w:t>
      </w:r>
    </w:p>
    <w:p w14:paraId="48421207" w14:textId="2685EF7E" w:rsidR="00C62A78" w:rsidRPr="00520E89" w:rsidRDefault="00090AD7" w:rsidP="00C62A78">
      <w:pPr>
        <w:tabs>
          <w:tab w:val="left" w:pos="2039"/>
        </w:tabs>
        <w:spacing w:after="0" w:line="240" w:lineRule="auto"/>
        <w:ind w:firstLine="709"/>
        <w:rPr>
          <w:rFonts w:ascii="Tahoma" w:eastAsia="Calibri" w:hAnsi="Tahoma" w:cs="Tahoma"/>
        </w:rPr>
      </w:pPr>
      <w:r>
        <w:rPr>
          <w:rFonts w:ascii="Tahoma" w:eastAsia="Calibri" w:hAnsi="Tahoma" w:cs="Tahoma"/>
        </w:rPr>
        <w:t>Фактический адрес</w:t>
      </w:r>
      <w:r w:rsidR="00C62A78" w:rsidRPr="00520E89">
        <w:rPr>
          <w:rFonts w:ascii="Tahoma" w:eastAsia="Calibri" w:hAnsi="Tahoma" w:cs="Tahoma"/>
        </w:rPr>
        <w:t>_________________________________________________________,</w:t>
      </w:r>
    </w:p>
    <w:p w14:paraId="702B74A2" w14:textId="33CDB8AC" w:rsidR="00C62A78" w:rsidRPr="00520E89" w:rsidRDefault="002A544B" w:rsidP="00C62A78">
      <w:pPr>
        <w:tabs>
          <w:tab w:val="left" w:pos="2039"/>
        </w:tabs>
        <w:spacing w:after="0" w:line="240" w:lineRule="auto"/>
        <w:ind w:firstLine="709"/>
        <w:jc w:val="both"/>
        <w:rPr>
          <w:rFonts w:ascii="Tahoma" w:eastAsia="Calibri" w:hAnsi="Tahoma" w:cs="Tahoma"/>
        </w:rPr>
      </w:pPr>
      <w:r>
        <w:rPr>
          <w:rFonts w:ascii="Tahoma" w:eastAsia="Calibri" w:hAnsi="Tahoma" w:cs="Tahoma"/>
        </w:rPr>
        <w:t>ИНН ______________</w:t>
      </w:r>
    </w:p>
    <w:p w14:paraId="4E2662A9" w14:textId="2BA46B79" w:rsidR="00C62A78" w:rsidRPr="00520E89" w:rsidRDefault="002A544B" w:rsidP="00C62A78">
      <w:pPr>
        <w:tabs>
          <w:tab w:val="left" w:pos="2039"/>
        </w:tabs>
        <w:spacing w:after="0" w:line="240" w:lineRule="auto"/>
        <w:ind w:firstLine="709"/>
        <w:jc w:val="both"/>
        <w:rPr>
          <w:rFonts w:ascii="Tahoma" w:eastAsia="Calibri" w:hAnsi="Tahoma" w:cs="Tahoma"/>
        </w:rPr>
      </w:pPr>
      <w:r>
        <w:rPr>
          <w:rFonts w:ascii="Tahoma" w:eastAsia="Calibri" w:hAnsi="Tahoma" w:cs="Tahoma"/>
        </w:rPr>
        <w:t>КПП ______________</w:t>
      </w:r>
    </w:p>
    <w:p w14:paraId="31A3D852" w14:textId="58D5CF83"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ОГРН</w:t>
      </w:r>
      <w:r w:rsidR="00090AD7">
        <w:rPr>
          <w:rFonts w:ascii="Tahoma" w:eastAsia="Calibri" w:hAnsi="Tahoma" w:cs="Tahoma"/>
        </w:rPr>
        <w:softHyphen/>
      </w:r>
      <w:r w:rsidR="00090AD7">
        <w:rPr>
          <w:rFonts w:ascii="Tahoma" w:eastAsia="Calibri" w:hAnsi="Tahoma" w:cs="Tahoma"/>
        </w:rPr>
        <w:softHyphen/>
      </w:r>
      <w:r w:rsidR="00090AD7" w:rsidRPr="00090AD7">
        <w:rPr>
          <w:rFonts w:ascii="Tahoma" w:eastAsia="Calibri" w:hAnsi="Tahoma" w:cs="Tahoma"/>
          <w:u w:val="single"/>
        </w:rPr>
        <w:t>_____________</w:t>
      </w:r>
      <w:r w:rsidR="002A544B">
        <w:rPr>
          <w:rFonts w:ascii="Tahoma" w:eastAsia="Calibri" w:hAnsi="Tahoma" w:cs="Tahoma"/>
          <w:u w:val="single"/>
        </w:rPr>
        <w:t>_</w:t>
      </w:r>
    </w:p>
    <w:p w14:paraId="41FD960E" w14:textId="7777777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582635B" w14:textId="2AEAC373" w:rsidR="0043054C" w:rsidRPr="0043054C" w:rsidRDefault="00C62A78" w:rsidP="00C62A78">
      <w:pPr>
        <w:tabs>
          <w:tab w:val="left" w:pos="2039"/>
        </w:tabs>
        <w:spacing w:after="0" w:line="240" w:lineRule="auto"/>
        <w:ind w:firstLine="709"/>
        <w:jc w:val="both"/>
        <w:rPr>
          <w:rFonts w:ascii="Tahoma" w:eastAsia="Calibri" w:hAnsi="Tahoma" w:cs="Tahoma"/>
        </w:rPr>
      </w:pPr>
      <w:r w:rsidRPr="0043054C">
        <w:rPr>
          <w:rFonts w:ascii="Tahoma" w:eastAsia="Calibri" w:hAnsi="Tahoma" w:cs="Tahoma"/>
        </w:rPr>
        <w:t>Заказчик, в интересах которого проводится закупка, получающий настоящее подтверждение: АО «</w:t>
      </w:r>
      <w:r w:rsidR="0043054C" w:rsidRPr="0043054C">
        <w:rPr>
          <w:rFonts w:ascii="Tahoma" w:eastAsia="Times New Roman" w:hAnsi="Tahoma" w:cs="Tahoma"/>
          <w:lang w:eastAsia="ru-RU"/>
        </w:rPr>
        <w:t>КРП</w:t>
      </w:r>
      <w:r w:rsidRPr="0043054C">
        <w:rPr>
          <w:rFonts w:ascii="Tahoma" w:eastAsia="Calibri" w:hAnsi="Tahoma" w:cs="Tahoma"/>
        </w:rPr>
        <w:t xml:space="preserve">», зарегистрировано по адресу: </w:t>
      </w:r>
      <w:r w:rsidR="0043054C" w:rsidRPr="0043054C">
        <w:rPr>
          <w:rFonts w:ascii="Tahoma" w:eastAsia="Calibri" w:hAnsi="Tahoma" w:cs="Tahoma"/>
        </w:rPr>
        <w:t>660059, РФ, город Красноярск, ул. Коммунальная, дом 2, Управление АО «КРП».</w:t>
      </w:r>
    </w:p>
    <w:p w14:paraId="286D781D" w14:textId="1B59400E" w:rsidR="00C62A78" w:rsidRPr="00520E89" w:rsidRDefault="00C62A78" w:rsidP="00C62A78">
      <w:pPr>
        <w:tabs>
          <w:tab w:val="left" w:pos="2039"/>
        </w:tabs>
        <w:spacing w:after="0" w:line="240" w:lineRule="auto"/>
        <w:ind w:firstLine="709"/>
        <w:jc w:val="both"/>
        <w:rPr>
          <w:rFonts w:ascii="Tahoma" w:eastAsia="Calibri" w:hAnsi="Tahoma" w:cs="Tahoma"/>
        </w:rPr>
      </w:pPr>
      <w:r w:rsidRPr="0043054C">
        <w:rPr>
          <w:rFonts w:ascii="Tahoma" w:eastAsia="Calibri" w:hAnsi="Tahoma" w:cs="Tahoma"/>
        </w:rPr>
        <w:t>Заказчик закупки, получающий настоящее подтверждение: АО «</w:t>
      </w:r>
      <w:r w:rsidR="0043054C" w:rsidRPr="0043054C">
        <w:rPr>
          <w:rFonts w:ascii="Tahoma" w:eastAsia="Times New Roman" w:hAnsi="Tahoma" w:cs="Tahoma"/>
          <w:lang w:eastAsia="ru-RU"/>
        </w:rPr>
        <w:t>КРП</w:t>
      </w:r>
      <w:r w:rsidRPr="0043054C">
        <w:rPr>
          <w:rFonts w:ascii="Tahoma" w:eastAsia="Calibri" w:hAnsi="Tahoma" w:cs="Tahoma"/>
        </w:rPr>
        <w:t xml:space="preserve">», зарегистрировано по адресу: </w:t>
      </w:r>
      <w:r w:rsidR="0043054C" w:rsidRPr="0043054C">
        <w:rPr>
          <w:rFonts w:ascii="Tahoma" w:eastAsia="Calibri" w:hAnsi="Tahoma" w:cs="Tahoma"/>
        </w:rPr>
        <w:t>660059</w:t>
      </w:r>
      <w:r w:rsidR="0043054C" w:rsidRPr="00183C33">
        <w:rPr>
          <w:rFonts w:ascii="Tahoma" w:eastAsia="Calibri" w:hAnsi="Tahoma" w:cs="Tahoma"/>
        </w:rPr>
        <w:t>, РФ, город Красноярск, ул. Коммунальная, дом 2, Управление АО «КРП»</w:t>
      </w:r>
      <w:r w:rsidR="0043054C">
        <w:rPr>
          <w:rFonts w:ascii="Tahoma" w:eastAsia="Calibri" w:hAnsi="Tahoma" w:cs="Tahoma"/>
        </w:rPr>
        <w:t xml:space="preserve">. </w:t>
      </w:r>
      <w:r w:rsidRPr="00520E89">
        <w:rPr>
          <w:rFonts w:ascii="Tahoma" w:eastAsia="Calibri" w:hAnsi="Tahoma" w:cs="Tahoma"/>
        </w:rPr>
        <w:t>Настоящее подтверждение дано в отношении всех сведений, указанных в передаваемых мною в адрес АО «</w:t>
      </w:r>
      <w:r w:rsidR="0043054C">
        <w:rPr>
          <w:rFonts w:ascii="Tahoma" w:eastAsia="Times New Roman" w:hAnsi="Tahoma" w:cs="Tahoma"/>
          <w:lang w:eastAsia="ru-RU"/>
        </w:rPr>
        <w:t>КРП</w:t>
      </w:r>
      <w:r w:rsidRPr="00520E89">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AA5B087" w14:textId="7DC85392"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43054C">
        <w:rPr>
          <w:rFonts w:ascii="Tahoma" w:eastAsia="Times New Roman" w:hAnsi="Tahoma" w:cs="Tahoma"/>
          <w:lang w:eastAsia="ru-RU"/>
        </w:rPr>
        <w:t>КРП</w:t>
      </w:r>
      <w:r w:rsidRPr="00520E89">
        <w:rPr>
          <w:rFonts w:ascii="Tahoma" w:eastAsia="Calibri" w:hAnsi="Tahoma" w:cs="Tahoma"/>
        </w:rPr>
        <w:t>», выступает для третьих лиц, которым передаются персональные данные, Заказчиком закупки.</w:t>
      </w:r>
    </w:p>
    <w:p w14:paraId="1171E32B" w14:textId="672B8C52"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Условием прекращения обработки персональных данных является получение АО «</w:t>
      </w:r>
      <w:r w:rsidR="0043054C">
        <w:rPr>
          <w:rFonts w:ascii="Tahoma" w:eastAsia="Times New Roman" w:hAnsi="Tahoma" w:cs="Tahoma"/>
          <w:lang w:eastAsia="ru-RU"/>
        </w:rPr>
        <w:t>КРП</w:t>
      </w:r>
      <w:r w:rsidRPr="00520E89">
        <w:rPr>
          <w:rFonts w:ascii="Tahoma" w:eastAsia="Calibri" w:hAnsi="Tahoma" w:cs="Tahoma"/>
        </w:rPr>
        <w:t>» письменного уведомления об отзыве настоящего подтверждения.</w:t>
      </w:r>
    </w:p>
    <w:p w14:paraId="59249DF8" w14:textId="7777777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Настоящее подтверждение действует со дня его подписания.</w:t>
      </w:r>
    </w:p>
    <w:p w14:paraId="1358E8C6" w14:textId="77777777" w:rsidR="00C62A78" w:rsidRPr="00520E89" w:rsidRDefault="00C62A78" w:rsidP="00C62A78">
      <w:pPr>
        <w:tabs>
          <w:tab w:val="left" w:pos="2039"/>
        </w:tabs>
        <w:spacing w:after="0" w:line="240" w:lineRule="auto"/>
        <w:ind w:firstLine="709"/>
        <w:jc w:val="both"/>
        <w:rPr>
          <w:rFonts w:ascii="Tahoma" w:eastAsia="Calibri" w:hAnsi="Tahoma" w:cs="Tahoma"/>
        </w:rPr>
      </w:pPr>
      <w:r w:rsidRPr="00520E89">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B3E0E2F" w14:textId="77777777" w:rsidR="00EB2370" w:rsidRDefault="00C62A78" w:rsidP="00C62A78">
      <w:pPr>
        <w:tabs>
          <w:tab w:val="left" w:pos="2039"/>
        </w:tabs>
        <w:spacing w:after="0" w:line="240" w:lineRule="auto"/>
        <w:ind w:firstLine="709"/>
        <w:rPr>
          <w:rFonts w:ascii="Tahoma" w:eastAsia="Times New Roman" w:hAnsi="Tahoma" w:cs="Tahoma"/>
          <w:sz w:val="18"/>
          <w:szCs w:val="18"/>
          <w:lang w:eastAsia="ru-RU"/>
        </w:rPr>
      </w:pPr>
      <w:r w:rsidRPr="00520E89">
        <w:rPr>
          <w:rFonts w:ascii="Tahoma" w:eastAsia="Times New Roman" w:hAnsi="Tahoma" w:cs="Tahoma"/>
          <w:lang w:eastAsia="ru-RU"/>
        </w:rPr>
        <w:t>«___»______________ 20___ г. _________________ (________________)</w:t>
      </w:r>
      <w:r w:rsidR="007953F6">
        <w:rPr>
          <w:rFonts w:ascii="Tahoma" w:eastAsia="Times New Roman" w:hAnsi="Tahoma" w:cs="Tahoma"/>
          <w:sz w:val="18"/>
          <w:szCs w:val="18"/>
          <w:lang w:eastAsia="ru-RU"/>
        </w:rPr>
        <w:t xml:space="preserve">      </w:t>
      </w:r>
    </w:p>
    <w:p w14:paraId="276A3098" w14:textId="0C9213CC" w:rsidR="00C62A78" w:rsidRPr="007953F6" w:rsidRDefault="00EB2370" w:rsidP="00C62A78">
      <w:pPr>
        <w:tabs>
          <w:tab w:val="left" w:pos="2039"/>
        </w:tabs>
        <w:spacing w:after="0" w:line="240" w:lineRule="auto"/>
        <w:ind w:firstLine="709"/>
        <w:rPr>
          <w:rFonts w:ascii="Tahoma" w:eastAsia="Times New Roman" w:hAnsi="Tahoma" w:cs="Tahoma"/>
          <w:sz w:val="18"/>
          <w:szCs w:val="18"/>
          <w:lang w:eastAsia="ru-RU"/>
        </w:rPr>
      </w:pPr>
      <w:r>
        <w:rPr>
          <w:rFonts w:ascii="Tahoma" w:eastAsia="Times New Roman" w:hAnsi="Tahoma" w:cs="Tahoma"/>
          <w:sz w:val="18"/>
          <w:szCs w:val="18"/>
          <w:lang w:eastAsia="ru-RU"/>
        </w:rPr>
        <w:t xml:space="preserve">    </w:t>
      </w:r>
      <w:r w:rsidR="007953F6">
        <w:rPr>
          <w:rFonts w:ascii="Tahoma" w:eastAsia="Times New Roman" w:hAnsi="Tahoma" w:cs="Tahoma"/>
          <w:sz w:val="18"/>
          <w:szCs w:val="18"/>
          <w:lang w:eastAsia="ru-RU"/>
        </w:rPr>
        <w:t xml:space="preserve">        </w:t>
      </w:r>
      <w:r w:rsidR="00C62A78" w:rsidRPr="007953F6">
        <w:rPr>
          <w:rFonts w:ascii="Tahoma" w:eastAsia="Times New Roman" w:hAnsi="Tahoma" w:cs="Tahoma"/>
          <w:sz w:val="18"/>
          <w:szCs w:val="18"/>
          <w:lang w:eastAsia="ru-RU"/>
        </w:rPr>
        <w:t xml:space="preserve">М.П.                                          </w:t>
      </w:r>
      <w:r>
        <w:rPr>
          <w:rFonts w:ascii="Tahoma" w:eastAsia="Times New Roman" w:hAnsi="Tahoma" w:cs="Tahoma"/>
          <w:sz w:val="18"/>
          <w:szCs w:val="18"/>
          <w:lang w:eastAsia="ru-RU"/>
        </w:rPr>
        <w:t xml:space="preserve">    </w:t>
      </w:r>
      <w:r w:rsidR="00C62A78" w:rsidRPr="007953F6">
        <w:rPr>
          <w:rFonts w:ascii="Tahoma" w:eastAsia="Times New Roman" w:hAnsi="Tahoma" w:cs="Tahoma"/>
          <w:sz w:val="18"/>
          <w:szCs w:val="18"/>
          <w:lang w:eastAsia="ru-RU"/>
        </w:rPr>
        <w:t xml:space="preserve">(подпись)                      </w:t>
      </w:r>
      <w:r>
        <w:rPr>
          <w:rFonts w:ascii="Tahoma" w:eastAsia="Times New Roman" w:hAnsi="Tahoma" w:cs="Tahoma"/>
          <w:sz w:val="18"/>
          <w:szCs w:val="18"/>
          <w:lang w:eastAsia="ru-RU"/>
        </w:rPr>
        <w:t xml:space="preserve">    </w:t>
      </w:r>
      <w:r w:rsidR="00C62A78" w:rsidRPr="007953F6">
        <w:rPr>
          <w:rFonts w:ascii="Tahoma" w:eastAsia="Times New Roman" w:hAnsi="Tahoma" w:cs="Tahoma"/>
          <w:sz w:val="18"/>
          <w:szCs w:val="18"/>
          <w:lang w:eastAsia="ru-RU"/>
        </w:rPr>
        <w:t xml:space="preserve">   ФИО</w:t>
      </w:r>
    </w:p>
    <w:p w14:paraId="2FD6FAF5" w14:textId="77777777" w:rsidR="00C62A78" w:rsidRDefault="00C62A78" w:rsidP="00C62A78">
      <w:pPr>
        <w:tabs>
          <w:tab w:val="left" w:pos="993"/>
        </w:tabs>
        <w:spacing w:after="0" w:line="240" w:lineRule="auto"/>
        <w:rPr>
          <w:rFonts w:ascii="Tahoma" w:hAnsi="Tahoma" w:cs="Tahoma"/>
        </w:rPr>
      </w:pPr>
    </w:p>
    <w:p w14:paraId="65664445" w14:textId="77777777" w:rsidR="00C62A78" w:rsidRDefault="00C62A78" w:rsidP="00C62A78">
      <w:pPr>
        <w:rPr>
          <w:rFonts w:ascii="Tahoma" w:eastAsia="Times New Roman" w:hAnsi="Tahoma" w:cs="Tahoma"/>
          <w:b/>
          <w:lang w:eastAsia="ru-RU"/>
        </w:rPr>
      </w:pPr>
    </w:p>
    <w:p w14:paraId="1F55FEE8" w14:textId="77777777" w:rsidR="00C62A78" w:rsidRDefault="00C62A78" w:rsidP="00C62A78">
      <w:pPr>
        <w:rPr>
          <w:rFonts w:ascii="Tahoma" w:eastAsia="Times New Roman" w:hAnsi="Tahoma" w:cs="Tahoma"/>
          <w:b/>
          <w:lang w:eastAsia="ru-RU"/>
        </w:rPr>
      </w:pPr>
    </w:p>
    <w:p w14:paraId="4120DD14" w14:textId="77777777" w:rsidR="00C62A78" w:rsidRDefault="00C62A78" w:rsidP="00C62A78">
      <w:pPr>
        <w:rPr>
          <w:rFonts w:ascii="Tahoma" w:eastAsia="Times New Roman" w:hAnsi="Tahoma" w:cs="Tahoma"/>
          <w:b/>
          <w:lang w:eastAsia="ru-RU"/>
        </w:rPr>
      </w:pPr>
    </w:p>
    <w:p w14:paraId="34914FEC" w14:textId="77777777" w:rsidR="00F65475" w:rsidRDefault="00F65475" w:rsidP="00C5629D">
      <w:pPr>
        <w:rPr>
          <w:rFonts w:ascii="Tahoma" w:eastAsia="Times New Roman" w:hAnsi="Tahoma" w:cs="Tahoma"/>
          <w:b/>
          <w:lang w:eastAsia="ru-RU"/>
        </w:rPr>
      </w:pPr>
    </w:p>
    <w:sectPr w:rsidR="00F65475"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B6F47" w14:textId="77777777" w:rsidR="00AA65A2" w:rsidRDefault="00AA65A2" w:rsidP="00036AEF">
      <w:pPr>
        <w:spacing w:after="0" w:line="240" w:lineRule="auto"/>
      </w:pPr>
      <w:r>
        <w:separator/>
      </w:r>
    </w:p>
  </w:endnote>
  <w:endnote w:type="continuationSeparator" w:id="0">
    <w:p w14:paraId="644E7EF8" w14:textId="77777777" w:rsidR="00AA65A2" w:rsidRDefault="00AA65A2"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CC"/>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Open Sans">
    <w:altName w:val="Arial"/>
    <w:charset w:val="00"/>
    <w:family w:val="swiss"/>
    <w:pitch w:val="variable"/>
    <w:sig w:usb0="E00002EF" w:usb1="4000205B" w:usb2="00000028"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1B7328BA" w:rsidR="00813386" w:rsidRDefault="0081338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29</w:t>
    </w:r>
    <w:r>
      <w:rPr>
        <w:rStyle w:val="affff"/>
        <w:szCs w:val="16"/>
      </w:rPr>
      <w:fldChar w:fldCharType="end"/>
    </w:r>
  </w:p>
  <w:p w14:paraId="781589F9" w14:textId="77777777" w:rsidR="00813386" w:rsidRDefault="00813386">
    <w:pPr>
      <w:pStyle w:val="af1"/>
      <w:ind w:right="360"/>
    </w:pPr>
  </w:p>
  <w:p w14:paraId="4BAD3E3E" w14:textId="77777777" w:rsidR="00813386" w:rsidRDefault="00813386"/>
  <w:p w14:paraId="1D8A4932" w14:textId="77777777" w:rsidR="00813386" w:rsidRDefault="0081338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16A41" w14:textId="1FE7244E" w:rsidR="00813386" w:rsidRDefault="00813386">
    <w:pPr>
      <w:pStyle w:val="af1"/>
      <w:jc w:val="right"/>
    </w:pPr>
    <w:r>
      <w:fldChar w:fldCharType="begin"/>
    </w:r>
    <w:r>
      <w:instrText>PAGE   \* MERGEFORMAT</w:instrText>
    </w:r>
    <w:r>
      <w:fldChar w:fldCharType="separate"/>
    </w:r>
    <w:r w:rsidR="004825A9">
      <w:rPr>
        <w:noProof/>
      </w:rPr>
      <w:t>71</w:t>
    </w:r>
    <w:r>
      <w:fldChar w:fldCharType="end"/>
    </w:r>
  </w:p>
  <w:p w14:paraId="3DE823E9" w14:textId="77777777" w:rsidR="00813386" w:rsidRDefault="00813386">
    <w:pPr>
      <w:pStyle w:val="af1"/>
    </w:pPr>
  </w:p>
  <w:p w14:paraId="5A870583" w14:textId="77777777" w:rsidR="00813386" w:rsidRDefault="00813386"/>
  <w:p w14:paraId="54006895" w14:textId="77777777" w:rsidR="00813386" w:rsidRDefault="0081338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088E7" w14:textId="77777777" w:rsidR="00AA65A2" w:rsidRDefault="00AA65A2" w:rsidP="00036AEF">
      <w:pPr>
        <w:spacing w:after="0" w:line="240" w:lineRule="auto"/>
      </w:pPr>
      <w:r>
        <w:separator/>
      </w:r>
    </w:p>
  </w:footnote>
  <w:footnote w:type="continuationSeparator" w:id="0">
    <w:p w14:paraId="1D8CF9D5" w14:textId="77777777" w:rsidR="00AA65A2" w:rsidRDefault="00AA65A2" w:rsidP="00036AEF">
      <w:pPr>
        <w:spacing w:after="0" w:line="240" w:lineRule="auto"/>
      </w:pPr>
      <w:r>
        <w:continuationSeparator/>
      </w:r>
    </w:p>
  </w:footnote>
  <w:footnote w:id="1">
    <w:p w14:paraId="4A49D185" w14:textId="77777777" w:rsidR="00813386" w:rsidRPr="00412F0E" w:rsidRDefault="00813386">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5EA6DE4E" w14:textId="77777777" w:rsidR="00813386" w:rsidRDefault="00813386" w:rsidP="00AE39E3">
      <w:pPr>
        <w:pStyle w:val="af6"/>
        <w:jc w:val="both"/>
      </w:pPr>
      <w:r>
        <w:rPr>
          <w:rStyle w:val="af8"/>
        </w:rPr>
        <w:footnoteRef/>
      </w:r>
      <w:r>
        <w:t xml:space="preserve"> Порядок оплаты должен соответствовать требованиям организационно-распорядительных документов Компании.</w:t>
      </w:r>
    </w:p>
  </w:footnote>
  <w:footnote w:id="3">
    <w:p w14:paraId="42AB3B90" w14:textId="77777777" w:rsidR="00813386" w:rsidRPr="009B44A2" w:rsidRDefault="00813386" w:rsidP="00AE39E3">
      <w:pPr>
        <w:pStyle w:val="af6"/>
        <w:jc w:val="both"/>
      </w:pPr>
      <w:r w:rsidRPr="009B44A2">
        <w:rPr>
          <w:rStyle w:val="af8"/>
        </w:rPr>
        <w:footnoteRef/>
      </w:r>
      <w:r w:rsidRPr="009B44A2">
        <w:t xml:space="preserve"> </w:t>
      </w:r>
      <w:r>
        <w:t xml:space="preserve">Указывается </w:t>
      </w:r>
      <w:r w:rsidRPr="004A1229">
        <w:t>день недели, определ</w:t>
      </w:r>
      <w:r>
        <w:t>е</w:t>
      </w:r>
      <w:r w:rsidRPr="004A1229">
        <w:t>нный локальным актом Компании / РОКС НН, в которой введен единый плат</w:t>
      </w:r>
      <w:r>
        <w:t>е</w:t>
      </w:r>
      <w:r w:rsidRPr="004A1229">
        <w:t>жный день</w:t>
      </w:r>
      <w:r>
        <w:t>.</w:t>
      </w:r>
    </w:p>
  </w:footnote>
  <w:footnote w:id="4">
    <w:p w14:paraId="3E18EC5D" w14:textId="77777777" w:rsidR="00813386" w:rsidRPr="00D060EA" w:rsidRDefault="00813386" w:rsidP="00AE39E3">
      <w:pPr>
        <w:pStyle w:val="af6"/>
        <w:jc w:val="both"/>
      </w:pPr>
      <w:r w:rsidRPr="00D060EA">
        <w:rPr>
          <w:rStyle w:val="af8"/>
        </w:rPr>
        <w:footnoteRef/>
      </w:r>
      <w:r w:rsidRPr="00D060EA">
        <w:t xml:space="preserve"> Исключить, если НДС не облагается.</w:t>
      </w:r>
    </w:p>
  </w:footnote>
  <w:footnote w:id="5">
    <w:p w14:paraId="278EF34D" w14:textId="77777777" w:rsidR="00813386" w:rsidRPr="00F338D5" w:rsidRDefault="00813386" w:rsidP="00AE39E3">
      <w:pPr>
        <w:pStyle w:val="af6"/>
        <w:jc w:val="both"/>
      </w:pPr>
      <w:r w:rsidRPr="00F338D5">
        <w:rPr>
          <w:rStyle w:val="af8"/>
        </w:rPr>
        <w:footnoteRef/>
      </w:r>
      <w:r w:rsidRPr="00F338D5">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6">
    <w:p w14:paraId="3D51B9BC" w14:textId="77777777" w:rsidR="00813386" w:rsidRPr="00F3714B" w:rsidRDefault="00813386" w:rsidP="00AE39E3">
      <w:pPr>
        <w:pStyle w:val="af6"/>
        <w:jc w:val="both"/>
      </w:pPr>
      <w:r w:rsidRPr="00F3714B">
        <w:rPr>
          <w:rStyle w:val="af8"/>
        </w:rPr>
        <w:footnoteRef/>
      </w:r>
      <w:r w:rsidRPr="00F3714B">
        <w:t xml:space="preserve"> Если у контрагента есть «корпоративные» адреса (типа ___@</w:t>
      </w:r>
      <w:r w:rsidRPr="00F3714B">
        <w:rPr>
          <w:lang w:val="en-US"/>
        </w:rPr>
        <w:t>nornik</w:t>
      </w:r>
      <w:r w:rsidRPr="00F3714B">
        <w:t>.</w:t>
      </w:r>
      <w:r w:rsidRPr="00F3714B">
        <w:rPr>
          <w:lang w:val="en-US"/>
        </w:rPr>
        <w:t>ru</w:t>
      </w:r>
      <w:r w:rsidRPr="00F3714B">
        <w:t>, ___@</w:t>
      </w:r>
      <w:r w:rsidRPr="00F3714B">
        <w:rPr>
          <w:lang w:val="en-US"/>
        </w:rPr>
        <w:t>gazprom</w:t>
      </w:r>
      <w:r w:rsidRPr="00F3714B">
        <w:t>.</w:t>
      </w:r>
      <w:r w:rsidRPr="00F3714B">
        <w:rPr>
          <w:lang w:val="en-US"/>
        </w:rPr>
        <w:t>ru</w:t>
      </w:r>
      <w:r w:rsidRPr="00F3714B">
        <w:t>), то выбрать первый вариант.</w:t>
      </w:r>
    </w:p>
    <w:p w14:paraId="034F2CAE" w14:textId="77777777" w:rsidR="00813386" w:rsidRPr="00F3714B" w:rsidRDefault="00813386" w:rsidP="00AE39E3">
      <w:pPr>
        <w:pStyle w:val="af6"/>
        <w:jc w:val="both"/>
      </w:pPr>
      <w:r w:rsidRPr="00F3714B">
        <w:t>Если «корпоративных» адресов нет или в дополнение к «корпоративным» используются адреса типа ___@</w:t>
      </w:r>
      <w:r w:rsidRPr="00F3714B">
        <w:rPr>
          <w:lang w:val="en-US"/>
        </w:rPr>
        <w:t>mail</w:t>
      </w:r>
      <w:r w:rsidRPr="00F3714B">
        <w:t>.</w:t>
      </w:r>
      <w:r w:rsidRPr="00F3714B">
        <w:rPr>
          <w:lang w:val="en-US"/>
        </w:rPr>
        <w:t>ru</w:t>
      </w:r>
      <w:r w:rsidRPr="00F3714B">
        <w:t>, ___@</w:t>
      </w:r>
      <w:r w:rsidRPr="00F3714B">
        <w:rPr>
          <w:lang w:val="en-US"/>
        </w:rPr>
        <w:t>yandex</w:t>
      </w:r>
      <w:r w:rsidRPr="00F3714B">
        <w:t>.</w:t>
      </w:r>
      <w:r w:rsidRPr="00F3714B">
        <w:rPr>
          <w:lang w:val="en-US"/>
        </w:rPr>
        <w:t>ru</w:t>
      </w:r>
      <w:r w:rsidRPr="00F3714B">
        <w:t>, то дополнить также вторым вариантом.</w:t>
      </w:r>
    </w:p>
  </w:footnote>
  <w:footnote w:id="7">
    <w:p w14:paraId="4B1AA082" w14:textId="77777777" w:rsidR="007B16E4" w:rsidRDefault="007B16E4" w:rsidP="007B16E4">
      <w:pPr>
        <w:pStyle w:val="af6"/>
      </w:pPr>
      <w:r>
        <w:rPr>
          <w:rStyle w:val="af8"/>
        </w:rPr>
        <w:footnoteRef/>
      </w:r>
      <w:r>
        <w:t xml:space="preserve"> Заполняется по каждому из </w:t>
      </w:r>
      <w:r w:rsidRPr="00290916">
        <w:t>инвентарных объектов</w:t>
      </w:r>
      <w:r>
        <w:t xml:space="preserve"> отдельно.</w:t>
      </w:r>
    </w:p>
  </w:footnote>
  <w:footnote w:id="8">
    <w:p w14:paraId="578C7597" w14:textId="77777777" w:rsidR="007B16E4" w:rsidRDefault="007B16E4" w:rsidP="007B16E4">
      <w:pPr>
        <w:pStyle w:val="af6"/>
      </w:pPr>
      <w:r>
        <w:rPr>
          <w:rStyle w:val="af8"/>
        </w:rPr>
        <w:footnoteRef/>
      </w:r>
      <w:r>
        <w:t xml:space="preserve"> При необходимости допускается указать большее количество экземпляров.</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9FD76" w14:textId="77777777" w:rsidR="00813386" w:rsidRPr="003B5379" w:rsidRDefault="00813386" w:rsidP="00AE39E3">
    <w:pPr>
      <w:pStyle w:val="af"/>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75B83"/>
    <w:multiLevelType w:val="hybridMultilevel"/>
    <w:tmpl w:val="1BB205E8"/>
    <w:lvl w:ilvl="0" w:tplc="0AD261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A42E4B"/>
    <w:multiLevelType w:val="multilevel"/>
    <w:tmpl w:val="A6467A9E"/>
    <w:lvl w:ilvl="0">
      <w:start w:val="1"/>
      <w:numFmt w:val="decimal"/>
      <w:lvlText w:val="%1."/>
      <w:lvlJc w:val="left"/>
      <w:pPr>
        <w:tabs>
          <w:tab w:val="num" w:pos="360"/>
        </w:tabs>
        <w:ind w:left="0" w:firstLine="0"/>
      </w:pPr>
    </w:lvl>
    <w:lvl w:ilvl="1">
      <w:start w:val="1"/>
      <w:numFmt w:val="decimal"/>
      <w:lvlText w:val="%1.%2."/>
      <w:lvlJc w:val="left"/>
      <w:pPr>
        <w:tabs>
          <w:tab w:val="num" w:pos="1287"/>
        </w:tabs>
        <w:ind w:left="0" w:firstLine="567"/>
      </w:pPr>
    </w:lvl>
    <w:lvl w:ilvl="2">
      <w:start w:val="1"/>
      <w:numFmt w:val="decimal"/>
      <w:lvlText w:val="%1.%2.%3."/>
      <w:lvlJc w:val="left"/>
      <w:pPr>
        <w:tabs>
          <w:tab w:val="num" w:pos="1287"/>
        </w:tabs>
        <w:ind w:left="0" w:firstLine="567"/>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8F6EA4"/>
    <w:multiLevelType w:val="multilevel"/>
    <w:tmpl w:val="68AAB408"/>
    <w:lvl w:ilvl="0">
      <w:start w:val="6"/>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B1955F0"/>
    <w:multiLevelType w:val="hybridMultilevel"/>
    <w:tmpl w:val="D596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6"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7"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E85520"/>
    <w:multiLevelType w:val="hybridMultilevel"/>
    <w:tmpl w:val="AB0C78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1C7088"/>
    <w:multiLevelType w:val="multilevel"/>
    <w:tmpl w:val="5782A230"/>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4"/>
  </w:num>
  <w:num w:numId="2">
    <w:abstractNumId w:val="5"/>
  </w:num>
  <w:num w:numId="3">
    <w:abstractNumId w:val="23"/>
  </w:num>
  <w:num w:numId="4">
    <w:abstractNumId w:val="24"/>
  </w:num>
  <w:num w:numId="5">
    <w:abstractNumId w:val="30"/>
  </w:num>
  <w:num w:numId="6">
    <w:abstractNumId w:val="9"/>
  </w:num>
  <w:num w:numId="7">
    <w:abstractNumId w:val="15"/>
  </w:num>
  <w:num w:numId="8">
    <w:abstractNumId w:val="2"/>
  </w:num>
  <w:num w:numId="9">
    <w:abstractNumId w:val="18"/>
  </w:num>
  <w:num w:numId="10">
    <w:abstractNumId w:val="21"/>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5"/>
  </w:num>
  <w:num w:numId="15">
    <w:abstractNumId w:val="1"/>
  </w:num>
  <w:num w:numId="16">
    <w:abstractNumId w:val="17"/>
  </w:num>
  <w:num w:numId="17">
    <w:abstractNumId w:val="12"/>
  </w:num>
  <w:num w:numId="18">
    <w:abstractNumId w:val="27"/>
  </w:num>
  <w:num w:numId="19">
    <w:abstractNumId w:val="13"/>
  </w:num>
  <w:num w:numId="20">
    <w:abstractNumId w:val="20"/>
  </w:num>
  <w:num w:numId="21">
    <w:abstractNumId w:val="31"/>
  </w:num>
  <w:num w:numId="22">
    <w:abstractNumId w:val="3"/>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1"/>
  </w:num>
  <w:num w:numId="27">
    <w:abstractNumId w:val="8"/>
  </w:num>
  <w:num w:numId="28">
    <w:abstractNumId w:val="7"/>
  </w:num>
  <w:num w:numId="29">
    <w:abstractNumId w:val="10"/>
  </w:num>
  <w:num w:numId="30">
    <w:abstractNumId w:val="29"/>
  </w:num>
  <w:num w:numId="31">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de-DE" w:vendorID="64" w:dllVersion="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3013"/>
    <w:rsid w:val="00014A4B"/>
    <w:rsid w:val="00016EF1"/>
    <w:rsid w:val="000203AD"/>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C3E"/>
    <w:rsid w:val="00041FA6"/>
    <w:rsid w:val="00042072"/>
    <w:rsid w:val="00044342"/>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70878"/>
    <w:rsid w:val="000722A0"/>
    <w:rsid w:val="00074009"/>
    <w:rsid w:val="00074242"/>
    <w:rsid w:val="000754B1"/>
    <w:rsid w:val="00075D18"/>
    <w:rsid w:val="00083540"/>
    <w:rsid w:val="00085477"/>
    <w:rsid w:val="0008720D"/>
    <w:rsid w:val="00090057"/>
    <w:rsid w:val="00090AD7"/>
    <w:rsid w:val="00091A61"/>
    <w:rsid w:val="00094498"/>
    <w:rsid w:val="000A0EAB"/>
    <w:rsid w:val="000A2686"/>
    <w:rsid w:val="000A55D4"/>
    <w:rsid w:val="000A5CA2"/>
    <w:rsid w:val="000A642C"/>
    <w:rsid w:val="000A7060"/>
    <w:rsid w:val="000A7B86"/>
    <w:rsid w:val="000B1ABA"/>
    <w:rsid w:val="000B2187"/>
    <w:rsid w:val="000B386F"/>
    <w:rsid w:val="000C0A8E"/>
    <w:rsid w:val="000C0FD5"/>
    <w:rsid w:val="000C4FEC"/>
    <w:rsid w:val="000C5BE2"/>
    <w:rsid w:val="000C63D2"/>
    <w:rsid w:val="000C6C32"/>
    <w:rsid w:val="000C7172"/>
    <w:rsid w:val="000C7F5A"/>
    <w:rsid w:val="000D0612"/>
    <w:rsid w:val="000D0A1D"/>
    <w:rsid w:val="000D22D2"/>
    <w:rsid w:val="000D32E2"/>
    <w:rsid w:val="000D34AB"/>
    <w:rsid w:val="000D4C38"/>
    <w:rsid w:val="000E05E2"/>
    <w:rsid w:val="000E0AA4"/>
    <w:rsid w:val="000E3AA5"/>
    <w:rsid w:val="000E5E01"/>
    <w:rsid w:val="000E6958"/>
    <w:rsid w:val="000F09D6"/>
    <w:rsid w:val="000F0D9D"/>
    <w:rsid w:val="000F19AE"/>
    <w:rsid w:val="000F4B05"/>
    <w:rsid w:val="000F702B"/>
    <w:rsid w:val="0010032B"/>
    <w:rsid w:val="0010159A"/>
    <w:rsid w:val="00101D00"/>
    <w:rsid w:val="0010282A"/>
    <w:rsid w:val="001048BE"/>
    <w:rsid w:val="00104DA8"/>
    <w:rsid w:val="001050F9"/>
    <w:rsid w:val="00105C16"/>
    <w:rsid w:val="0010753E"/>
    <w:rsid w:val="001076CB"/>
    <w:rsid w:val="001118BA"/>
    <w:rsid w:val="00112432"/>
    <w:rsid w:val="00112E8C"/>
    <w:rsid w:val="00113AE9"/>
    <w:rsid w:val="00115622"/>
    <w:rsid w:val="00116702"/>
    <w:rsid w:val="00117C5F"/>
    <w:rsid w:val="00120857"/>
    <w:rsid w:val="00122FD1"/>
    <w:rsid w:val="00124645"/>
    <w:rsid w:val="00125612"/>
    <w:rsid w:val="00127DED"/>
    <w:rsid w:val="00131472"/>
    <w:rsid w:val="001319BB"/>
    <w:rsid w:val="00132551"/>
    <w:rsid w:val="001350D1"/>
    <w:rsid w:val="00136BE5"/>
    <w:rsid w:val="00141504"/>
    <w:rsid w:val="001434BF"/>
    <w:rsid w:val="001447F7"/>
    <w:rsid w:val="00144895"/>
    <w:rsid w:val="001473CF"/>
    <w:rsid w:val="00150417"/>
    <w:rsid w:val="00150B55"/>
    <w:rsid w:val="00151E84"/>
    <w:rsid w:val="0015379A"/>
    <w:rsid w:val="00153FCF"/>
    <w:rsid w:val="001545D2"/>
    <w:rsid w:val="00155345"/>
    <w:rsid w:val="00156897"/>
    <w:rsid w:val="00156EA4"/>
    <w:rsid w:val="00157C62"/>
    <w:rsid w:val="00160DDF"/>
    <w:rsid w:val="00161F0A"/>
    <w:rsid w:val="00167655"/>
    <w:rsid w:val="00167E11"/>
    <w:rsid w:val="00167F35"/>
    <w:rsid w:val="00170F93"/>
    <w:rsid w:val="00171893"/>
    <w:rsid w:val="00171B30"/>
    <w:rsid w:val="00173E7D"/>
    <w:rsid w:val="00176FD3"/>
    <w:rsid w:val="00176FF0"/>
    <w:rsid w:val="00183D52"/>
    <w:rsid w:val="001840CC"/>
    <w:rsid w:val="00186216"/>
    <w:rsid w:val="00187F30"/>
    <w:rsid w:val="00190312"/>
    <w:rsid w:val="00190525"/>
    <w:rsid w:val="00191947"/>
    <w:rsid w:val="00192855"/>
    <w:rsid w:val="00194D0C"/>
    <w:rsid w:val="00197462"/>
    <w:rsid w:val="00197850"/>
    <w:rsid w:val="001A0B91"/>
    <w:rsid w:val="001A1304"/>
    <w:rsid w:val="001A3ED4"/>
    <w:rsid w:val="001A3F96"/>
    <w:rsid w:val="001A414C"/>
    <w:rsid w:val="001A6DAA"/>
    <w:rsid w:val="001A7A50"/>
    <w:rsid w:val="001B29C4"/>
    <w:rsid w:val="001B3B20"/>
    <w:rsid w:val="001B611F"/>
    <w:rsid w:val="001C0019"/>
    <w:rsid w:val="001C029C"/>
    <w:rsid w:val="001C0922"/>
    <w:rsid w:val="001C1582"/>
    <w:rsid w:val="001C32D1"/>
    <w:rsid w:val="001C3C1D"/>
    <w:rsid w:val="001C5482"/>
    <w:rsid w:val="001C7AEB"/>
    <w:rsid w:val="001D099B"/>
    <w:rsid w:val="001D1CC1"/>
    <w:rsid w:val="001D5FCB"/>
    <w:rsid w:val="001E0363"/>
    <w:rsid w:val="001E183B"/>
    <w:rsid w:val="001E6C13"/>
    <w:rsid w:val="001F0774"/>
    <w:rsid w:val="001F0980"/>
    <w:rsid w:val="001F1B01"/>
    <w:rsid w:val="001F3EC3"/>
    <w:rsid w:val="001F513E"/>
    <w:rsid w:val="001F525C"/>
    <w:rsid w:val="001F5EC4"/>
    <w:rsid w:val="001F7E77"/>
    <w:rsid w:val="002010BF"/>
    <w:rsid w:val="002020DC"/>
    <w:rsid w:val="00202469"/>
    <w:rsid w:val="00202A50"/>
    <w:rsid w:val="00203959"/>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3AF4"/>
    <w:rsid w:val="00236679"/>
    <w:rsid w:val="00240B12"/>
    <w:rsid w:val="002441AF"/>
    <w:rsid w:val="0024424B"/>
    <w:rsid w:val="00245518"/>
    <w:rsid w:val="00250C9D"/>
    <w:rsid w:val="002556EC"/>
    <w:rsid w:val="00256832"/>
    <w:rsid w:val="00256C95"/>
    <w:rsid w:val="00257EBC"/>
    <w:rsid w:val="00264174"/>
    <w:rsid w:val="00265418"/>
    <w:rsid w:val="00266744"/>
    <w:rsid w:val="00267C9D"/>
    <w:rsid w:val="00270E14"/>
    <w:rsid w:val="002727FE"/>
    <w:rsid w:val="00272D2F"/>
    <w:rsid w:val="0027529B"/>
    <w:rsid w:val="002760AB"/>
    <w:rsid w:val="00281197"/>
    <w:rsid w:val="002816C9"/>
    <w:rsid w:val="002830FA"/>
    <w:rsid w:val="00284CC7"/>
    <w:rsid w:val="00285FF1"/>
    <w:rsid w:val="00286535"/>
    <w:rsid w:val="0028664C"/>
    <w:rsid w:val="00290818"/>
    <w:rsid w:val="00294BB4"/>
    <w:rsid w:val="002955FF"/>
    <w:rsid w:val="0029571E"/>
    <w:rsid w:val="00296436"/>
    <w:rsid w:val="002979ED"/>
    <w:rsid w:val="00297A4B"/>
    <w:rsid w:val="002A090F"/>
    <w:rsid w:val="002A118B"/>
    <w:rsid w:val="002A21C3"/>
    <w:rsid w:val="002A23D5"/>
    <w:rsid w:val="002A2BEA"/>
    <w:rsid w:val="002A2D39"/>
    <w:rsid w:val="002A395B"/>
    <w:rsid w:val="002A4483"/>
    <w:rsid w:val="002A53D2"/>
    <w:rsid w:val="002A544B"/>
    <w:rsid w:val="002A56BF"/>
    <w:rsid w:val="002A5A13"/>
    <w:rsid w:val="002A70E0"/>
    <w:rsid w:val="002A7DA3"/>
    <w:rsid w:val="002B0468"/>
    <w:rsid w:val="002B0878"/>
    <w:rsid w:val="002B3418"/>
    <w:rsid w:val="002B3D83"/>
    <w:rsid w:val="002B407E"/>
    <w:rsid w:val="002B4DDA"/>
    <w:rsid w:val="002B525B"/>
    <w:rsid w:val="002B59E8"/>
    <w:rsid w:val="002B66A1"/>
    <w:rsid w:val="002C0827"/>
    <w:rsid w:val="002C196E"/>
    <w:rsid w:val="002C3A41"/>
    <w:rsid w:val="002C5065"/>
    <w:rsid w:val="002C5BD9"/>
    <w:rsid w:val="002C62D6"/>
    <w:rsid w:val="002C68EE"/>
    <w:rsid w:val="002C7320"/>
    <w:rsid w:val="002C74C3"/>
    <w:rsid w:val="002D2299"/>
    <w:rsid w:val="002D3C01"/>
    <w:rsid w:val="002D3C95"/>
    <w:rsid w:val="002D45CE"/>
    <w:rsid w:val="002E0829"/>
    <w:rsid w:val="002E4B67"/>
    <w:rsid w:val="002E4BFF"/>
    <w:rsid w:val="002E4F36"/>
    <w:rsid w:val="002E5F97"/>
    <w:rsid w:val="002E7563"/>
    <w:rsid w:val="002E7A84"/>
    <w:rsid w:val="002F1BED"/>
    <w:rsid w:val="002F3FD8"/>
    <w:rsid w:val="002F5AD3"/>
    <w:rsid w:val="002F66B8"/>
    <w:rsid w:val="002F7080"/>
    <w:rsid w:val="003007B5"/>
    <w:rsid w:val="00300E99"/>
    <w:rsid w:val="0030130E"/>
    <w:rsid w:val="00301A5C"/>
    <w:rsid w:val="00302747"/>
    <w:rsid w:val="00303F91"/>
    <w:rsid w:val="003047EB"/>
    <w:rsid w:val="003049F7"/>
    <w:rsid w:val="00310D4E"/>
    <w:rsid w:val="00311411"/>
    <w:rsid w:val="00311CEB"/>
    <w:rsid w:val="00313533"/>
    <w:rsid w:val="00314083"/>
    <w:rsid w:val="003145A6"/>
    <w:rsid w:val="00314A0E"/>
    <w:rsid w:val="00314DBC"/>
    <w:rsid w:val="00317816"/>
    <w:rsid w:val="003214D2"/>
    <w:rsid w:val="0032186B"/>
    <w:rsid w:val="0032239F"/>
    <w:rsid w:val="00322ED1"/>
    <w:rsid w:val="00322EFC"/>
    <w:rsid w:val="0032318B"/>
    <w:rsid w:val="00324B68"/>
    <w:rsid w:val="00324E66"/>
    <w:rsid w:val="00326033"/>
    <w:rsid w:val="00330A29"/>
    <w:rsid w:val="003330DF"/>
    <w:rsid w:val="00333AF9"/>
    <w:rsid w:val="00334E69"/>
    <w:rsid w:val="0034267B"/>
    <w:rsid w:val="0034309D"/>
    <w:rsid w:val="00343F5E"/>
    <w:rsid w:val="00344674"/>
    <w:rsid w:val="00344D61"/>
    <w:rsid w:val="0034563F"/>
    <w:rsid w:val="00346110"/>
    <w:rsid w:val="00347D59"/>
    <w:rsid w:val="00350148"/>
    <w:rsid w:val="003502C2"/>
    <w:rsid w:val="003502EB"/>
    <w:rsid w:val="0035042C"/>
    <w:rsid w:val="00351DBF"/>
    <w:rsid w:val="0035510A"/>
    <w:rsid w:val="003566F1"/>
    <w:rsid w:val="003604FF"/>
    <w:rsid w:val="00360E19"/>
    <w:rsid w:val="0036126E"/>
    <w:rsid w:val="00361572"/>
    <w:rsid w:val="0036438E"/>
    <w:rsid w:val="00365458"/>
    <w:rsid w:val="003654F6"/>
    <w:rsid w:val="003677D6"/>
    <w:rsid w:val="003700E9"/>
    <w:rsid w:val="00370F31"/>
    <w:rsid w:val="00372099"/>
    <w:rsid w:val="00374C31"/>
    <w:rsid w:val="0037699F"/>
    <w:rsid w:val="003769F1"/>
    <w:rsid w:val="00377548"/>
    <w:rsid w:val="0037780B"/>
    <w:rsid w:val="0038064F"/>
    <w:rsid w:val="00380744"/>
    <w:rsid w:val="00382080"/>
    <w:rsid w:val="003835BA"/>
    <w:rsid w:val="00384684"/>
    <w:rsid w:val="00385C12"/>
    <w:rsid w:val="00391092"/>
    <w:rsid w:val="003911EB"/>
    <w:rsid w:val="00391609"/>
    <w:rsid w:val="0039164D"/>
    <w:rsid w:val="00395E4C"/>
    <w:rsid w:val="0039677D"/>
    <w:rsid w:val="00396C3A"/>
    <w:rsid w:val="00397247"/>
    <w:rsid w:val="003A0575"/>
    <w:rsid w:val="003A06DA"/>
    <w:rsid w:val="003A078D"/>
    <w:rsid w:val="003A0DA6"/>
    <w:rsid w:val="003A22CE"/>
    <w:rsid w:val="003A3BC1"/>
    <w:rsid w:val="003A4E7F"/>
    <w:rsid w:val="003A5147"/>
    <w:rsid w:val="003B10DF"/>
    <w:rsid w:val="003B2694"/>
    <w:rsid w:val="003B361D"/>
    <w:rsid w:val="003B4DBE"/>
    <w:rsid w:val="003C0863"/>
    <w:rsid w:val="003C0EC0"/>
    <w:rsid w:val="003C1530"/>
    <w:rsid w:val="003C1C48"/>
    <w:rsid w:val="003C3AD5"/>
    <w:rsid w:val="003C7D31"/>
    <w:rsid w:val="003D2B5E"/>
    <w:rsid w:val="003D4336"/>
    <w:rsid w:val="003D6C37"/>
    <w:rsid w:val="003D7E6E"/>
    <w:rsid w:val="003E26A4"/>
    <w:rsid w:val="003E3342"/>
    <w:rsid w:val="003E4A93"/>
    <w:rsid w:val="003E4CE6"/>
    <w:rsid w:val="003E6D21"/>
    <w:rsid w:val="003F1A85"/>
    <w:rsid w:val="003F1B13"/>
    <w:rsid w:val="003F1B61"/>
    <w:rsid w:val="003F2506"/>
    <w:rsid w:val="003F29EF"/>
    <w:rsid w:val="003F5407"/>
    <w:rsid w:val="003F5C37"/>
    <w:rsid w:val="003F6F3B"/>
    <w:rsid w:val="00400FE9"/>
    <w:rsid w:val="00402B92"/>
    <w:rsid w:val="00404120"/>
    <w:rsid w:val="004042A2"/>
    <w:rsid w:val="00404969"/>
    <w:rsid w:val="00405115"/>
    <w:rsid w:val="004061D8"/>
    <w:rsid w:val="00410441"/>
    <w:rsid w:val="0041298A"/>
    <w:rsid w:val="00412F0E"/>
    <w:rsid w:val="00413D33"/>
    <w:rsid w:val="00416E5C"/>
    <w:rsid w:val="00420B48"/>
    <w:rsid w:val="00422B35"/>
    <w:rsid w:val="00423157"/>
    <w:rsid w:val="004235D5"/>
    <w:rsid w:val="0043054C"/>
    <w:rsid w:val="00431D69"/>
    <w:rsid w:val="0043505E"/>
    <w:rsid w:val="00435173"/>
    <w:rsid w:val="00435483"/>
    <w:rsid w:val="00435CA8"/>
    <w:rsid w:val="00436588"/>
    <w:rsid w:val="00436EB7"/>
    <w:rsid w:val="00437D57"/>
    <w:rsid w:val="00440ACA"/>
    <w:rsid w:val="00440FB5"/>
    <w:rsid w:val="00441952"/>
    <w:rsid w:val="00444C17"/>
    <w:rsid w:val="00445D6F"/>
    <w:rsid w:val="00446D60"/>
    <w:rsid w:val="00451D91"/>
    <w:rsid w:val="004526CA"/>
    <w:rsid w:val="00455BC5"/>
    <w:rsid w:val="004567B9"/>
    <w:rsid w:val="004569B5"/>
    <w:rsid w:val="00457E1D"/>
    <w:rsid w:val="00461516"/>
    <w:rsid w:val="00461701"/>
    <w:rsid w:val="00463036"/>
    <w:rsid w:val="00466923"/>
    <w:rsid w:val="0046779F"/>
    <w:rsid w:val="00471933"/>
    <w:rsid w:val="004724DC"/>
    <w:rsid w:val="0047523F"/>
    <w:rsid w:val="004756F6"/>
    <w:rsid w:val="00475BB4"/>
    <w:rsid w:val="0047659E"/>
    <w:rsid w:val="00476AF2"/>
    <w:rsid w:val="00481E1A"/>
    <w:rsid w:val="0048211C"/>
    <w:rsid w:val="004823D7"/>
    <w:rsid w:val="004825A9"/>
    <w:rsid w:val="00482BFA"/>
    <w:rsid w:val="0048451F"/>
    <w:rsid w:val="004909E4"/>
    <w:rsid w:val="00490AFC"/>
    <w:rsid w:val="004927EF"/>
    <w:rsid w:val="00495065"/>
    <w:rsid w:val="0049599F"/>
    <w:rsid w:val="00496051"/>
    <w:rsid w:val="004970A9"/>
    <w:rsid w:val="004972F2"/>
    <w:rsid w:val="00497819"/>
    <w:rsid w:val="00497F0B"/>
    <w:rsid w:val="004A24D4"/>
    <w:rsid w:val="004A4083"/>
    <w:rsid w:val="004A57B8"/>
    <w:rsid w:val="004B1916"/>
    <w:rsid w:val="004B27DC"/>
    <w:rsid w:val="004B2D26"/>
    <w:rsid w:val="004B2ED6"/>
    <w:rsid w:val="004B2FD1"/>
    <w:rsid w:val="004B3779"/>
    <w:rsid w:val="004B4460"/>
    <w:rsid w:val="004B47B8"/>
    <w:rsid w:val="004B4EFA"/>
    <w:rsid w:val="004B59BB"/>
    <w:rsid w:val="004B6CA7"/>
    <w:rsid w:val="004B6E81"/>
    <w:rsid w:val="004C16C1"/>
    <w:rsid w:val="004C18D8"/>
    <w:rsid w:val="004C3EB9"/>
    <w:rsid w:val="004C47BF"/>
    <w:rsid w:val="004D0673"/>
    <w:rsid w:val="004D108B"/>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1DF0"/>
    <w:rsid w:val="004F5EFE"/>
    <w:rsid w:val="004F7088"/>
    <w:rsid w:val="004F7625"/>
    <w:rsid w:val="004F7B39"/>
    <w:rsid w:val="00500F61"/>
    <w:rsid w:val="005026F5"/>
    <w:rsid w:val="00502E5F"/>
    <w:rsid w:val="00507014"/>
    <w:rsid w:val="0050729C"/>
    <w:rsid w:val="0050768A"/>
    <w:rsid w:val="0051207B"/>
    <w:rsid w:val="0051315C"/>
    <w:rsid w:val="00514DE0"/>
    <w:rsid w:val="00517E24"/>
    <w:rsid w:val="00517E7A"/>
    <w:rsid w:val="005208B2"/>
    <w:rsid w:val="00521599"/>
    <w:rsid w:val="005225C3"/>
    <w:rsid w:val="0052322C"/>
    <w:rsid w:val="00524C81"/>
    <w:rsid w:val="00525B2D"/>
    <w:rsid w:val="00526A15"/>
    <w:rsid w:val="00530E70"/>
    <w:rsid w:val="00531EA2"/>
    <w:rsid w:val="005327E7"/>
    <w:rsid w:val="005330E5"/>
    <w:rsid w:val="00534394"/>
    <w:rsid w:val="00535097"/>
    <w:rsid w:val="00536071"/>
    <w:rsid w:val="0053678E"/>
    <w:rsid w:val="00536BD2"/>
    <w:rsid w:val="00541D7D"/>
    <w:rsid w:val="005441BE"/>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1EF6"/>
    <w:rsid w:val="005730BD"/>
    <w:rsid w:val="00576EF1"/>
    <w:rsid w:val="00577D67"/>
    <w:rsid w:val="005821C6"/>
    <w:rsid w:val="00583D6B"/>
    <w:rsid w:val="00583E78"/>
    <w:rsid w:val="00584107"/>
    <w:rsid w:val="0058534B"/>
    <w:rsid w:val="005865E2"/>
    <w:rsid w:val="005909FA"/>
    <w:rsid w:val="00591101"/>
    <w:rsid w:val="00593E81"/>
    <w:rsid w:val="00593EC2"/>
    <w:rsid w:val="00594FE1"/>
    <w:rsid w:val="005A02E4"/>
    <w:rsid w:val="005A3953"/>
    <w:rsid w:val="005A3FC5"/>
    <w:rsid w:val="005A4246"/>
    <w:rsid w:val="005A5AF3"/>
    <w:rsid w:val="005A6B78"/>
    <w:rsid w:val="005A6BFF"/>
    <w:rsid w:val="005B1EE6"/>
    <w:rsid w:val="005B2EE9"/>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5299"/>
    <w:rsid w:val="005F6BB4"/>
    <w:rsid w:val="006009BA"/>
    <w:rsid w:val="00600AA9"/>
    <w:rsid w:val="00602271"/>
    <w:rsid w:val="00605203"/>
    <w:rsid w:val="006063AC"/>
    <w:rsid w:val="0060785A"/>
    <w:rsid w:val="00611029"/>
    <w:rsid w:val="00612245"/>
    <w:rsid w:val="006130A1"/>
    <w:rsid w:val="006139C1"/>
    <w:rsid w:val="00616764"/>
    <w:rsid w:val="006217BC"/>
    <w:rsid w:val="00621B84"/>
    <w:rsid w:val="00622714"/>
    <w:rsid w:val="00622D8F"/>
    <w:rsid w:val="00623589"/>
    <w:rsid w:val="006245A4"/>
    <w:rsid w:val="00624DFE"/>
    <w:rsid w:val="00626248"/>
    <w:rsid w:val="006266B8"/>
    <w:rsid w:val="00631F2D"/>
    <w:rsid w:val="006335EF"/>
    <w:rsid w:val="00634D25"/>
    <w:rsid w:val="00636370"/>
    <w:rsid w:val="00636709"/>
    <w:rsid w:val="006368F1"/>
    <w:rsid w:val="00637A08"/>
    <w:rsid w:val="00640C7E"/>
    <w:rsid w:val="00645E27"/>
    <w:rsid w:val="00645FCA"/>
    <w:rsid w:val="00646252"/>
    <w:rsid w:val="00650DF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286A"/>
    <w:rsid w:val="006767AD"/>
    <w:rsid w:val="00677E5A"/>
    <w:rsid w:val="00681C87"/>
    <w:rsid w:val="00683C99"/>
    <w:rsid w:val="00686428"/>
    <w:rsid w:val="006871B5"/>
    <w:rsid w:val="0068725B"/>
    <w:rsid w:val="00687B36"/>
    <w:rsid w:val="00692AC8"/>
    <w:rsid w:val="00693E2D"/>
    <w:rsid w:val="00694385"/>
    <w:rsid w:val="00695DEB"/>
    <w:rsid w:val="00696A7B"/>
    <w:rsid w:val="00697937"/>
    <w:rsid w:val="006A068F"/>
    <w:rsid w:val="006A0C27"/>
    <w:rsid w:val="006A2B60"/>
    <w:rsid w:val="006A45CF"/>
    <w:rsid w:val="006A5444"/>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B6E78"/>
    <w:rsid w:val="006C0CB4"/>
    <w:rsid w:val="006C23D3"/>
    <w:rsid w:val="006C34C9"/>
    <w:rsid w:val="006C3991"/>
    <w:rsid w:val="006C48D4"/>
    <w:rsid w:val="006C6276"/>
    <w:rsid w:val="006C65EC"/>
    <w:rsid w:val="006D05E8"/>
    <w:rsid w:val="006D0E6E"/>
    <w:rsid w:val="006D23D6"/>
    <w:rsid w:val="006D4E3A"/>
    <w:rsid w:val="006E40CF"/>
    <w:rsid w:val="006E4DFC"/>
    <w:rsid w:val="006E52BE"/>
    <w:rsid w:val="006E5DBB"/>
    <w:rsid w:val="006E77F6"/>
    <w:rsid w:val="006E7A6B"/>
    <w:rsid w:val="006F02DF"/>
    <w:rsid w:val="006F03B9"/>
    <w:rsid w:val="006F1857"/>
    <w:rsid w:val="006F340F"/>
    <w:rsid w:val="006F3684"/>
    <w:rsid w:val="006F4A74"/>
    <w:rsid w:val="00700968"/>
    <w:rsid w:val="00700DFA"/>
    <w:rsid w:val="00703F7F"/>
    <w:rsid w:val="00706647"/>
    <w:rsid w:val="007102E3"/>
    <w:rsid w:val="00712C61"/>
    <w:rsid w:val="00713C36"/>
    <w:rsid w:val="007140EE"/>
    <w:rsid w:val="00714547"/>
    <w:rsid w:val="00715C34"/>
    <w:rsid w:val="00715E8A"/>
    <w:rsid w:val="0071685C"/>
    <w:rsid w:val="00720808"/>
    <w:rsid w:val="00720BC2"/>
    <w:rsid w:val="00722B27"/>
    <w:rsid w:val="00723C98"/>
    <w:rsid w:val="00723E7B"/>
    <w:rsid w:val="00724BB8"/>
    <w:rsid w:val="00725449"/>
    <w:rsid w:val="00726908"/>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4885"/>
    <w:rsid w:val="00744A33"/>
    <w:rsid w:val="007510F6"/>
    <w:rsid w:val="007515CA"/>
    <w:rsid w:val="00752F27"/>
    <w:rsid w:val="007556B8"/>
    <w:rsid w:val="007558CC"/>
    <w:rsid w:val="00755A76"/>
    <w:rsid w:val="007562AE"/>
    <w:rsid w:val="00756327"/>
    <w:rsid w:val="0075771B"/>
    <w:rsid w:val="00757CE8"/>
    <w:rsid w:val="00762A57"/>
    <w:rsid w:val="00763B19"/>
    <w:rsid w:val="00763E90"/>
    <w:rsid w:val="00764B02"/>
    <w:rsid w:val="0076559C"/>
    <w:rsid w:val="00767289"/>
    <w:rsid w:val="00772474"/>
    <w:rsid w:val="0077302C"/>
    <w:rsid w:val="007736B8"/>
    <w:rsid w:val="0077373A"/>
    <w:rsid w:val="00773A90"/>
    <w:rsid w:val="00773EEB"/>
    <w:rsid w:val="00774AD8"/>
    <w:rsid w:val="007759BC"/>
    <w:rsid w:val="007775BD"/>
    <w:rsid w:val="00777FB0"/>
    <w:rsid w:val="00780589"/>
    <w:rsid w:val="00781341"/>
    <w:rsid w:val="0078296E"/>
    <w:rsid w:val="00785483"/>
    <w:rsid w:val="0079007B"/>
    <w:rsid w:val="007902F5"/>
    <w:rsid w:val="00794905"/>
    <w:rsid w:val="007953F6"/>
    <w:rsid w:val="0079593F"/>
    <w:rsid w:val="00796092"/>
    <w:rsid w:val="007961B3"/>
    <w:rsid w:val="00797259"/>
    <w:rsid w:val="007A0C5E"/>
    <w:rsid w:val="007A300A"/>
    <w:rsid w:val="007A43A2"/>
    <w:rsid w:val="007A54E8"/>
    <w:rsid w:val="007A553A"/>
    <w:rsid w:val="007A767F"/>
    <w:rsid w:val="007B16E4"/>
    <w:rsid w:val="007B2B4A"/>
    <w:rsid w:val="007B4393"/>
    <w:rsid w:val="007B715A"/>
    <w:rsid w:val="007C10D9"/>
    <w:rsid w:val="007C2EBA"/>
    <w:rsid w:val="007C36BF"/>
    <w:rsid w:val="007C399E"/>
    <w:rsid w:val="007C3FAD"/>
    <w:rsid w:val="007C5373"/>
    <w:rsid w:val="007C53C0"/>
    <w:rsid w:val="007C7FBE"/>
    <w:rsid w:val="007D3C87"/>
    <w:rsid w:val="007D45C2"/>
    <w:rsid w:val="007D5761"/>
    <w:rsid w:val="007D6007"/>
    <w:rsid w:val="007E0FC9"/>
    <w:rsid w:val="007E1401"/>
    <w:rsid w:val="007E2E0E"/>
    <w:rsid w:val="007E3622"/>
    <w:rsid w:val="007E43E2"/>
    <w:rsid w:val="007E6771"/>
    <w:rsid w:val="007E743A"/>
    <w:rsid w:val="007E7C0A"/>
    <w:rsid w:val="007F1BAB"/>
    <w:rsid w:val="007F1FDE"/>
    <w:rsid w:val="007F290E"/>
    <w:rsid w:val="007F2DDA"/>
    <w:rsid w:val="007F31D7"/>
    <w:rsid w:val="007F43E3"/>
    <w:rsid w:val="007F4B70"/>
    <w:rsid w:val="007F4F75"/>
    <w:rsid w:val="007F571B"/>
    <w:rsid w:val="007F57B2"/>
    <w:rsid w:val="00800303"/>
    <w:rsid w:val="00802671"/>
    <w:rsid w:val="008035F9"/>
    <w:rsid w:val="008042F3"/>
    <w:rsid w:val="00804E30"/>
    <w:rsid w:val="00805130"/>
    <w:rsid w:val="00805571"/>
    <w:rsid w:val="0080578A"/>
    <w:rsid w:val="00805E64"/>
    <w:rsid w:val="008061D8"/>
    <w:rsid w:val="0080766F"/>
    <w:rsid w:val="008102F6"/>
    <w:rsid w:val="008106FD"/>
    <w:rsid w:val="008124B2"/>
    <w:rsid w:val="00813386"/>
    <w:rsid w:val="00813756"/>
    <w:rsid w:val="00813B3C"/>
    <w:rsid w:val="00815588"/>
    <w:rsid w:val="008159FF"/>
    <w:rsid w:val="00816919"/>
    <w:rsid w:val="008173AB"/>
    <w:rsid w:val="00817FBC"/>
    <w:rsid w:val="00820918"/>
    <w:rsid w:val="0082115F"/>
    <w:rsid w:val="00821175"/>
    <w:rsid w:val="008226CB"/>
    <w:rsid w:val="00823F5C"/>
    <w:rsid w:val="008246A0"/>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FEB"/>
    <w:rsid w:val="008519FC"/>
    <w:rsid w:val="0085271F"/>
    <w:rsid w:val="00852A9E"/>
    <w:rsid w:val="00853311"/>
    <w:rsid w:val="008542EA"/>
    <w:rsid w:val="008551F4"/>
    <w:rsid w:val="00855337"/>
    <w:rsid w:val="008560A3"/>
    <w:rsid w:val="0085641F"/>
    <w:rsid w:val="008600C0"/>
    <w:rsid w:val="00862336"/>
    <w:rsid w:val="00862421"/>
    <w:rsid w:val="00863156"/>
    <w:rsid w:val="0086316A"/>
    <w:rsid w:val="00863E7C"/>
    <w:rsid w:val="008668E3"/>
    <w:rsid w:val="00866B63"/>
    <w:rsid w:val="00871312"/>
    <w:rsid w:val="00873321"/>
    <w:rsid w:val="008749DB"/>
    <w:rsid w:val="00874C95"/>
    <w:rsid w:val="00875FDF"/>
    <w:rsid w:val="0087654A"/>
    <w:rsid w:val="00876BF0"/>
    <w:rsid w:val="00880941"/>
    <w:rsid w:val="00881D17"/>
    <w:rsid w:val="00883279"/>
    <w:rsid w:val="00887AA5"/>
    <w:rsid w:val="00890317"/>
    <w:rsid w:val="00890791"/>
    <w:rsid w:val="008933C5"/>
    <w:rsid w:val="00896C84"/>
    <w:rsid w:val="008A186B"/>
    <w:rsid w:val="008A1BA2"/>
    <w:rsid w:val="008A1CCE"/>
    <w:rsid w:val="008A23D6"/>
    <w:rsid w:val="008A3C91"/>
    <w:rsid w:val="008A42D0"/>
    <w:rsid w:val="008A538B"/>
    <w:rsid w:val="008A65BB"/>
    <w:rsid w:val="008A7ADE"/>
    <w:rsid w:val="008B0584"/>
    <w:rsid w:val="008B178B"/>
    <w:rsid w:val="008B2360"/>
    <w:rsid w:val="008B2DD2"/>
    <w:rsid w:val="008B3003"/>
    <w:rsid w:val="008B3C22"/>
    <w:rsid w:val="008B4F47"/>
    <w:rsid w:val="008B7DA5"/>
    <w:rsid w:val="008C0120"/>
    <w:rsid w:val="008C12F3"/>
    <w:rsid w:val="008C1709"/>
    <w:rsid w:val="008C1924"/>
    <w:rsid w:val="008C33A6"/>
    <w:rsid w:val="008C4119"/>
    <w:rsid w:val="008C7B7D"/>
    <w:rsid w:val="008D0132"/>
    <w:rsid w:val="008D0F1A"/>
    <w:rsid w:val="008D11AF"/>
    <w:rsid w:val="008D1D3F"/>
    <w:rsid w:val="008D320B"/>
    <w:rsid w:val="008D47C2"/>
    <w:rsid w:val="008D591C"/>
    <w:rsid w:val="008D5BB3"/>
    <w:rsid w:val="008D7876"/>
    <w:rsid w:val="008D7C6A"/>
    <w:rsid w:val="008E0E6F"/>
    <w:rsid w:val="008E1A24"/>
    <w:rsid w:val="008E315B"/>
    <w:rsid w:val="008E3491"/>
    <w:rsid w:val="008E3C26"/>
    <w:rsid w:val="008E4DFE"/>
    <w:rsid w:val="008E754A"/>
    <w:rsid w:val="008F1674"/>
    <w:rsid w:val="008F2BCD"/>
    <w:rsid w:val="008F402C"/>
    <w:rsid w:val="008F4605"/>
    <w:rsid w:val="008F6CA2"/>
    <w:rsid w:val="008F7FC3"/>
    <w:rsid w:val="00901B19"/>
    <w:rsid w:val="00903931"/>
    <w:rsid w:val="00904433"/>
    <w:rsid w:val="009048EC"/>
    <w:rsid w:val="00904D2B"/>
    <w:rsid w:val="00907E65"/>
    <w:rsid w:val="00907F88"/>
    <w:rsid w:val="00911965"/>
    <w:rsid w:val="00913D31"/>
    <w:rsid w:val="009164D9"/>
    <w:rsid w:val="009170C9"/>
    <w:rsid w:val="009175B3"/>
    <w:rsid w:val="00917B7D"/>
    <w:rsid w:val="009205C7"/>
    <w:rsid w:val="00920985"/>
    <w:rsid w:val="0092199B"/>
    <w:rsid w:val="0092278F"/>
    <w:rsid w:val="00924423"/>
    <w:rsid w:val="00924964"/>
    <w:rsid w:val="009250C8"/>
    <w:rsid w:val="00925D2B"/>
    <w:rsid w:val="00927A5E"/>
    <w:rsid w:val="00931A3F"/>
    <w:rsid w:val="00932F9F"/>
    <w:rsid w:val="00935DB1"/>
    <w:rsid w:val="00936936"/>
    <w:rsid w:val="00937BA1"/>
    <w:rsid w:val="00940968"/>
    <w:rsid w:val="00940A2E"/>
    <w:rsid w:val="00945A33"/>
    <w:rsid w:val="00947557"/>
    <w:rsid w:val="00951550"/>
    <w:rsid w:val="009521D4"/>
    <w:rsid w:val="009528AB"/>
    <w:rsid w:val="00952EC2"/>
    <w:rsid w:val="0095334B"/>
    <w:rsid w:val="009558FC"/>
    <w:rsid w:val="009564A7"/>
    <w:rsid w:val="00960DEC"/>
    <w:rsid w:val="0096237C"/>
    <w:rsid w:val="00962865"/>
    <w:rsid w:val="00964873"/>
    <w:rsid w:val="00966967"/>
    <w:rsid w:val="00966F7A"/>
    <w:rsid w:val="009706C9"/>
    <w:rsid w:val="00970CD4"/>
    <w:rsid w:val="009732D2"/>
    <w:rsid w:val="009739FE"/>
    <w:rsid w:val="00975246"/>
    <w:rsid w:val="009754A8"/>
    <w:rsid w:val="0097574E"/>
    <w:rsid w:val="00980B91"/>
    <w:rsid w:val="009812F1"/>
    <w:rsid w:val="0098379E"/>
    <w:rsid w:val="00984231"/>
    <w:rsid w:val="0098428E"/>
    <w:rsid w:val="00984CF4"/>
    <w:rsid w:val="00985ECC"/>
    <w:rsid w:val="00986430"/>
    <w:rsid w:val="00987866"/>
    <w:rsid w:val="00994918"/>
    <w:rsid w:val="00995A58"/>
    <w:rsid w:val="00995BCE"/>
    <w:rsid w:val="009963A5"/>
    <w:rsid w:val="00996F14"/>
    <w:rsid w:val="00997520"/>
    <w:rsid w:val="009978C3"/>
    <w:rsid w:val="009A2C43"/>
    <w:rsid w:val="009A408E"/>
    <w:rsid w:val="009A4852"/>
    <w:rsid w:val="009A6988"/>
    <w:rsid w:val="009A69FD"/>
    <w:rsid w:val="009A6C1B"/>
    <w:rsid w:val="009A70C2"/>
    <w:rsid w:val="009A7864"/>
    <w:rsid w:val="009A79FE"/>
    <w:rsid w:val="009B03A4"/>
    <w:rsid w:val="009B095E"/>
    <w:rsid w:val="009B0D0F"/>
    <w:rsid w:val="009B1A9F"/>
    <w:rsid w:val="009B2264"/>
    <w:rsid w:val="009B450B"/>
    <w:rsid w:val="009B4772"/>
    <w:rsid w:val="009B4C94"/>
    <w:rsid w:val="009C0DEC"/>
    <w:rsid w:val="009C0F80"/>
    <w:rsid w:val="009C1C13"/>
    <w:rsid w:val="009C29B4"/>
    <w:rsid w:val="009C4B2F"/>
    <w:rsid w:val="009C4E49"/>
    <w:rsid w:val="009C5B5C"/>
    <w:rsid w:val="009C61D4"/>
    <w:rsid w:val="009C6B3E"/>
    <w:rsid w:val="009D0464"/>
    <w:rsid w:val="009D16CD"/>
    <w:rsid w:val="009D16CF"/>
    <w:rsid w:val="009D1812"/>
    <w:rsid w:val="009D2601"/>
    <w:rsid w:val="009D43AD"/>
    <w:rsid w:val="009D4D95"/>
    <w:rsid w:val="009D56E6"/>
    <w:rsid w:val="009D65C7"/>
    <w:rsid w:val="009D6C8D"/>
    <w:rsid w:val="009D7035"/>
    <w:rsid w:val="009D7200"/>
    <w:rsid w:val="009D72F3"/>
    <w:rsid w:val="009D7AD3"/>
    <w:rsid w:val="009D7CF5"/>
    <w:rsid w:val="009E0C30"/>
    <w:rsid w:val="009E1C8D"/>
    <w:rsid w:val="009E2A86"/>
    <w:rsid w:val="009E2AC7"/>
    <w:rsid w:val="009E2E85"/>
    <w:rsid w:val="009E5873"/>
    <w:rsid w:val="009E65E9"/>
    <w:rsid w:val="009F17DE"/>
    <w:rsid w:val="009F2DFC"/>
    <w:rsid w:val="009F3780"/>
    <w:rsid w:val="009F406F"/>
    <w:rsid w:val="009F4AE9"/>
    <w:rsid w:val="009F51C0"/>
    <w:rsid w:val="009F52EF"/>
    <w:rsid w:val="009F5F1D"/>
    <w:rsid w:val="009F6525"/>
    <w:rsid w:val="009F7513"/>
    <w:rsid w:val="00A01406"/>
    <w:rsid w:val="00A020EF"/>
    <w:rsid w:val="00A024EB"/>
    <w:rsid w:val="00A02862"/>
    <w:rsid w:val="00A0311A"/>
    <w:rsid w:val="00A035E1"/>
    <w:rsid w:val="00A03CAE"/>
    <w:rsid w:val="00A0418B"/>
    <w:rsid w:val="00A04F92"/>
    <w:rsid w:val="00A073C2"/>
    <w:rsid w:val="00A0799E"/>
    <w:rsid w:val="00A130E2"/>
    <w:rsid w:val="00A1384E"/>
    <w:rsid w:val="00A14781"/>
    <w:rsid w:val="00A17BFE"/>
    <w:rsid w:val="00A17E39"/>
    <w:rsid w:val="00A2333B"/>
    <w:rsid w:val="00A23E4C"/>
    <w:rsid w:val="00A24123"/>
    <w:rsid w:val="00A2532C"/>
    <w:rsid w:val="00A30707"/>
    <w:rsid w:val="00A3192B"/>
    <w:rsid w:val="00A3373A"/>
    <w:rsid w:val="00A359C8"/>
    <w:rsid w:val="00A37793"/>
    <w:rsid w:val="00A37A96"/>
    <w:rsid w:val="00A40FBB"/>
    <w:rsid w:val="00A42AF6"/>
    <w:rsid w:val="00A4385B"/>
    <w:rsid w:val="00A4431F"/>
    <w:rsid w:val="00A4445D"/>
    <w:rsid w:val="00A44618"/>
    <w:rsid w:val="00A44F74"/>
    <w:rsid w:val="00A450E4"/>
    <w:rsid w:val="00A45264"/>
    <w:rsid w:val="00A45C79"/>
    <w:rsid w:val="00A45C7E"/>
    <w:rsid w:val="00A466D2"/>
    <w:rsid w:val="00A52348"/>
    <w:rsid w:val="00A524DF"/>
    <w:rsid w:val="00A532ED"/>
    <w:rsid w:val="00A53330"/>
    <w:rsid w:val="00A54ABC"/>
    <w:rsid w:val="00A57DFF"/>
    <w:rsid w:val="00A60379"/>
    <w:rsid w:val="00A60D84"/>
    <w:rsid w:val="00A61578"/>
    <w:rsid w:val="00A61931"/>
    <w:rsid w:val="00A71B29"/>
    <w:rsid w:val="00A721FC"/>
    <w:rsid w:val="00A72A4F"/>
    <w:rsid w:val="00A72FCC"/>
    <w:rsid w:val="00A73030"/>
    <w:rsid w:val="00A73F1F"/>
    <w:rsid w:val="00A77BB2"/>
    <w:rsid w:val="00A820C1"/>
    <w:rsid w:val="00A82526"/>
    <w:rsid w:val="00A83341"/>
    <w:rsid w:val="00A837DB"/>
    <w:rsid w:val="00A838EE"/>
    <w:rsid w:val="00A845E0"/>
    <w:rsid w:val="00A84FED"/>
    <w:rsid w:val="00A854BB"/>
    <w:rsid w:val="00A90F75"/>
    <w:rsid w:val="00A91C25"/>
    <w:rsid w:val="00A92F98"/>
    <w:rsid w:val="00A97349"/>
    <w:rsid w:val="00A97B36"/>
    <w:rsid w:val="00AA1C32"/>
    <w:rsid w:val="00AA301F"/>
    <w:rsid w:val="00AA4074"/>
    <w:rsid w:val="00AA440B"/>
    <w:rsid w:val="00AA5403"/>
    <w:rsid w:val="00AA582D"/>
    <w:rsid w:val="00AA5E89"/>
    <w:rsid w:val="00AA651A"/>
    <w:rsid w:val="00AA65A2"/>
    <w:rsid w:val="00AA6DE8"/>
    <w:rsid w:val="00AB0210"/>
    <w:rsid w:val="00AB0C5D"/>
    <w:rsid w:val="00AB44A5"/>
    <w:rsid w:val="00AB5A92"/>
    <w:rsid w:val="00AC1463"/>
    <w:rsid w:val="00AC1490"/>
    <w:rsid w:val="00AC48C0"/>
    <w:rsid w:val="00AC4D9A"/>
    <w:rsid w:val="00AC5EA1"/>
    <w:rsid w:val="00AC6D3F"/>
    <w:rsid w:val="00AC7838"/>
    <w:rsid w:val="00AD13E4"/>
    <w:rsid w:val="00AD4C33"/>
    <w:rsid w:val="00AD4FB3"/>
    <w:rsid w:val="00AD5447"/>
    <w:rsid w:val="00AD6295"/>
    <w:rsid w:val="00AD67E6"/>
    <w:rsid w:val="00AD6AB8"/>
    <w:rsid w:val="00AD7153"/>
    <w:rsid w:val="00AD7350"/>
    <w:rsid w:val="00AE00FF"/>
    <w:rsid w:val="00AE1343"/>
    <w:rsid w:val="00AE1CEF"/>
    <w:rsid w:val="00AE39E3"/>
    <w:rsid w:val="00AE4137"/>
    <w:rsid w:val="00AE44FB"/>
    <w:rsid w:val="00AE6BF2"/>
    <w:rsid w:val="00AE78FA"/>
    <w:rsid w:val="00AF0D0F"/>
    <w:rsid w:val="00AF4044"/>
    <w:rsid w:val="00AF4B11"/>
    <w:rsid w:val="00AF4F27"/>
    <w:rsid w:val="00AF58CC"/>
    <w:rsid w:val="00AF5B73"/>
    <w:rsid w:val="00B006BE"/>
    <w:rsid w:val="00B01CEE"/>
    <w:rsid w:val="00B02DE5"/>
    <w:rsid w:val="00B03C61"/>
    <w:rsid w:val="00B03F37"/>
    <w:rsid w:val="00B04788"/>
    <w:rsid w:val="00B04D28"/>
    <w:rsid w:val="00B05D38"/>
    <w:rsid w:val="00B076FD"/>
    <w:rsid w:val="00B11525"/>
    <w:rsid w:val="00B125D6"/>
    <w:rsid w:val="00B150DC"/>
    <w:rsid w:val="00B15934"/>
    <w:rsid w:val="00B1596E"/>
    <w:rsid w:val="00B17BCC"/>
    <w:rsid w:val="00B20C72"/>
    <w:rsid w:val="00B23A3A"/>
    <w:rsid w:val="00B24BF8"/>
    <w:rsid w:val="00B2554B"/>
    <w:rsid w:val="00B25751"/>
    <w:rsid w:val="00B2689D"/>
    <w:rsid w:val="00B27116"/>
    <w:rsid w:val="00B27D07"/>
    <w:rsid w:val="00B30689"/>
    <w:rsid w:val="00B31AA4"/>
    <w:rsid w:val="00B320BE"/>
    <w:rsid w:val="00B3316F"/>
    <w:rsid w:val="00B3360D"/>
    <w:rsid w:val="00B343E0"/>
    <w:rsid w:val="00B35C4F"/>
    <w:rsid w:val="00B41069"/>
    <w:rsid w:val="00B422B3"/>
    <w:rsid w:val="00B42F3A"/>
    <w:rsid w:val="00B43DA7"/>
    <w:rsid w:val="00B4437A"/>
    <w:rsid w:val="00B45E71"/>
    <w:rsid w:val="00B46313"/>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5D52"/>
    <w:rsid w:val="00B760E1"/>
    <w:rsid w:val="00B7616E"/>
    <w:rsid w:val="00B804C2"/>
    <w:rsid w:val="00B83A3C"/>
    <w:rsid w:val="00B83E81"/>
    <w:rsid w:val="00B84B70"/>
    <w:rsid w:val="00B864DD"/>
    <w:rsid w:val="00B873FA"/>
    <w:rsid w:val="00B87A7C"/>
    <w:rsid w:val="00B90D86"/>
    <w:rsid w:val="00B91121"/>
    <w:rsid w:val="00B915C7"/>
    <w:rsid w:val="00B918DB"/>
    <w:rsid w:val="00B928DB"/>
    <w:rsid w:val="00B934A4"/>
    <w:rsid w:val="00B93562"/>
    <w:rsid w:val="00B93728"/>
    <w:rsid w:val="00B949D6"/>
    <w:rsid w:val="00B95BD9"/>
    <w:rsid w:val="00B95D14"/>
    <w:rsid w:val="00B975DA"/>
    <w:rsid w:val="00BA074D"/>
    <w:rsid w:val="00BA07EF"/>
    <w:rsid w:val="00BA1FD1"/>
    <w:rsid w:val="00BA2F77"/>
    <w:rsid w:val="00BB0E01"/>
    <w:rsid w:val="00BB0FAF"/>
    <w:rsid w:val="00BB198B"/>
    <w:rsid w:val="00BB252D"/>
    <w:rsid w:val="00BB4392"/>
    <w:rsid w:val="00BB43A4"/>
    <w:rsid w:val="00BB5983"/>
    <w:rsid w:val="00BB7A3A"/>
    <w:rsid w:val="00BC02C0"/>
    <w:rsid w:val="00BC5365"/>
    <w:rsid w:val="00BC6551"/>
    <w:rsid w:val="00BC6C73"/>
    <w:rsid w:val="00BC6E90"/>
    <w:rsid w:val="00BC76A1"/>
    <w:rsid w:val="00BC7BDC"/>
    <w:rsid w:val="00BD0E14"/>
    <w:rsid w:val="00BD2556"/>
    <w:rsid w:val="00BD3506"/>
    <w:rsid w:val="00BD740A"/>
    <w:rsid w:val="00BE103D"/>
    <w:rsid w:val="00BE15A0"/>
    <w:rsid w:val="00BE1CAA"/>
    <w:rsid w:val="00BE3437"/>
    <w:rsid w:val="00BE3BF3"/>
    <w:rsid w:val="00BE6023"/>
    <w:rsid w:val="00BE6C7E"/>
    <w:rsid w:val="00BF25B2"/>
    <w:rsid w:val="00BF3D65"/>
    <w:rsid w:val="00BF5F80"/>
    <w:rsid w:val="00BF6474"/>
    <w:rsid w:val="00C03598"/>
    <w:rsid w:val="00C03926"/>
    <w:rsid w:val="00C03DFD"/>
    <w:rsid w:val="00C0463F"/>
    <w:rsid w:val="00C04B2F"/>
    <w:rsid w:val="00C0668B"/>
    <w:rsid w:val="00C06C2C"/>
    <w:rsid w:val="00C06FDF"/>
    <w:rsid w:val="00C1166F"/>
    <w:rsid w:val="00C14571"/>
    <w:rsid w:val="00C1468F"/>
    <w:rsid w:val="00C149DD"/>
    <w:rsid w:val="00C14FF0"/>
    <w:rsid w:val="00C16089"/>
    <w:rsid w:val="00C16AAA"/>
    <w:rsid w:val="00C2196F"/>
    <w:rsid w:val="00C25551"/>
    <w:rsid w:val="00C264EE"/>
    <w:rsid w:val="00C2682F"/>
    <w:rsid w:val="00C302E8"/>
    <w:rsid w:val="00C3104A"/>
    <w:rsid w:val="00C3190A"/>
    <w:rsid w:val="00C31A9B"/>
    <w:rsid w:val="00C3573E"/>
    <w:rsid w:val="00C358BC"/>
    <w:rsid w:val="00C364E8"/>
    <w:rsid w:val="00C3682D"/>
    <w:rsid w:val="00C373E5"/>
    <w:rsid w:val="00C42DF9"/>
    <w:rsid w:val="00C46D3E"/>
    <w:rsid w:val="00C531EC"/>
    <w:rsid w:val="00C546F9"/>
    <w:rsid w:val="00C5629D"/>
    <w:rsid w:val="00C61B6A"/>
    <w:rsid w:val="00C62A78"/>
    <w:rsid w:val="00C64C54"/>
    <w:rsid w:val="00C654D5"/>
    <w:rsid w:val="00C65FDF"/>
    <w:rsid w:val="00C673C5"/>
    <w:rsid w:val="00C73385"/>
    <w:rsid w:val="00C740E8"/>
    <w:rsid w:val="00C77128"/>
    <w:rsid w:val="00C77E00"/>
    <w:rsid w:val="00C80AD8"/>
    <w:rsid w:val="00C85B9A"/>
    <w:rsid w:val="00C8601F"/>
    <w:rsid w:val="00C87005"/>
    <w:rsid w:val="00C92CE1"/>
    <w:rsid w:val="00C92FE3"/>
    <w:rsid w:val="00C93098"/>
    <w:rsid w:val="00CA3B6A"/>
    <w:rsid w:val="00CA3C9D"/>
    <w:rsid w:val="00CB05CB"/>
    <w:rsid w:val="00CB21D3"/>
    <w:rsid w:val="00CB2559"/>
    <w:rsid w:val="00CB2EAB"/>
    <w:rsid w:val="00CB3329"/>
    <w:rsid w:val="00CB3981"/>
    <w:rsid w:val="00CB45F6"/>
    <w:rsid w:val="00CB505D"/>
    <w:rsid w:val="00CB5171"/>
    <w:rsid w:val="00CB7272"/>
    <w:rsid w:val="00CC08B2"/>
    <w:rsid w:val="00CC16F1"/>
    <w:rsid w:val="00CC3DCF"/>
    <w:rsid w:val="00CC486F"/>
    <w:rsid w:val="00CC7B21"/>
    <w:rsid w:val="00CC7CA5"/>
    <w:rsid w:val="00CD1158"/>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13D"/>
    <w:rsid w:val="00CF645A"/>
    <w:rsid w:val="00D02157"/>
    <w:rsid w:val="00D028D2"/>
    <w:rsid w:val="00D06185"/>
    <w:rsid w:val="00D0671E"/>
    <w:rsid w:val="00D06C54"/>
    <w:rsid w:val="00D07F45"/>
    <w:rsid w:val="00D1041D"/>
    <w:rsid w:val="00D12B01"/>
    <w:rsid w:val="00D13E0B"/>
    <w:rsid w:val="00D1635F"/>
    <w:rsid w:val="00D17C9E"/>
    <w:rsid w:val="00D2107F"/>
    <w:rsid w:val="00D226D7"/>
    <w:rsid w:val="00D2347D"/>
    <w:rsid w:val="00D25937"/>
    <w:rsid w:val="00D25DD0"/>
    <w:rsid w:val="00D307EC"/>
    <w:rsid w:val="00D315F0"/>
    <w:rsid w:val="00D33D97"/>
    <w:rsid w:val="00D37FB3"/>
    <w:rsid w:val="00D4035A"/>
    <w:rsid w:val="00D40F7E"/>
    <w:rsid w:val="00D4190D"/>
    <w:rsid w:val="00D43E30"/>
    <w:rsid w:val="00D45FDC"/>
    <w:rsid w:val="00D46185"/>
    <w:rsid w:val="00D476EF"/>
    <w:rsid w:val="00D50BB4"/>
    <w:rsid w:val="00D516E3"/>
    <w:rsid w:val="00D517DA"/>
    <w:rsid w:val="00D51883"/>
    <w:rsid w:val="00D51D70"/>
    <w:rsid w:val="00D54035"/>
    <w:rsid w:val="00D5483A"/>
    <w:rsid w:val="00D56EE3"/>
    <w:rsid w:val="00D641F8"/>
    <w:rsid w:val="00D64D74"/>
    <w:rsid w:val="00D65A73"/>
    <w:rsid w:val="00D71144"/>
    <w:rsid w:val="00D71EE4"/>
    <w:rsid w:val="00D7434A"/>
    <w:rsid w:val="00D7438F"/>
    <w:rsid w:val="00D749E5"/>
    <w:rsid w:val="00D74E4C"/>
    <w:rsid w:val="00D75463"/>
    <w:rsid w:val="00D75619"/>
    <w:rsid w:val="00D7780C"/>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6770"/>
    <w:rsid w:val="00D97078"/>
    <w:rsid w:val="00D97C5F"/>
    <w:rsid w:val="00DA0748"/>
    <w:rsid w:val="00DA0D3F"/>
    <w:rsid w:val="00DA396E"/>
    <w:rsid w:val="00DA4334"/>
    <w:rsid w:val="00DA4973"/>
    <w:rsid w:val="00DA4FA1"/>
    <w:rsid w:val="00DA729E"/>
    <w:rsid w:val="00DB0EFF"/>
    <w:rsid w:val="00DB1528"/>
    <w:rsid w:val="00DB2033"/>
    <w:rsid w:val="00DB4B96"/>
    <w:rsid w:val="00DB543F"/>
    <w:rsid w:val="00DB5A72"/>
    <w:rsid w:val="00DB7433"/>
    <w:rsid w:val="00DB7515"/>
    <w:rsid w:val="00DB7576"/>
    <w:rsid w:val="00DB7C63"/>
    <w:rsid w:val="00DC0099"/>
    <w:rsid w:val="00DC02A9"/>
    <w:rsid w:val="00DC1722"/>
    <w:rsid w:val="00DC1ADB"/>
    <w:rsid w:val="00DC1EE3"/>
    <w:rsid w:val="00DC28C4"/>
    <w:rsid w:val="00DC4077"/>
    <w:rsid w:val="00DC4DC5"/>
    <w:rsid w:val="00DC61A5"/>
    <w:rsid w:val="00DC6D5B"/>
    <w:rsid w:val="00DC6E2B"/>
    <w:rsid w:val="00DD441A"/>
    <w:rsid w:val="00DD5B75"/>
    <w:rsid w:val="00DD7455"/>
    <w:rsid w:val="00DD7B5F"/>
    <w:rsid w:val="00DE00AF"/>
    <w:rsid w:val="00DE1593"/>
    <w:rsid w:val="00DE1A7C"/>
    <w:rsid w:val="00DE4784"/>
    <w:rsid w:val="00DE5CD5"/>
    <w:rsid w:val="00DE74DD"/>
    <w:rsid w:val="00DF1714"/>
    <w:rsid w:val="00DF191F"/>
    <w:rsid w:val="00DF1CC4"/>
    <w:rsid w:val="00DF2390"/>
    <w:rsid w:val="00DF395F"/>
    <w:rsid w:val="00DF4278"/>
    <w:rsid w:val="00DF670B"/>
    <w:rsid w:val="00DF68C0"/>
    <w:rsid w:val="00DF711C"/>
    <w:rsid w:val="00DF747E"/>
    <w:rsid w:val="00DF77AC"/>
    <w:rsid w:val="00E001EF"/>
    <w:rsid w:val="00E002C0"/>
    <w:rsid w:val="00E009F1"/>
    <w:rsid w:val="00E00D2F"/>
    <w:rsid w:val="00E013CE"/>
    <w:rsid w:val="00E0174E"/>
    <w:rsid w:val="00E0322E"/>
    <w:rsid w:val="00E035D4"/>
    <w:rsid w:val="00E0382E"/>
    <w:rsid w:val="00E039A0"/>
    <w:rsid w:val="00E0649D"/>
    <w:rsid w:val="00E0710D"/>
    <w:rsid w:val="00E11EB4"/>
    <w:rsid w:val="00E1243A"/>
    <w:rsid w:val="00E12C0F"/>
    <w:rsid w:val="00E132B7"/>
    <w:rsid w:val="00E1409F"/>
    <w:rsid w:val="00E14292"/>
    <w:rsid w:val="00E15187"/>
    <w:rsid w:val="00E16079"/>
    <w:rsid w:val="00E211FF"/>
    <w:rsid w:val="00E215F9"/>
    <w:rsid w:val="00E21894"/>
    <w:rsid w:val="00E21D4F"/>
    <w:rsid w:val="00E220CA"/>
    <w:rsid w:val="00E222C6"/>
    <w:rsid w:val="00E22C17"/>
    <w:rsid w:val="00E23589"/>
    <w:rsid w:val="00E2358C"/>
    <w:rsid w:val="00E24F29"/>
    <w:rsid w:val="00E25740"/>
    <w:rsid w:val="00E257DE"/>
    <w:rsid w:val="00E2603C"/>
    <w:rsid w:val="00E30634"/>
    <w:rsid w:val="00E307C1"/>
    <w:rsid w:val="00E3582A"/>
    <w:rsid w:val="00E37B1C"/>
    <w:rsid w:val="00E40858"/>
    <w:rsid w:val="00E425E0"/>
    <w:rsid w:val="00E448ED"/>
    <w:rsid w:val="00E44EE2"/>
    <w:rsid w:val="00E476CF"/>
    <w:rsid w:val="00E50257"/>
    <w:rsid w:val="00E505B4"/>
    <w:rsid w:val="00E505C4"/>
    <w:rsid w:val="00E514AA"/>
    <w:rsid w:val="00E52177"/>
    <w:rsid w:val="00E52711"/>
    <w:rsid w:val="00E53F9D"/>
    <w:rsid w:val="00E56BC9"/>
    <w:rsid w:val="00E61803"/>
    <w:rsid w:val="00E639E9"/>
    <w:rsid w:val="00E63B2C"/>
    <w:rsid w:val="00E64E21"/>
    <w:rsid w:val="00E6524F"/>
    <w:rsid w:val="00E65DB2"/>
    <w:rsid w:val="00E6696D"/>
    <w:rsid w:val="00E67449"/>
    <w:rsid w:val="00E702E3"/>
    <w:rsid w:val="00E70CE9"/>
    <w:rsid w:val="00E73942"/>
    <w:rsid w:val="00E747D0"/>
    <w:rsid w:val="00E76708"/>
    <w:rsid w:val="00E77627"/>
    <w:rsid w:val="00E77F7A"/>
    <w:rsid w:val="00E8030D"/>
    <w:rsid w:val="00E81CDD"/>
    <w:rsid w:val="00E8387F"/>
    <w:rsid w:val="00E83DB7"/>
    <w:rsid w:val="00E86ECF"/>
    <w:rsid w:val="00E86F33"/>
    <w:rsid w:val="00E90D9B"/>
    <w:rsid w:val="00E91C21"/>
    <w:rsid w:val="00E93A8D"/>
    <w:rsid w:val="00E95DD7"/>
    <w:rsid w:val="00E97B57"/>
    <w:rsid w:val="00E97BA9"/>
    <w:rsid w:val="00EA194C"/>
    <w:rsid w:val="00EA3D7A"/>
    <w:rsid w:val="00EA6B38"/>
    <w:rsid w:val="00EA7DB6"/>
    <w:rsid w:val="00EB0DED"/>
    <w:rsid w:val="00EB1E61"/>
    <w:rsid w:val="00EB2370"/>
    <w:rsid w:val="00EB2EE0"/>
    <w:rsid w:val="00EB3C4D"/>
    <w:rsid w:val="00EB4031"/>
    <w:rsid w:val="00EB48B0"/>
    <w:rsid w:val="00EB7B5A"/>
    <w:rsid w:val="00EC0163"/>
    <w:rsid w:val="00EC03F0"/>
    <w:rsid w:val="00EC071A"/>
    <w:rsid w:val="00EC2340"/>
    <w:rsid w:val="00EC37BF"/>
    <w:rsid w:val="00EC4CE1"/>
    <w:rsid w:val="00EC5B02"/>
    <w:rsid w:val="00EC6751"/>
    <w:rsid w:val="00EC6E64"/>
    <w:rsid w:val="00ED1821"/>
    <w:rsid w:val="00ED1A27"/>
    <w:rsid w:val="00ED3328"/>
    <w:rsid w:val="00ED4914"/>
    <w:rsid w:val="00ED5C06"/>
    <w:rsid w:val="00ED7CA2"/>
    <w:rsid w:val="00EE1893"/>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6F0"/>
    <w:rsid w:val="00F04C68"/>
    <w:rsid w:val="00F04D2D"/>
    <w:rsid w:val="00F10E8E"/>
    <w:rsid w:val="00F111AB"/>
    <w:rsid w:val="00F1423D"/>
    <w:rsid w:val="00F16F04"/>
    <w:rsid w:val="00F205A7"/>
    <w:rsid w:val="00F21037"/>
    <w:rsid w:val="00F228BB"/>
    <w:rsid w:val="00F244C9"/>
    <w:rsid w:val="00F25CA3"/>
    <w:rsid w:val="00F26D9F"/>
    <w:rsid w:val="00F30580"/>
    <w:rsid w:val="00F319A2"/>
    <w:rsid w:val="00F36ADE"/>
    <w:rsid w:val="00F37846"/>
    <w:rsid w:val="00F400A9"/>
    <w:rsid w:val="00F40D6A"/>
    <w:rsid w:val="00F436DB"/>
    <w:rsid w:val="00F4727A"/>
    <w:rsid w:val="00F476B4"/>
    <w:rsid w:val="00F51C03"/>
    <w:rsid w:val="00F53532"/>
    <w:rsid w:val="00F544DE"/>
    <w:rsid w:val="00F60393"/>
    <w:rsid w:val="00F61639"/>
    <w:rsid w:val="00F62150"/>
    <w:rsid w:val="00F639D6"/>
    <w:rsid w:val="00F65475"/>
    <w:rsid w:val="00F66E6E"/>
    <w:rsid w:val="00F6738C"/>
    <w:rsid w:val="00F67578"/>
    <w:rsid w:val="00F677E2"/>
    <w:rsid w:val="00F67F14"/>
    <w:rsid w:val="00F72E6E"/>
    <w:rsid w:val="00F73530"/>
    <w:rsid w:val="00F7516E"/>
    <w:rsid w:val="00F75529"/>
    <w:rsid w:val="00F774DB"/>
    <w:rsid w:val="00F81844"/>
    <w:rsid w:val="00F84CB9"/>
    <w:rsid w:val="00F85F11"/>
    <w:rsid w:val="00F86441"/>
    <w:rsid w:val="00F92245"/>
    <w:rsid w:val="00F951F3"/>
    <w:rsid w:val="00F96B05"/>
    <w:rsid w:val="00F97C5C"/>
    <w:rsid w:val="00FA0A3B"/>
    <w:rsid w:val="00FA1C10"/>
    <w:rsid w:val="00FA26DE"/>
    <w:rsid w:val="00FA62A3"/>
    <w:rsid w:val="00FA7474"/>
    <w:rsid w:val="00FB385D"/>
    <w:rsid w:val="00FB72C9"/>
    <w:rsid w:val="00FB79A4"/>
    <w:rsid w:val="00FC015C"/>
    <w:rsid w:val="00FC11EE"/>
    <w:rsid w:val="00FC3543"/>
    <w:rsid w:val="00FC771E"/>
    <w:rsid w:val="00FD1BDB"/>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73A90"/>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qFormat/>
    <w:locked/>
    <w:rsid w:val="002B0468"/>
  </w:style>
  <w:style w:type="paragraph" w:styleId="af">
    <w:name w:val="header"/>
    <w:aliases w:val="TI Upper Header"/>
    <w:basedOn w:val="a3"/>
    <w:link w:val="af0"/>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rsid w:val="00036AEF"/>
  </w:style>
  <w:style w:type="paragraph" w:styleId="af1">
    <w:name w:val="footer"/>
    <w:basedOn w:val="a3"/>
    <w:link w:val="af2"/>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nhideWhenUsed/>
    <w:rsid w:val="00C3190A"/>
    <w:pPr>
      <w:spacing w:after="120" w:line="480" w:lineRule="auto"/>
      <w:ind w:left="283"/>
    </w:pPr>
  </w:style>
  <w:style w:type="character" w:customStyle="1" w:styleId="25">
    <w:name w:val="Основной текст с отступом 2 Знак"/>
    <w:basedOn w:val="a4"/>
    <w:link w:val="24"/>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uiPriority w:val="10"/>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uiPriority w:val="10"/>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Другое_"/>
    <w:basedOn w:val="a4"/>
    <w:link w:val="affffc"/>
    <w:rsid w:val="00F53532"/>
    <w:rPr>
      <w:rFonts w:ascii="Times New Roman" w:eastAsia="Times New Roman" w:hAnsi="Times New Roman" w:cs="Times New Roman"/>
      <w:szCs w:val="20"/>
      <w:shd w:val="clear" w:color="auto" w:fill="FFFFFF"/>
    </w:rPr>
  </w:style>
  <w:style w:type="paragraph" w:customStyle="1" w:styleId="affffc">
    <w:name w:val="Другое"/>
    <w:basedOn w:val="a3"/>
    <w:link w:val="affffb"/>
    <w:rsid w:val="00F53532"/>
    <w:pPr>
      <w:widowControl w:val="0"/>
      <w:shd w:val="clear" w:color="auto" w:fill="FFFFFF"/>
      <w:spacing w:after="0" w:line="240" w:lineRule="auto"/>
      <w:ind w:firstLine="400"/>
    </w:pPr>
    <w:rPr>
      <w:rFonts w:ascii="Times New Roman" w:eastAsia="Times New Roman" w:hAnsi="Times New Roman" w:cs="Times New Roman"/>
      <w:szCs w:val="20"/>
    </w:rPr>
  </w:style>
  <w:style w:type="character" w:customStyle="1" w:styleId="affffd">
    <w:name w:val="Подпись к таблице_"/>
    <w:basedOn w:val="a4"/>
    <w:link w:val="affffe"/>
    <w:locked/>
    <w:rsid w:val="00907F88"/>
    <w:rPr>
      <w:rFonts w:ascii="Times New Roman" w:eastAsia="Times New Roman" w:hAnsi="Times New Roman" w:cs="Times New Roman"/>
      <w:szCs w:val="20"/>
      <w:shd w:val="clear" w:color="auto" w:fill="FFFFFF"/>
    </w:rPr>
  </w:style>
  <w:style w:type="paragraph" w:customStyle="1" w:styleId="affffe">
    <w:name w:val="Подпись к таблице"/>
    <w:basedOn w:val="a3"/>
    <w:link w:val="affffd"/>
    <w:rsid w:val="00907F88"/>
    <w:pPr>
      <w:widowControl w:val="0"/>
      <w:shd w:val="clear" w:color="auto" w:fill="FFFFFF"/>
      <w:spacing w:after="0" w:line="240" w:lineRule="auto"/>
      <w:ind w:firstLine="740"/>
    </w:pPr>
    <w:rPr>
      <w:rFonts w:ascii="Times New Roman" w:eastAsia="Times New Roman" w:hAnsi="Times New Roman" w:cs="Times New Roman"/>
      <w:szCs w:val="20"/>
    </w:rPr>
  </w:style>
  <w:style w:type="table" w:customStyle="1" w:styleId="92">
    <w:name w:val="Сетка таблицы9"/>
    <w:basedOn w:val="a5"/>
    <w:next w:val="a7"/>
    <w:uiPriority w:val="39"/>
    <w:rsid w:val="00907F8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Неразрешенное упоминание1"/>
    <w:basedOn w:val="a4"/>
    <w:uiPriority w:val="99"/>
    <w:semiHidden/>
    <w:unhideWhenUsed/>
    <w:rsid w:val="009F51C0"/>
    <w:rPr>
      <w:color w:val="605E5C"/>
      <w:shd w:val="clear" w:color="auto" w:fill="E1DFDD"/>
    </w:rPr>
  </w:style>
  <w:style w:type="paragraph" w:customStyle="1" w:styleId="msonormal0">
    <w:name w:val="msonormal"/>
    <w:basedOn w:val="a3"/>
    <w:rsid w:val="00117C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3"/>
    <w:rsid w:val="00117C5F"/>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3"/>
    <w:rsid w:val="00117C5F"/>
    <w:pP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74">
    <w:name w:val="xl74"/>
    <w:basedOn w:val="a3"/>
    <w:rsid w:val="00117C5F"/>
    <w:pPr>
      <w:shd w:val="clear" w:color="000000" w:fill="FFFFFF"/>
      <w:spacing w:before="100" w:beforeAutospacing="1" w:after="100" w:afterAutospacing="1" w:line="240" w:lineRule="auto"/>
    </w:pPr>
    <w:rPr>
      <w:rFonts w:ascii="Tahoma" w:eastAsia="Times New Roman" w:hAnsi="Tahoma" w:cs="Tahoma"/>
      <w:i/>
      <w:iCs/>
      <w:sz w:val="32"/>
      <w:szCs w:val="32"/>
      <w:lang w:eastAsia="ru-RU"/>
    </w:rPr>
  </w:style>
  <w:style w:type="paragraph" w:customStyle="1" w:styleId="xl75">
    <w:name w:val="xl75"/>
    <w:basedOn w:val="a3"/>
    <w:rsid w:val="00117C5F"/>
    <w:pP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76">
    <w:name w:val="xl76"/>
    <w:basedOn w:val="a3"/>
    <w:rsid w:val="00117C5F"/>
    <w:pPr>
      <w:shd w:val="clear" w:color="000000" w:fill="FFFFFF"/>
      <w:spacing w:before="100" w:beforeAutospacing="1" w:after="100" w:afterAutospacing="1" w:line="240" w:lineRule="auto"/>
      <w:textAlignment w:val="center"/>
    </w:pPr>
    <w:rPr>
      <w:rFonts w:ascii="Tahoma" w:eastAsia="Times New Roman" w:hAnsi="Tahoma" w:cs="Tahoma"/>
      <w:sz w:val="32"/>
      <w:szCs w:val="32"/>
      <w:lang w:eastAsia="ru-RU"/>
    </w:rPr>
  </w:style>
  <w:style w:type="paragraph" w:customStyle="1" w:styleId="xl77">
    <w:name w:val="xl77"/>
    <w:basedOn w:val="a3"/>
    <w:rsid w:val="00117C5F"/>
    <w:pP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78">
    <w:name w:val="xl78"/>
    <w:basedOn w:val="a3"/>
    <w:rsid w:val="00117C5F"/>
    <w:pPr>
      <w:pBdr>
        <w:bottom w:val="single" w:sz="4" w:space="0" w:color="auto"/>
      </w:pBd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79">
    <w:name w:val="xl79"/>
    <w:basedOn w:val="a3"/>
    <w:rsid w:val="00117C5F"/>
    <w:pPr>
      <w:pBdr>
        <w:bottom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b/>
      <w:bCs/>
      <w:sz w:val="20"/>
      <w:szCs w:val="20"/>
      <w:lang w:eastAsia="ru-RU"/>
    </w:rPr>
  </w:style>
  <w:style w:type="paragraph" w:customStyle="1" w:styleId="xl80">
    <w:name w:val="xl80"/>
    <w:basedOn w:val="a3"/>
    <w:rsid w:val="00117C5F"/>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81">
    <w:name w:val="xl81"/>
    <w:basedOn w:val="a3"/>
    <w:rsid w:val="00117C5F"/>
    <w:pPr>
      <w:shd w:val="clear" w:color="000000" w:fill="FFFFFF"/>
      <w:spacing w:before="100" w:beforeAutospacing="1" w:after="100" w:afterAutospacing="1" w:line="240" w:lineRule="auto"/>
      <w:textAlignment w:val="center"/>
    </w:pPr>
    <w:rPr>
      <w:rFonts w:ascii="Tahoma" w:eastAsia="Times New Roman" w:hAnsi="Tahoma" w:cs="Tahoma"/>
      <w:b/>
      <w:bCs/>
      <w:sz w:val="20"/>
      <w:szCs w:val="20"/>
      <w:lang w:eastAsia="ru-RU"/>
    </w:rPr>
  </w:style>
  <w:style w:type="paragraph" w:customStyle="1" w:styleId="xl82">
    <w:name w:val="xl82"/>
    <w:basedOn w:val="a3"/>
    <w:rsid w:val="00117C5F"/>
    <w:pPr>
      <w:shd w:val="clear" w:color="000000" w:fill="FFFFFF"/>
      <w:spacing w:before="100" w:beforeAutospacing="1" w:after="100" w:afterAutospacing="1" w:line="240" w:lineRule="auto"/>
      <w:textAlignment w:val="center"/>
    </w:pPr>
    <w:rPr>
      <w:rFonts w:ascii="Tahoma" w:eastAsia="Times New Roman" w:hAnsi="Tahoma" w:cs="Tahoma"/>
      <w:b/>
      <w:bCs/>
      <w:sz w:val="20"/>
      <w:szCs w:val="20"/>
      <w:lang w:eastAsia="ru-RU"/>
    </w:rPr>
  </w:style>
  <w:style w:type="paragraph" w:customStyle="1" w:styleId="xl83">
    <w:name w:val="xl83"/>
    <w:basedOn w:val="a3"/>
    <w:rsid w:val="00117C5F"/>
    <w:pPr>
      <w:shd w:val="clear" w:color="000000" w:fill="FFFFFF"/>
      <w:spacing w:before="100" w:beforeAutospacing="1" w:after="100" w:afterAutospacing="1" w:line="240" w:lineRule="auto"/>
      <w:textAlignment w:val="top"/>
    </w:pPr>
    <w:rPr>
      <w:rFonts w:ascii="Tahoma" w:eastAsia="Times New Roman" w:hAnsi="Tahoma" w:cs="Tahoma"/>
      <w:b/>
      <w:bCs/>
      <w:sz w:val="32"/>
      <w:szCs w:val="32"/>
      <w:lang w:eastAsia="ru-RU"/>
    </w:rPr>
  </w:style>
  <w:style w:type="paragraph" w:customStyle="1" w:styleId="xl84">
    <w:name w:val="xl84"/>
    <w:basedOn w:val="a3"/>
    <w:rsid w:val="00117C5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32"/>
      <w:szCs w:val="32"/>
      <w:lang w:eastAsia="ru-RU"/>
    </w:rPr>
  </w:style>
  <w:style w:type="paragraph" w:customStyle="1" w:styleId="xl85">
    <w:name w:val="xl85"/>
    <w:basedOn w:val="a3"/>
    <w:rsid w:val="00117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86">
    <w:name w:val="xl86"/>
    <w:basedOn w:val="a3"/>
    <w:rsid w:val="00117C5F"/>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32"/>
      <w:szCs w:val="32"/>
      <w:lang w:eastAsia="ru-RU"/>
    </w:rPr>
  </w:style>
  <w:style w:type="paragraph" w:customStyle="1" w:styleId="xl87">
    <w:name w:val="xl87"/>
    <w:basedOn w:val="a3"/>
    <w:rsid w:val="00117C5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88">
    <w:name w:val="xl88"/>
    <w:basedOn w:val="a3"/>
    <w:rsid w:val="00117C5F"/>
    <w:pPr>
      <w:shd w:val="clear" w:color="000000" w:fill="FFFFFF"/>
      <w:spacing w:before="100" w:beforeAutospacing="1" w:after="100" w:afterAutospacing="1" w:line="240" w:lineRule="auto"/>
      <w:textAlignment w:val="top"/>
    </w:pPr>
    <w:rPr>
      <w:rFonts w:ascii="Tahoma" w:eastAsia="Times New Roman" w:hAnsi="Tahoma" w:cs="Tahoma"/>
      <w:b/>
      <w:bCs/>
      <w:sz w:val="20"/>
      <w:szCs w:val="20"/>
      <w:lang w:eastAsia="ru-RU"/>
    </w:rPr>
  </w:style>
  <w:style w:type="paragraph" w:customStyle="1" w:styleId="xl89">
    <w:name w:val="xl89"/>
    <w:basedOn w:val="a3"/>
    <w:rsid w:val="00117C5F"/>
    <w:pPr>
      <w:shd w:val="clear" w:color="000000" w:fill="FFFFFF"/>
      <w:spacing w:before="100" w:beforeAutospacing="1" w:after="100" w:afterAutospacing="1" w:line="240" w:lineRule="auto"/>
      <w:jc w:val="center"/>
      <w:textAlignment w:val="top"/>
    </w:pPr>
    <w:rPr>
      <w:rFonts w:ascii="Tahoma" w:eastAsia="Times New Roman" w:hAnsi="Tahoma" w:cs="Tahoma"/>
      <w:sz w:val="16"/>
      <w:szCs w:val="16"/>
      <w:lang w:eastAsia="ru-RU"/>
    </w:rPr>
  </w:style>
  <w:style w:type="paragraph" w:customStyle="1" w:styleId="xl90">
    <w:name w:val="xl90"/>
    <w:basedOn w:val="a3"/>
    <w:rsid w:val="00117C5F"/>
    <w:pPr>
      <w:shd w:val="clear" w:color="000000" w:fill="FFFFFF"/>
      <w:spacing w:before="100" w:beforeAutospacing="1" w:after="100" w:afterAutospacing="1" w:line="240" w:lineRule="auto"/>
      <w:jc w:val="center"/>
      <w:textAlignment w:val="top"/>
    </w:pPr>
    <w:rPr>
      <w:rFonts w:ascii="Tahoma" w:eastAsia="Times New Roman" w:hAnsi="Tahoma" w:cs="Tahoma"/>
      <w:sz w:val="16"/>
      <w:szCs w:val="16"/>
      <w:lang w:eastAsia="ru-RU"/>
    </w:rPr>
  </w:style>
  <w:style w:type="paragraph" w:customStyle="1" w:styleId="xl91">
    <w:name w:val="xl91"/>
    <w:basedOn w:val="a3"/>
    <w:rsid w:val="00117C5F"/>
    <w:pPr>
      <w:shd w:val="clear" w:color="000000" w:fill="FFFFFF"/>
      <w:spacing w:before="100" w:beforeAutospacing="1" w:after="100" w:afterAutospacing="1" w:line="240" w:lineRule="auto"/>
    </w:pPr>
    <w:rPr>
      <w:rFonts w:ascii="Tahoma" w:eastAsia="Times New Roman" w:hAnsi="Tahoma" w:cs="Tahoma"/>
      <w:b/>
      <w:bCs/>
      <w:sz w:val="20"/>
      <w:szCs w:val="20"/>
      <w:lang w:eastAsia="ru-RU"/>
    </w:rPr>
  </w:style>
  <w:style w:type="paragraph" w:customStyle="1" w:styleId="xl92">
    <w:name w:val="xl92"/>
    <w:basedOn w:val="a3"/>
    <w:rsid w:val="00117C5F"/>
    <w:pPr>
      <w:shd w:val="clear" w:color="000000" w:fill="FFFFFF"/>
      <w:spacing w:before="100" w:beforeAutospacing="1" w:after="100" w:afterAutospacing="1" w:line="240" w:lineRule="auto"/>
      <w:jc w:val="right"/>
    </w:pPr>
    <w:rPr>
      <w:rFonts w:ascii="Tahoma" w:eastAsia="Times New Roman" w:hAnsi="Tahoma" w:cs="Tahoma"/>
      <w:sz w:val="32"/>
      <w:szCs w:val="32"/>
      <w:lang w:eastAsia="ru-RU"/>
    </w:rPr>
  </w:style>
  <w:style w:type="paragraph" w:customStyle="1" w:styleId="xl93">
    <w:name w:val="xl93"/>
    <w:basedOn w:val="a3"/>
    <w:rsid w:val="00117C5F"/>
    <w:pPr>
      <w:shd w:val="clear" w:color="000000" w:fill="FFFFFF"/>
      <w:spacing w:before="100" w:beforeAutospacing="1" w:after="100" w:afterAutospacing="1" w:line="240" w:lineRule="auto"/>
    </w:pPr>
    <w:rPr>
      <w:rFonts w:ascii="Tahoma" w:eastAsia="Times New Roman" w:hAnsi="Tahoma" w:cs="Tahoma"/>
      <w:b/>
      <w:bCs/>
      <w:sz w:val="32"/>
      <w:szCs w:val="32"/>
      <w:lang w:eastAsia="ru-RU"/>
    </w:rPr>
  </w:style>
  <w:style w:type="paragraph" w:customStyle="1" w:styleId="xl94">
    <w:name w:val="xl94"/>
    <w:basedOn w:val="a3"/>
    <w:rsid w:val="00117C5F"/>
    <w:pP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95">
    <w:name w:val="xl95"/>
    <w:basedOn w:val="a3"/>
    <w:rsid w:val="00117C5F"/>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32"/>
      <w:szCs w:val="32"/>
      <w:lang w:eastAsia="ru-RU"/>
    </w:rPr>
  </w:style>
  <w:style w:type="paragraph" w:customStyle="1" w:styleId="xl96">
    <w:name w:val="xl96"/>
    <w:basedOn w:val="a3"/>
    <w:rsid w:val="00117C5F"/>
    <w:pPr>
      <w:pBdr>
        <w:bottom w:val="single" w:sz="4" w:space="0" w:color="auto"/>
      </w:pBdr>
      <w:shd w:val="clear" w:color="000000" w:fill="FFFFFF"/>
      <w:spacing w:before="100" w:beforeAutospacing="1" w:after="100" w:afterAutospacing="1" w:line="240" w:lineRule="auto"/>
      <w:jc w:val="right"/>
    </w:pPr>
    <w:rPr>
      <w:rFonts w:ascii="Tahoma" w:eastAsia="Times New Roman" w:hAnsi="Tahoma" w:cs="Tahoma"/>
      <w:b/>
      <w:bCs/>
      <w:sz w:val="32"/>
      <w:szCs w:val="32"/>
      <w:lang w:eastAsia="ru-RU"/>
    </w:rPr>
  </w:style>
  <w:style w:type="paragraph" w:customStyle="1" w:styleId="xl97">
    <w:name w:val="xl97"/>
    <w:basedOn w:val="a3"/>
    <w:rsid w:val="00117C5F"/>
    <w:pPr>
      <w:pBdr>
        <w:bottom w:val="single" w:sz="4" w:space="0" w:color="auto"/>
      </w:pBdr>
      <w:shd w:val="clear" w:color="000000" w:fill="FFFFFF"/>
      <w:spacing w:before="100" w:beforeAutospacing="1" w:after="100" w:afterAutospacing="1" w:line="240" w:lineRule="auto"/>
      <w:jc w:val="right"/>
    </w:pPr>
    <w:rPr>
      <w:rFonts w:ascii="Tahoma" w:eastAsia="Times New Roman" w:hAnsi="Tahoma" w:cs="Tahoma"/>
      <w:sz w:val="32"/>
      <w:szCs w:val="32"/>
      <w:lang w:eastAsia="ru-RU"/>
    </w:rPr>
  </w:style>
  <w:style w:type="paragraph" w:customStyle="1" w:styleId="xl98">
    <w:name w:val="xl98"/>
    <w:basedOn w:val="a3"/>
    <w:rsid w:val="00117C5F"/>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99">
    <w:name w:val="xl99"/>
    <w:basedOn w:val="a3"/>
    <w:rsid w:val="00117C5F"/>
    <w:pPr>
      <w:shd w:val="clear" w:color="000000" w:fill="FFFFFF"/>
      <w:spacing w:before="100" w:beforeAutospacing="1" w:after="100" w:afterAutospacing="1" w:line="240" w:lineRule="auto"/>
      <w:jc w:val="center"/>
      <w:textAlignment w:val="top"/>
    </w:pPr>
    <w:rPr>
      <w:rFonts w:ascii="Tahoma" w:eastAsia="Times New Roman" w:hAnsi="Tahoma" w:cs="Tahoma"/>
      <w:sz w:val="16"/>
      <w:szCs w:val="16"/>
      <w:lang w:eastAsia="ru-RU"/>
    </w:rPr>
  </w:style>
  <w:style w:type="paragraph" w:customStyle="1" w:styleId="xl100">
    <w:name w:val="xl100"/>
    <w:basedOn w:val="a3"/>
    <w:rsid w:val="00117C5F"/>
    <w:pPr>
      <w:shd w:val="clear" w:color="000000" w:fill="FFFFFF"/>
      <w:spacing w:before="100" w:beforeAutospacing="1" w:after="100" w:afterAutospacing="1" w:line="240" w:lineRule="auto"/>
      <w:textAlignment w:val="top"/>
    </w:pPr>
    <w:rPr>
      <w:rFonts w:ascii="Tahoma" w:eastAsia="Times New Roman" w:hAnsi="Tahoma" w:cs="Tahoma"/>
      <w:sz w:val="16"/>
      <w:szCs w:val="16"/>
      <w:lang w:eastAsia="ru-RU"/>
    </w:rPr>
  </w:style>
  <w:style w:type="numbering" w:customStyle="1" w:styleId="3f3">
    <w:name w:val="Нет списка3"/>
    <w:next w:val="a6"/>
    <w:uiPriority w:val="99"/>
    <w:semiHidden/>
    <w:unhideWhenUsed/>
    <w:rsid w:val="00EC37BF"/>
  </w:style>
  <w:style w:type="table" w:customStyle="1" w:styleId="102">
    <w:name w:val="Сетка таблицы10"/>
    <w:basedOn w:val="a5"/>
    <w:next w:val="a7"/>
    <w:uiPriority w:val="39"/>
    <w:rsid w:val="00EC37B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EC37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5"/>
    <w:next w:val="a7"/>
    <w:uiPriority w:val="39"/>
    <w:rsid w:val="00EC37B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7"/>
    <w:uiPriority w:val="39"/>
    <w:rsid w:val="00EC37B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Неразрешенное упоминание2"/>
    <w:basedOn w:val="a4"/>
    <w:uiPriority w:val="99"/>
    <w:semiHidden/>
    <w:unhideWhenUsed/>
    <w:rsid w:val="00DC1722"/>
    <w:rPr>
      <w:color w:val="605E5C"/>
      <w:shd w:val="clear" w:color="auto" w:fill="E1DFDD"/>
    </w:rPr>
  </w:style>
  <w:style w:type="table" w:customStyle="1" w:styleId="72">
    <w:name w:val="Сетка таблицы72"/>
    <w:basedOn w:val="a5"/>
    <w:next w:val="a7"/>
    <w:uiPriority w:val="39"/>
    <w:rsid w:val="008F16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basedOn w:val="a3"/>
    <w:next w:val="afff3"/>
    <w:qFormat/>
    <w:rsid w:val="00AE39E3"/>
    <w:pPr>
      <w:spacing w:after="0" w:line="240" w:lineRule="auto"/>
      <w:jc w:val="center"/>
    </w:pPr>
    <w:rPr>
      <w:rFonts w:ascii="Times New Roman" w:eastAsia="Times New Roman" w:hAnsi="Times New Roman" w:cs="Times New Roman"/>
      <w:b/>
      <w:sz w:val="32"/>
      <w:szCs w:val="20"/>
      <w:lang w:eastAsia="ru-RU"/>
    </w:rPr>
  </w:style>
  <w:style w:type="character" w:customStyle="1" w:styleId="3f4">
    <w:name w:val="Неразрешенное упоминание3"/>
    <w:uiPriority w:val="99"/>
    <w:semiHidden/>
    <w:unhideWhenUsed/>
    <w:rsid w:val="00AE39E3"/>
    <w:rPr>
      <w:color w:val="605E5C"/>
      <w:shd w:val="clear" w:color="auto" w:fill="E1DFDD"/>
    </w:rPr>
  </w:style>
  <w:style w:type="character" w:customStyle="1" w:styleId="48">
    <w:name w:val="Неразрешенное упоминание4"/>
    <w:basedOn w:val="a4"/>
    <w:uiPriority w:val="99"/>
    <w:semiHidden/>
    <w:unhideWhenUsed/>
    <w:rsid w:val="00B150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48901">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57646434">
      <w:bodyDiv w:val="1"/>
      <w:marLeft w:val="0"/>
      <w:marRight w:val="0"/>
      <w:marTop w:val="0"/>
      <w:marBottom w:val="0"/>
      <w:divBdr>
        <w:top w:val="none" w:sz="0" w:space="0" w:color="auto"/>
        <w:left w:val="none" w:sz="0" w:space="0" w:color="auto"/>
        <w:bottom w:val="none" w:sz="0" w:space="0" w:color="auto"/>
        <w:right w:val="none" w:sz="0" w:space="0" w:color="auto"/>
      </w:divBdr>
    </w:div>
    <w:div w:id="508180329">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00770213">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691999479">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03281521">
      <w:bodyDiv w:val="1"/>
      <w:marLeft w:val="0"/>
      <w:marRight w:val="0"/>
      <w:marTop w:val="0"/>
      <w:marBottom w:val="0"/>
      <w:divBdr>
        <w:top w:val="none" w:sz="0" w:space="0" w:color="auto"/>
        <w:left w:val="none" w:sz="0" w:space="0" w:color="auto"/>
        <w:bottom w:val="none" w:sz="0" w:space="0" w:color="auto"/>
        <w:right w:val="none" w:sz="0" w:space="0" w:color="auto"/>
      </w:divBdr>
    </w:div>
    <w:div w:id="826095641">
      <w:bodyDiv w:val="1"/>
      <w:marLeft w:val="0"/>
      <w:marRight w:val="0"/>
      <w:marTop w:val="0"/>
      <w:marBottom w:val="0"/>
      <w:divBdr>
        <w:top w:val="none" w:sz="0" w:space="0" w:color="auto"/>
        <w:left w:val="none" w:sz="0" w:space="0" w:color="auto"/>
        <w:bottom w:val="none" w:sz="0" w:space="0" w:color="auto"/>
        <w:right w:val="none" w:sz="0" w:space="0" w:color="auto"/>
      </w:divBdr>
    </w:div>
    <w:div w:id="904225674">
      <w:bodyDiv w:val="1"/>
      <w:marLeft w:val="0"/>
      <w:marRight w:val="0"/>
      <w:marTop w:val="0"/>
      <w:marBottom w:val="0"/>
      <w:divBdr>
        <w:top w:val="none" w:sz="0" w:space="0" w:color="auto"/>
        <w:left w:val="none" w:sz="0" w:space="0" w:color="auto"/>
        <w:bottom w:val="none" w:sz="0" w:space="0" w:color="auto"/>
        <w:right w:val="none" w:sz="0" w:space="0" w:color="auto"/>
      </w:divBdr>
    </w:div>
    <w:div w:id="944650238">
      <w:bodyDiv w:val="1"/>
      <w:marLeft w:val="0"/>
      <w:marRight w:val="0"/>
      <w:marTop w:val="0"/>
      <w:marBottom w:val="0"/>
      <w:divBdr>
        <w:top w:val="none" w:sz="0" w:space="0" w:color="auto"/>
        <w:left w:val="none" w:sz="0" w:space="0" w:color="auto"/>
        <w:bottom w:val="none" w:sz="0" w:space="0" w:color="auto"/>
        <w:right w:val="none" w:sz="0" w:space="0" w:color="auto"/>
      </w:divBdr>
    </w:div>
    <w:div w:id="106260474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73631366">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73841138">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47726193">
      <w:bodyDiv w:val="1"/>
      <w:marLeft w:val="0"/>
      <w:marRight w:val="0"/>
      <w:marTop w:val="0"/>
      <w:marBottom w:val="0"/>
      <w:divBdr>
        <w:top w:val="none" w:sz="0" w:space="0" w:color="auto"/>
        <w:left w:val="none" w:sz="0" w:space="0" w:color="auto"/>
        <w:bottom w:val="none" w:sz="0" w:space="0" w:color="auto"/>
        <w:right w:val="none" w:sz="0" w:space="0" w:color="auto"/>
      </w:divBdr>
    </w:div>
    <w:div w:id="1929994668">
      <w:bodyDiv w:val="1"/>
      <w:marLeft w:val="0"/>
      <w:marRight w:val="0"/>
      <w:marTop w:val="0"/>
      <w:marBottom w:val="0"/>
      <w:divBdr>
        <w:top w:val="none" w:sz="0" w:space="0" w:color="auto"/>
        <w:left w:val="none" w:sz="0" w:space="0" w:color="auto"/>
        <w:bottom w:val="none" w:sz="0" w:space="0" w:color="auto"/>
        <w:right w:val="none" w:sz="0" w:space="0" w:color="auto"/>
      </w:divBdr>
    </w:div>
    <w:div w:id="1966424861">
      <w:bodyDiv w:val="1"/>
      <w:marLeft w:val="0"/>
      <w:marRight w:val="0"/>
      <w:marTop w:val="0"/>
      <w:marBottom w:val="0"/>
      <w:divBdr>
        <w:top w:val="none" w:sz="0" w:space="0" w:color="auto"/>
        <w:left w:val="none" w:sz="0" w:space="0" w:color="auto"/>
        <w:bottom w:val="none" w:sz="0" w:space="0" w:color="auto"/>
        <w:right w:val="none" w:sz="0" w:space="0" w:color="auto"/>
      </w:divBdr>
    </w:div>
    <w:div w:id="1995987696">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7762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mailto:port@krasrp.ru" TargetMode="External"/><Relationship Id="rId3" Type="http://schemas.openxmlformats.org/officeDocument/2006/relationships/styles" Target="styles.xml"/><Relationship Id="rId21" Type="http://schemas.openxmlformats.org/officeDocument/2006/relationships/hyperlink" Target="mailto:port@krasrp.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zakupki.gov.ru" TargetMode="External"/><Relationship Id="rId25" Type="http://schemas.openxmlformats.org/officeDocument/2006/relationships/hyperlink" Target="https://krasrp.ru/%d0%bf%d1%80%d0%be%d0%bc%d1%8b%d1%88%d0%bb%d0%b5%d0%bd%d0%bd%d0%b0%d1%8f-%d0%b1%d0%b5%d0%b7%d0%be%d0%bf%d0%b0%d1%81%d0%bd%d0%be%d1%81%d1%82%d1%8c-%d0%be%d1%85%d1%80%d0%b0%d0%bd%d0%b0-%d1%82%d1%80/" TargetMode="External"/><Relationship Id="rId2" Type="http://schemas.openxmlformats.org/officeDocument/2006/relationships/numbering" Target="numbering.xml"/><Relationship Id="rId16" Type="http://schemas.openxmlformats.org/officeDocument/2006/relationships/hyperlink" Target="https://krasrp.ru/" TargetMode="External"/><Relationship Id="rId20" Type="http://schemas.openxmlformats.org/officeDocument/2006/relationships/hyperlink" Target="http://www.a-k-d.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https://www.nornickel.ru/suppliers/contractual-documentation/"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1.xml"/><Relationship Id="rId10" Type="http://schemas.openxmlformats.org/officeDocument/2006/relationships/hyperlink" Target="https://www.tektorg.ru/" TargetMode="External"/><Relationship Id="rId19" Type="http://schemas.openxmlformats.org/officeDocument/2006/relationships/hyperlink" Target="http://www.a-k-d.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tektorg.ru" TargetMode="External"/><Relationship Id="rId22" Type="http://schemas.openxmlformats.org/officeDocument/2006/relationships/hyperlink" Target="mailto:_____@_____.__"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641D0-BCC9-417E-B358-F48DFF3E8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48</Pages>
  <Words>25403</Words>
  <Characters>144803</Characters>
  <Application>Microsoft Office Word</Application>
  <DocSecurity>0</DocSecurity>
  <Lines>1206</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7</cp:revision>
  <cp:lastPrinted>2020-07-31T02:43:00Z</cp:lastPrinted>
  <dcterms:created xsi:type="dcterms:W3CDTF">2025-07-10T02:23:00Z</dcterms:created>
  <dcterms:modified xsi:type="dcterms:W3CDTF">2025-07-11T10:33:00Z</dcterms:modified>
</cp:coreProperties>
</file>